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object w:dxaOrig="1468" w:dyaOrig="2073">
          <v:rect xmlns:o="urn:schemas-microsoft-com:office:office" xmlns:v="urn:schemas-microsoft-com:vml" id="rectole0000000000" style="width:73.400000pt;height:103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4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4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Лучшая программа духовно-нравственного и гражданско-патриотического воспитания детей и молодежи 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Я - Россиянин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19" w:left="3994" w:firstLine="0"/>
        <w:jc w:val="right"/>
        <w:rPr>
          <w:rFonts w:ascii="Times New Roman" w:hAnsi="Times New Roman" w:cs="Times New Roman" w:eastAsia="Times New Roman"/>
          <w:i/>
          <w:caps w:val="true"/>
          <w:color w:val="auto"/>
          <w:spacing w:val="4"/>
          <w:position w:val="0"/>
          <w:sz w:val="28"/>
          <w:shd w:fill="auto" w:val="clear"/>
          <w:vertAlign w:val="subscript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4"/>
          <w:position w:val="0"/>
          <w:sz w:val="28"/>
          <w:shd w:fill="FFFFFF" w:val="clear"/>
          <w:vertAlign w:val="subscript"/>
        </w:rPr>
        <w:t xml:space="preserve">Программа разработана</w:t>
        <w:br/>
      </w:r>
      <w:r>
        <w:rPr>
          <w:rFonts w:ascii="Times New Roman" w:hAnsi="Times New Roman" w:cs="Times New Roman" w:eastAsia="Times New Roman"/>
          <w:caps w:val="true"/>
          <w:color w:val="auto"/>
          <w:spacing w:val="4"/>
          <w:position w:val="0"/>
          <w:sz w:val="28"/>
          <w:shd w:fill="FFFFFF" w:val="clear"/>
          <w:vertAlign w:val="subscript"/>
        </w:rPr>
        <w:t xml:space="preserve"> </w:t>
      </w:r>
      <w:r>
        <w:rPr>
          <w:rFonts w:ascii="Times New Roman" w:hAnsi="Times New Roman" w:cs="Times New Roman" w:eastAsia="Times New Roman"/>
          <w:caps w:val="true"/>
          <w:color w:val="auto"/>
          <w:spacing w:val="4"/>
          <w:position w:val="0"/>
          <w:sz w:val="28"/>
          <w:shd w:fill="FFFFFF" w:val="clear"/>
          <w:vertAlign w:val="subscript"/>
        </w:rPr>
        <w:t xml:space="preserve">Борисенко.А.А.</w:t>
      </w: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Структура программы: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I.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Пояснительная записка 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II.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Нормативно-правовая база.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III.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и задачи программы.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IV.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Сроки и этапы реализации программы.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V.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Участники реализации программы.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направления развития духовно-нравственного  и гражданско-патриотического    воспитания обучающихся.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Принципы и особенности организации содержания духовно-нравственного и гражданско-патриотического воспитания детей и молодёжи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Основное содержание духовно-нравственного и гражданско-патриотического воспитания детей и молодёжи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3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IX.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Виды деятельности и формы занятий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Совместная деятельность образовательного учреждения, семьи и общественности по духовно-нравственному и гражданско-патриотическому воспитанию детей и молодёжи </w:t>
      </w:r>
    </w:p>
    <w:p>
      <w:pPr>
        <w:tabs>
          <w:tab w:val="left" w:pos="624" w:leader="dot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 педагогической культуры родителей (законных представителей) обучающихся</w:t>
      </w:r>
    </w:p>
    <w:p>
      <w:pPr>
        <w:tabs>
          <w:tab w:val="left" w:pos="624" w:leader="dot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Планируемые результаты духовно-нравственного и гражданско-патриотического    воспитания обучающихся.</w:t>
      </w:r>
    </w:p>
    <w:p>
      <w:pPr>
        <w:tabs>
          <w:tab w:val="left" w:pos="624" w:leader="dot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I.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Пояснительная записка.</w:t>
      </w:r>
    </w:p>
    <w:p>
      <w:pPr>
        <w:spacing w:before="0" w:after="75" w:line="240"/>
        <w:ind w:right="357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Образование – это неразрывное единство обучения и воспитания. Задача системы образования сегодня – не только формирование индивида с широким мировоззренческим кругозором, с развитым интеллектом, с высоким уровнем знаний, но и духовной личности, от интеллектуального, политического, культурного уровня которой во многом будет зависеть будущее общества. </w:t>
      </w:r>
    </w:p>
    <w:p>
      <w:pPr>
        <w:spacing w:before="0" w:after="75" w:line="240"/>
        <w:ind w:right="357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Прежде всего, духовная личность – результат долгого, упорного и целенаправленного процесса самоорганизации, семейного и общественного воспитания и просвещения. Духовный человек – это гражданин и патриот с сильным национальным характером, ответственный за порученное дело, умеющий трудиться и адаптироваться к меняющимся социальным условиям. Добрый и отзывчивый, уважительно относящийся к детству, к старости, к ценностям здоровой и полноценной семьи, ведущий здоровый образ жизни, нравственно состоятельный, эстетически просвещенный. Это человек со здоровым чувством национальной гордости и развитым национальным сознанием.</w:t>
      </w:r>
    </w:p>
    <w:p>
      <w:pPr>
        <w:spacing w:before="0" w:after="75" w:line="240"/>
        <w:ind w:right="357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Духовно-нравственное становление детей и молодежи, подготовка их к самостоятельной жизни есть важнейшая составляющая развития общества и государства.</w:t>
      </w:r>
    </w:p>
    <w:p>
      <w:pPr>
        <w:spacing w:before="0" w:after="75" w:line="240"/>
        <w:ind w:right="357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Концепции модернизации российского образования отмечается, что воспитание как первостепенный приоритет в образовании должно стать органичной составляющей педагогической деятельности, интегрированной в общий процесс обучения и развития. Важнейшей задачей воспитания является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обществе.</w:t>
      </w:r>
    </w:p>
    <w:p>
      <w:pPr>
        <w:spacing w:before="0" w:after="75" w:line="240"/>
        <w:ind w:right="357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современной России наметился переход к укреплению государственности, возрождению культурно-исторических традиций, к устойчивому развитию.</w:t>
      </w:r>
    </w:p>
    <w:p>
      <w:pPr>
        <w:spacing w:before="0" w:after="75" w:line="240"/>
        <w:ind w:right="357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этих условиях особую значимость приобретает задача консолидации общества на основе демократических ценностей, гражданского патриотизма.</w:t>
      </w:r>
    </w:p>
    <w:p>
      <w:pPr>
        <w:spacing w:before="0" w:after="75" w:line="240"/>
        <w:ind w:right="357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Патриотизм, как нравственное чувство и совокупность социально-политических отношений является мощным фактором, необходимым условием для защиты национально-политических интересов, для достижения успеха в международной конкуренции, для сохранения и укрепления российской цивилизации.</w:t>
      </w:r>
    </w:p>
    <w:p>
      <w:pPr>
        <w:spacing w:before="0" w:after="75" w:line="240"/>
        <w:ind w:right="357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Будущее России зависит от степени готовности молодых поколений к достойным ответам на исторические вызовы, готовности к защите интересов многонационального государства.</w:t>
      </w:r>
    </w:p>
    <w:p>
      <w:pPr>
        <w:spacing w:before="0" w:after="75" w:line="240"/>
        <w:ind w:right="357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этой причине система духовно-нравственного, гражданского и патриотического воспитания, имеющая прочные, проверенные временем традиции, нуждается в совершенствовании, в соответствии с новыми реалиями.</w:t>
      </w:r>
    </w:p>
    <w:p>
      <w:pPr>
        <w:keepNext w:val="true"/>
        <w:keepLines w:val="true"/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Нормативно-правовые документы, приказы и программы муниципального, регионального  и Российского уровней:</w:t>
      </w:r>
    </w:p>
    <w:p>
      <w:pPr>
        <w:spacing w:before="0" w:after="200" w:line="240"/>
        <w:ind w:right="0" w:left="0" w:firstLine="709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Конституция Российской Федерации;</w:t>
      </w:r>
    </w:p>
    <w:p>
      <w:pPr>
        <w:spacing w:before="0" w:after="20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Всеобщая Декларация прав человека;</w:t>
      </w:r>
    </w:p>
    <w:p>
      <w:pPr>
        <w:spacing w:before="0" w:after="20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Конвенция о правах ребенка;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Послание Президента Российской Федерации Федеральному Собранию РФ от 12 декабря 2012 года;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Стратегия государственной национальной политики РФ на период до 2015 года;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Федеральный Закон от 29.12.2012 г. №273-Ф3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 Президента РФ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мерах по реализации государственной политики в области образования и науки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7 мая 2012 года №599;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 Президента Российской Федерации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национальной стратегии действий в интересах детей на 2012 – 2017 годы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 июня 2012 года №761;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Государственная программа РФ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утвержденная распоряжением Правительства РФ от 22 ноября 2012 г. №2148-р;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Государственная 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Патриотическое воспитание граждан РФ на 2011 – 2015 годы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5 октября 2010 г. №795</w:t>
      </w:r>
    </w:p>
    <w:p>
      <w:pPr>
        <w:keepNext w:val="true"/>
        <w:keepLines w:val="true"/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Национальная образовательная инициатива “Наша новая школа”.</w:t>
      </w:r>
    </w:p>
    <w:p>
      <w:pPr>
        <w:keepNext w:val="true"/>
        <w:keepLines w:val="true"/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Типового положения об общеобразовательном учреждении,</w:t>
      </w:r>
    </w:p>
    <w:p>
      <w:pPr>
        <w:keepNext w:val="true"/>
        <w:keepLines w:val="true"/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Устава МБОУ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Цуканово-Бобрикская основная общеобразовательная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Льговского   района Курской области </w:t>
      </w:r>
    </w:p>
    <w:p>
      <w:pPr>
        <w:keepNext w:val="true"/>
        <w:keepLines w:val="true"/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санитарно-эпидемиологических правил и норм (СанПиН 2.4.4. 1251-03).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Концепция патриотического воспитания граждан Российской Федерации.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pageBreakBefore w:val="true"/>
        <w:spacing w:before="0" w:after="75" w:line="240"/>
        <w:ind w:right="357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И ЗАДАЧИ ПРОГРАММЫ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Патриотическое, гражданское и духовно-нравственное воспитание учащихся посредством создания социально-педагогической среды, ориентированной на  традиционные нравственные и культурные ценности.  </w:t>
      </w:r>
    </w:p>
    <w:p>
      <w:pPr>
        <w:spacing w:before="0" w:after="75" w:line="240"/>
        <w:ind w:right="3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достижения этой цели в процессе воспитательной работы в школе необходимо решить следующие задачи:</w:t>
      </w:r>
    </w:p>
    <w:p>
      <w:pPr>
        <w:tabs>
          <w:tab w:val="left" w:pos="360" w:leader="none"/>
        </w:tabs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комплекса организационно-методического, информационно-просветительского обеспечения системы гражданского, патриотического и духовно-нравственного воспитания детей и молодежи в школе;</w:t>
      </w:r>
    </w:p>
    <w:p>
      <w:pPr>
        <w:tabs>
          <w:tab w:val="left" w:pos="360" w:leader="none"/>
        </w:tabs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осуществление комплекса мер по просвещению родителей в вопросах гражданского, духовно-нравственного становления и воспитания детей;</w:t>
      </w:r>
    </w:p>
    <w:p>
      <w:pPr>
        <w:tabs>
          <w:tab w:val="left" w:pos="360" w:leader="none"/>
        </w:tabs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интегрирование духовно-нравственного содержания в социально-педагогические и другие гуманитарные программы, реализуемые в школе;</w:t>
      </w:r>
    </w:p>
    <w:p>
      <w:pPr>
        <w:tabs>
          <w:tab w:val="left" w:pos="360" w:leader="none"/>
        </w:tabs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 комплекса мер по социальному служению, развитию милосердия и благотворительности;</w:t>
      </w:r>
    </w:p>
    <w:p>
      <w:pPr>
        <w:tabs>
          <w:tab w:val="left" w:pos="360" w:leader="none"/>
        </w:tabs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 системы мер по подготовке, просвещению и повышению квалификации педагогических кадров и других специалистов в области духовно-нравственного воспитания;</w:t>
      </w:r>
    </w:p>
    <w:p>
      <w:pPr>
        <w:tabs>
          <w:tab w:val="left" w:pos="360" w:leader="none"/>
        </w:tabs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6)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 комплекса мер по профилактике правонарушений.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 программы рассчитана на 3 лет.</w:t>
      </w:r>
    </w:p>
    <w:p>
      <w:pPr>
        <w:keepNext w:val="true"/>
        <w:keepLines w:val="true"/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Сроки реализации (продолжительность, начало и окончание)</w:t>
      </w:r>
    </w:p>
    <w:p>
      <w:pPr>
        <w:spacing w:before="0" w:after="20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январь 2016 года- декабрь 2018 года.</w:t>
      </w:r>
    </w:p>
    <w:p>
      <w:pPr>
        <w:spacing w:before="0" w:after="20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Программа ориентирована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все возрастные группы учащихся школы, коллектив педагогов и родителей.</w:t>
      </w:r>
    </w:p>
    <w:p>
      <w:pPr>
        <w:spacing w:before="0" w:after="20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Комплексная программа формирующая и развивающая у учащихся гражданственность и патриотизм как важнейшие духовно-нравственные и гражданско-патриотическое воспитания детей и молодежи 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Цуканово-Бобрикская основная  общеобразовательная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2015 - 2017 года, представляет педагогическое прогнозирование, моделирование, умение соединить реальность с перспективами развития детского коллектива.      С  учетом социального заказа общества школе, опоры на внешние и внутренние возможности школы в решении стоящих перед ней проблем, особенностей и возможностей воспитанников.   Программа  направлена на формирование у обучающихся  способности рефлексивно адаптироваться к требованиям общества. Целью ее создания являлось объединение  всех педагогических усилий в рамках школьного  образовательного процесса по воспитанию нравственности и гражданственности  обучающихся.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направления развития духовно-нравственного и гражданско-патриотического    воспитания обучающихся.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Общие задачи духовно-нравственного и гражданско-патриотического воспитания детей и молодёжи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Каждое из направлений духовно-нравственного и гражданско-патриотического воспитания детей и молодёжи  обучающихся основано на определённой системе базовых национальных ценностей и должно обеспечивать усвоение их обучающимися.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духовно-нравственного и гражданско-патриотического воспитания детей и молодёжи  обучающихся осуществляется по следующим направлениям: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гражданственности, патриотизма, уважения к правам, свободам и обязанностям человека.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Ценности: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нравственных чувств и этического сознания.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Ценности: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трудолюбия, творческого отношения к учению, труду, жизни.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Ценности: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уважение к труду; творчество и созидание; стремление к познанию и истине; целеустремлённость и настойчивость; бережливость; трудолюбие.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ценностного отношения к природе, окружающей среде (экологическое воспитание).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Ценности: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родная земля; заповедная природа; планета Земля; экологическое сознание.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Ценности: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красота; гармония; духовный мир человека; эстетическое развитие, самовыражение в творчестве и искусстве.</w:t>
      </w:r>
    </w:p>
    <w:p>
      <w:pPr>
        <w:spacing w:before="0" w:after="75" w:line="240"/>
        <w:ind w:right="3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Принципы и особенности организации содержания духовно-нравственного и гражданско-патриотического воспитания детей и молодёжи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Воспитательная система  школы охватывает весь педагогический процесс, объединяя  обучение, внеурочную, внеклассную жизнь детей, разнообразную деятельность и общение за пределами школы. При этом целенаправленному развитию личности в воспитательной системе школы способствует соблюдение ряда общечеловеческих принципов и педагогических походов воспитания, которые являются основанием образования и организации всей жизнедеятельности школьников. Значимую роль среди них занимают принципы и особенности организации содержания духовно-нравственного развития и воспитания обучающихся.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Принцип ориентации на идеал.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В содержании программы духовно-нравственного развития и воспитания обучающихся начальной школы должны быть актуализированы определённые идеалы, хранящиеся в истории нашей страны, в культурах народов России, в том числе в религиозных культурах, в культурных традициях народов мира. Воспитательные идеалы поддерживают единство уклада школьной жизни, придают ему нравственные измерения, обеспечивают возможность согласования деятельности различных субъектов воспитания и социализации.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Аксиологический принцип.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Ценности определяют основное содержание духовно-нравственного развития и воспитания личности младшего школьника. Любое содержание обучения, общения, деятельности может стать содержанием воспитания, если оно отнесено к определённой ценности. Педагогическая организация нравственного уклада школьной жизни начинается с определения той системы ценностей, которая лежит в основе воспитательного процесса, раскрывается в его содержании и сознательное усвоение которой обучающимися осуществляется в процессе их духовно-нравственного развития.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Принцип следования нравственному примеру.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Следование примеру — ведущий метод нравственного воспитания. Пример — это возможная модель выстраивания отношений ребёнка с другими людьми и с самим собой, образец ценностного выбора, совершённого значимым другим. Содержание учебного процесса, внеучебной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Нравственная ценность отбора содержания обучения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 также важнейшим принципом воспитательной работы образовательного учреждения. Так, тематика уроков литературного чтения и внеурочной деятельности касается проблем культуры поведения, нравственного выбора, оценки положительных и отрицательных поступков героев художественных произведений. Работа с фольклорными формами призвана зарождать чувство гордости перед историей и культурой народов России, осознание вклада национальных культур в создание и развитие общей культуры российского общества как поликультурного явления. Уроки по предметам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региональный компонент школы призваны раскрыть многообразие культурных ценностей (традиций, верований, обрядов, трудовой деятельности и пр.) разных народов, проживающих в нашей стране; воспитывать толерантность, уважительное отношение к другой культуре и религии.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Принцип идентификации (персонификации).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Идентификация — устойчивое отождествление себя со значимым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эмпатии, способность к идентификации. В этом возрасте выражена ориентация на персонифицированные идеалы — яркие, эмоционально привлекательные образы людей (а также природных явлений, живых и неживых существ в образе человека), неразрывно связанные с той ситуацией, в которой они себя проявили. Персонифицированные идеалы являются действенными средствами нравственного воспитания ребёнка.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Принцип диалогического общения.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свободного, равноправного межсубъектного общения.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Принцип полисубъектности воспитания.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современных условиях процесс развития и воспитания личности имеет полисубъектный, многомерно-деятельностный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Деятельность различных субъектов духовно-нравственного развития, воспитания и социализации при ведущей роли школы должна быть по возможности согласована на основе цели, задач и ценностей программы духовно-нравственного развития и воспитания обучающихся на ступени начального общего образования.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Принцип личностно-ориентированная система влияний на младшегошкольника: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учёт особенностей развития личности каждого учащегося, уровня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сформированности его интересов, этических норм и ценностных ориентаций.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Принцип соответствия требованиям современного общества и общественно значимым ценностям.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Применительно к первой ступени школы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 этого принципа обеспечивает отказ от идеологического отбора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содержания образования; признание демократического стиля общения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 и учителя; раскрытие перед учащимися роли культуры в развитии общества.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Принцип разнообразия и альтруистичности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реализуется посредством организации разнообразной деятельности детей: младшие школьники принимают участие в подготовке и организации труда, игр, общения, которые направлены на помощь, содействие, сопереживание объектам окружающего мира и проявление альтруистических чувств и бескорыстных поступков. Школьники участвуют в следующих общешкольных мероприятиях: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¾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Помоги ближнему своему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в помощи пожилым и больным людям, проживающим в микрорайоне (покупка и доставка продуктов; несложный бытовой труд; чтение прессы и т.п.);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¾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Братья наши меньшие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забота о животных уголка природы школы;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¾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Вырастим цветы для мам и бабушек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 по выгонке тюльпанов и нарциссов к празднику 8 Марта.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Принцип учёта потребности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 данной социальной группы, их социальные роли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 воспитания должен быть организован таким образом, чтобы дети осваивали социальные роли, с которыми они впервые сталкиваются в школьной жизни: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 классного (школьного) коллектива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одноклассник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работы школы опирается на особенности контингента обучающихся, их этнический состав, уровень познавательных интересов.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Принцип системно-деятельностной организации воспитания.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внеучебной, общественно значимой деятельности младших школьников.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Каждая из ценностей, педагогически определяемая как вопрос, превращается в воспитательную задачу. Что есть Отечество? семья? милосердие? закон? честь? Понимание — это ответ на вопрос. Оно достигается через вопрошание общественного значения ценностей и открытие их личностного смысла. Для решения воспитательных задач обучающиеся вместе с педагогами и родителями, иными субъектами воспитания и социализации обращаются к содержанию: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общеобразовательных дисциплин;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произведений искусства;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периодической литературы, публикаций, радио- и телепередач, отражающих современную жизнь;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духовной культуры и фольклора народов России;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истории, традиций и современной жизни своей Родины, своего края, своей семьи;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жизненного опыта своих родителей (законных представителей) и прародителей;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общественно полезной и личностно значимой деятельности в рамках педагогически организованных социальных и культурных практик;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других источников информации и научного знания.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этих задач предполагает, что при разработке предметных программ и учебников в их содержании должны гармонично сочетаться специальные и культурологические знания, отражающие многонациональный характер российского народа.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образом, содержание разных видов учебной, семейной, общественно значимой деятельности интегрируется вокруг сформулированной в виде вопроса-задачи ценности. В свою очередь, ценности последовательно раскрываются в содержании образовательного процесса и всего уклада школьной жизни. Ценности не локализованы в содержании отдельного учебного предмета, формы или вида образовательной деятельности. Они пронизывают всё содержание образования, весь уклад школьной жизни, всю многоплановую деятельность обучающегося как человека, личности, гражданина. Система идеалов и ценностей создаёт смысловую основу пространства духовно-нравственного развития личности. В этом пространстве снимаются барьеры между отдельными учебными предметами, между школой и семьёй, школой и обществом, школой и жизнью.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 испытывает большое доверие к учителю. Для него слова учителя, поступки, ценности и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ребёнка о справедливости, человечности, нравственности, об отношениях между людьми. Характер отношений между педагогом и детьми во многом определяет качество духовно-нравственного развития и воспитания последних.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 (законные представители), так же как и педагог, подают ребёнку первый пример нравственности. Пример имеет огромное значение в духовно-нравственном развитии и воспитании личности.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обеспечивать наполнение всего уклада жизни обучающегося множеством примеров нравственного поведения, которые широко представлены в отечественной и мировой истории, истории и культуре традиционных религий, истории и духовно-нравственной культуре народов Российской Федерации, литературе и различных видах искусства, сказках, легендах и мифах. В содержании каждого из основных направлений духовно-нравственного развития и воспитания должны быть широко представлены примеры духовной, нравственной, ответственной жизни как из прошлого, так и из настоящего, в том числе получаемые при общении обучающихся с людьми, в жизни которых есть место духовному служению и моральному поступку.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Наполнение уклада школьной жизни нравственными примерами активно противодействует тем образцам циничного, аморального, откровенно разрушительного поведения, которые в большом количестве и привлекательной форме обрушивают на детское сознание компьютерные игры, телевидение и другие источники информации.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Уклад школьной жизни моделирует пространство культуры с абсолютным приоритетом традиционных нравственных начал. Учитель через уклад школьной жизни вводит ребёнка в мир высокой культуры. Но принять ту или иную ценность ребёнок должен сам, через собственную деятельность. Поэтому педагогическая поддержка нравственного самоопределения младшего школьника есть одно из условий его духовно-нравственного развития. В процессе нравственного самоопределения пробуждается самое главное в человеке — совесть, его нравственное самосознание.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Духовно-нравственное развитие и воспитание должны преодолевать изоляцию детства, обеспечивать полноценное социальное созревание младших школьников. Необходимо формировать и стимулировать стремление ребёнка включиться в посильное решение проблем школьного коллектива, своей семьи, села, города, микрорайона, находить возможности для совместной общественно полезной деятельности детей и взрослых, младших и старших детей.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Духовно-нравственное развитие и воспитание обучающихся, содержание их деятельности должны раскрывать перед ними их возможное будущее. В условиях изоляции мира детства и виртуальной зрелости детей их собственное.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Будущее превратилось в реальную проблему: они его недостаточно осознают, потому что мало действуют, нередко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застревают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пространстве собственных переживаний, компьютерных игр, телевидения, индустрии развлечений, проживают чужую жизнь, умаляя при этом свою собственную. Важным условием духовно-нравственного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социализацией. Первое раскрывает для человека его внутренний идеальный мир, второе — внешний, реальный. Соединение внутреннего и внешнего миров происходит через осознание и усвоение ребёнком моральных норм, поддерживающих, с одной стороны, нравственное здоровье личности, с другой — бесконфликтное, конструктивное взаимодействие человека с другими людьми.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Особенность программы духовно-нравственного развития, воспитания обучающихся на ступени начального общего образования – это интеграция урочной, внеурочной и внешкольной деятельности.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урочной деятельности представлено следующими предметными областями: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филология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(уроки русского языка, литературного чтения),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обществознание и естествознание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(уроки окружающего мира, географии, биологии),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искусство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(уроки музыки и изобразительного искусства),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технология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(уроки технологии).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внеурочной деятельности дополняет, расширяет, конкретизирует представления учащихся и создаёт условия для применения полученных знаний в разнообразной деятельности созидательного характера.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Духовно-нравственное воспитание продолжается в процессе внешкольной деятельности — системе внеурочной деятельности.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Основное содержание духовно-нравственного и гражданско-патриотического воспитания детей и молодёжи </w:t>
      </w: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Воспитание гражданственности, патриотизма, уважения к правам, свободам и обязанностям человека: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элементарные представления об институтах гражданского общества, о возможностях участия граждан в общественном управлении;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элементарные представления о правах и обязанностях гражданина России;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 к общественным явлениям, понимание активной роли человека в обществе;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уважительное отношение к русскому языку как государственному, языку межнационального общения;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ценностное отношение к своему национальному языку и культуре;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начальные представления о народах России, об их общей исторической судьбе, о единстве народов нашей страны;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элементарные представления о национальных героях и важнейших событиях истории России и её народов;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образовательное учреждение;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стремление активно участвовать в делах класса, школы, семьи, своего села, города;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любовь к образовательному учреждению, своему селу, городу, народу, России;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уважение к защитникам Родины;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 отвечать за свои поступки;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негативное отношение к нарушениям порядка в классе, дома, на улице, к невыполнению человеком своих обязанностей.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Воспитание нравственных чувств и этического сознания: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первоначальные представления о базовых национальных российских ценностях;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различение хороших и плохих поступков;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уважительное отношение к родителям, старшим, доброжелательное отношение к сверстникам и младшим;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установление дружеских взаимоотношений в коллективе, основанных на взаимопомощи и взаимной поддержке;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бережное, гуманное отношение ко всему живому;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знание правил этики, культуры речи;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стремление избегать плохих поступков, не капризничать, не быть упрямым; умение признаться в плохом поступке и проанализировать его;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Воспитание трудолюбия, творческого отношения к учению, труду, жизни: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уважение к труду и творчеству старших и сверстников;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элементарные представления об основных профессиях;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ценностное отношение к учёбе как виду творческой деятельности;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элементарные представления о роли знаний, науки, современного производства в жизни человека и общества;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первоначальные навыки коллективной работы, в том числе при разработке и реализации учебных и учебно-трудовых проектов;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 проявлять дисциплинированность, последовательность и настойчивость в выполнении учебных и учебно-трудовых заданий;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 соблюдать порядок на рабочем месте;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бережное отношение к результатам своего труда, труда других людей, к школьному имуществу, учебникам, личным вещам;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отрицательное отношение к лени и небрежности в труде и учёбе, небережливому отношению к результатам труда людей.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Воспитание ценностного отношения к природе, окружающей среде (экологическое воспитание):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интереса к природе, природным явлениям и формам жизни, понимание активной роли человека в природе;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ценностное отношение к природе и всем формам жизни;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элементарный опыт природоохранительной деятельности;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бережное отношение к растениям и животным.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представления о душевной и физической красоте человека;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эстетических идеалов, чувства прекрасного; умение видеть красоту природы, труда и творчества;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 к чтению, произведениям искусства, детским спектаклям, концертам, выставкам, музыке;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 к занятиям художественным творчеством;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стремление к опрятному внешнему виду;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отрицательное отношение к некрасивым поступкам и неряшливости.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3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IX.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Виды деятельности и формы занятий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Воспитание гражданственности, патриотизма, уважения к правам, свободам и обязанностям человека:</w:t>
      </w:r>
    </w:p>
    <w:tbl>
      <w:tblPr/>
      <w:tblGrid>
        <w:gridCol w:w="1984"/>
        <w:gridCol w:w="2692"/>
        <w:gridCol w:w="1417"/>
        <w:gridCol w:w="1241"/>
        <w:gridCol w:w="1275"/>
        <w:gridCol w:w="1276"/>
      </w:tblGrid>
      <w:tr>
        <w:trPr>
          <w:trHeight w:val="159" w:hRule="auto"/>
          <w:jc w:val="left"/>
        </w:trPr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 воспитательной деятельности</w:t>
            </w:r>
          </w:p>
        </w:tc>
        <w:tc>
          <w:tcPr>
            <w:tcW w:w="141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Ключевые КТД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16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месяц)</w:t>
            </w:r>
          </w:p>
        </w:tc>
        <w:tc>
          <w:tcPr>
            <w:tcW w:w="12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</w:t>
            </w:r>
          </w:p>
        </w:tc>
      </w:tr>
      <w:tr>
        <w:trPr>
          <w:trHeight w:val="560" w:hRule="auto"/>
          <w:jc w:val="left"/>
        </w:trPr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Получение первоначального представления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базовых ценностях отечественной культуры, традиционных моральных нормах российских народов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Конституции Российской Федерации, ознакомление с государственной символикой — Гербом, Флагом Российской Федерации, гербом и флагом Курской области, Льговского района </w:t>
            </w:r>
          </w:p>
        </w:tc>
        <w:tc>
          <w:tcPr>
            <w:tcW w:w="26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Учебные инвариантные и вариативные предметы, беседы, экскурсии, заочные путешествия, участие в творческой деятельности, такой, как театральные постановки, литературно-музыкальные композиции, художественные выставки и др., отражающие культурные и духовные традиции народов России;   классные часы, информационные стенды,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беседы, чтение книг, изучение предметов, предусмотренных базисным учебным планом</w:t>
            </w:r>
          </w:p>
        </w:tc>
        <w:tc>
          <w:tcPr>
            <w:tcW w:w="2658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правовых знаний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России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 декабрь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июнь</w:t>
            </w:r>
          </w:p>
        </w:tc>
        <w:tc>
          <w:tcPr>
            <w:tcW w:w="12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 УВР, кл. руководители  </w:t>
            </w:r>
          </w:p>
        </w:tc>
      </w:tr>
      <w:tr>
        <w:trPr>
          <w:trHeight w:val="847" w:hRule="auto"/>
          <w:jc w:val="left"/>
        </w:trPr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</w:t>
            </w:r>
          </w:p>
        </w:tc>
        <w:tc>
          <w:tcPr>
            <w:tcW w:w="26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беседы, экскурсии, просмотр кинофильмов, путешествия  по историческим и памятным местам, сюжетно-ролевые игры гражданского и историко-патриотического содержания, классные часы, информационные стенды,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основных и вариативных учебных дисциплин</w:t>
            </w:r>
          </w:p>
        </w:tc>
        <w:tc>
          <w:tcPr>
            <w:tcW w:w="2658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Победы – встречи с ветеранами, 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Вахта памяти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 -май</w:t>
            </w:r>
          </w:p>
        </w:tc>
        <w:tc>
          <w:tcPr>
            <w:tcW w:w="12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 УВР, кл. рук.</w:t>
            </w:r>
          </w:p>
        </w:tc>
      </w:tr>
      <w:tr>
        <w:trPr>
          <w:trHeight w:val="847" w:hRule="auto"/>
          <w:jc w:val="left"/>
        </w:trPr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Ознакомление с историей и культурой родного края, народным творчеством, этнокультурными традициями, фольклором, особенностями быта народов России</w:t>
            </w:r>
          </w:p>
        </w:tc>
        <w:tc>
          <w:tcPr>
            <w:tcW w:w="26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Беседы, сюжетно-ролевые игры, просмотр кинофильмов, творческие конкурсы, фестивали, праздники, экскурсии, путешествия, туристско-краеведческие экспедиции,  зкскурсии в музеи г.Льгова, классные часы, образования изучение вариативных учебных дисциплин.</w:t>
            </w:r>
          </w:p>
        </w:tc>
        <w:tc>
          <w:tcPr>
            <w:tcW w:w="2658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Предметные недели, олимпиады с включением знаний краеведческой направленности,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12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 УВР, кл. рук.  </w:t>
            </w:r>
          </w:p>
        </w:tc>
      </w:tr>
      <w:tr>
        <w:trPr>
          <w:trHeight w:val="847" w:hRule="auto"/>
          <w:jc w:val="left"/>
        </w:trPr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с важнейшими событиями в истории нашей страны, содержанием и значением государственных праздников</w:t>
            </w:r>
          </w:p>
        </w:tc>
        <w:tc>
          <w:tcPr>
            <w:tcW w:w="26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 , проведение классных часов, просмотр учебных фильмов, участие в подготовке и проведении мероприятий, посвящённых государственным праздникам.</w:t>
            </w:r>
          </w:p>
        </w:tc>
        <w:tc>
          <w:tcPr>
            <w:tcW w:w="2658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России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Победы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Матери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Семьи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Вахта памяти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концерт для ветеранов ВОВ и жителей села  ко Дню Победы</w:t>
            </w: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УВР, кл. рук.  .  </w:t>
            </w:r>
          </w:p>
        </w:tc>
      </w:tr>
      <w:tr>
        <w:trPr>
          <w:trHeight w:val="847" w:hRule="auto"/>
          <w:jc w:val="left"/>
        </w:trPr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</w:t>
            </w:r>
          </w:p>
        </w:tc>
        <w:tc>
          <w:tcPr>
            <w:tcW w:w="26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Посильное  участие в социальных проектах и мероприятиях, проводимых детско-юношескими организациями, акции, выступления,   проведение спортивных соревнований, сюжетно-ролевых игр на местности, участие в просмотре учебных фильмов, отрывков из художественных фильмов, проведении бесед о подвигах Российской армии, защитниках Отечества.</w:t>
            </w:r>
          </w:p>
        </w:tc>
        <w:tc>
          <w:tcPr>
            <w:tcW w:w="2658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Встречи с ветеранами, тружениками тыла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правовых знаний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12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 УВР, кл. рук.  </w:t>
            </w:r>
          </w:p>
        </w:tc>
      </w:tr>
      <w:tr>
        <w:trPr>
          <w:trHeight w:val="157" w:hRule="auto"/>
          <w:jc w:val="left"/>
        </w:trPr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Получение первоначального опыта межкультурной коммуникации с детьми и взрослыми — представителями разных народов России, знакомство с особенностями их культур и образа жизни</w:t>
            </w:r>
          </w:p>
        </w:tc>
        <w:tc>
          <w:tcPr>
            <w:tcW w:w="26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Беседы, народные игры, организация и проведение национально-культурных праздников, </w:t>
            </w:r>
          </w:p>
        </w:tc>
        <w:tc>
          <w:tcPr>
            <w:tcW w:w="2658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Знаний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Совместные мероприятия с сельской библиотекой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Дни профилактики правонарушений.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   с обучающимися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Правила поведения в общественных местах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не стать жертвой преступления, мошенничества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12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Кл. рук.</w:t>
            </w:r>
          </w:p>
        </w:tc>
      </w:tr>
      <w:tr>
        <w:trPr>
          <w:trHeight w:val="157" w:hRule="auto"/>
          <w:jc w:val="left"/>
        </w:trPr>
        <w:tc>
          <w:tcPr>
            <w:tcW w:w="19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школьного самоуправления, в начальной школе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соуправления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</w:p>
        </w:tc>
        <w:tc>
          <w:tcPr>
            <w:tcW w:w="26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детских организациях, организация органов классного самоуправления, общешкольной структуры; совместное планирование работы, фестивали, школы актива, встречи с интересными людьми, круглые столы, игры, КТД. </w:t>
            </w:r>
          </w:p>
        </w:tc>
        <w:tc>
          <w:tcPr>
            <w:tcW w:w="2658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Совместное планирование и организация деятельности.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Внешний вид о культуре говорит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12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 УВР, кл. рук.  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родному языку, народным традициям, старшему поколению;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Планируемые результаты:</w:t>
      </w:r>
    </w:p>
    <w:p>
      <w:pPr>
        <w:spacing w:before="0" w:after="0" w:line="240"/>
        <w:ind w:right="0" w:left="0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школе создана система гражданско-патриотического и правового воспитания, способствующая осознанию детьми их принадлежности к судьбе своего Отечества, ответственных за себя и окружающую действительность, готовых и способных строить жизнь, достойную современного человека. В начальном звене школы начинается формирование личности, осознающей себя частью общества и гражданином своего Отечества, овладение следующими компетенциями: </w:t>
      </w:r>
    </w:p>
    <w:tbl>
      <w:tblPr/>
      <w:tblGrid>
        <w:gridCol w:w="2188"/>
        <w:gridCol w:w="2695"/>
        <w:gridCol w:w="2155"/>
        <w:gridCol w:w="431"/>
        <w:gridCol w:w="1295"/>
        <w:gridCol w:w="1436"/>
      </w:tblGrid>
      <w:tr>
        <w:trPr>
          <w:trHeight w:val="968" w:hRule="auto"/>
          <w:jc w:val="left"/>
        </w:trPr>
        <w:tc>
          <w:tcPr>
            <w:tcW w:w="2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Содержание</w:t>
            </w:r>
          </w:p>
        </w:tc>
        <w:tc>
          <w:tcPr>
            <w:tcW w:w="26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 воспитательной деятельности</w:t>
            </w:r>
          </w:p>
        </w:tc>
        <w:tc>
          <w:tcPr>
            <w:tcW w:w="21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Ключевые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КТД</w:t>
            </w:r>
          </w:p>
        </w:tc>
        <w:tc>
          <w:tcPr>
            <w:tcW w:w="1726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месяц)</w:t>
            </w:r>
          </w:p>
        </w:tc>
        <w:tc>
          <w:tcPr>
            <w:tcW w:w="14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</w:t>
            </w:r>
          </w:p>
        </w:tc>
      </w:tr>
      <w:tr>
        <w:trPr>
          <w:trHeight w:val="5887" w:hRule="auto"/>
          <w:jc w:val="left"/>
        </w:trPr>
        <w:tc>
          <w:tcPr>
            <w:tcW w:w="2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Получение первоначального представления о базовых ценностях отечественной культуры, традиционных моральных нормах российских народов</w:t>
            </w:r>
          </w:p>
        </w:tc>
        <w:tc>
          <w:tcPr>
            <w:tcW w:w="26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учебных инвариантных и вариативных предметов, беседы, экскурсии, заочные путешествия, участие в творческой деятельности, такой, как театральные постановки, литературно-музыкальные композиции, художественные выставки и др., отражающие культурные и духовные традиции народов России</w:t>
            </w:r>
          </w:p>
        </w:tc>
        <w:tc>
          <w:tcPr>
            <w:tcW w:w="2586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Концерт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пожилого человека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Посещение музеев   района и  области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Конкурс детского творчества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Моя семья. Родословная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муниципальных, областных и всероссийских конкурсах  патриотической и краеведческой направленности </w:t>
            </w:r>
          </w:p>
        </w:tc>
        <w:tc>
          <w:tcPr>
            <w:tcW w:w="1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Январь,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Февраль,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октябрь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 течение года</w:t>
            </w:r>
          </w:p>
        </w:tc>
        <w:tc>
          <w:tcPr>
            <w:tcW w:w="14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 УВР, кл. рук.</w:t>
            </w:r>
          </w:p>
        </w:tc>
      </w:tr>
      <w:tr>
        <w:trPr>
          <w:trHeight w:val="3574" w:hRule="auto"/>
          <w:jc w:val="left"/>
        </w:trPr>
        <w:tc>
          <w:tcPr>
            <w:tcW w:w="2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86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Ознакомление по желанию обучающихся и с согласия родителей (законных представителей)  с деятельностью традиционных религиозных организаций</w:t>
            </w:r>
          </w:p>
        </w:tc>
        <w:tc>
          <w:tcPr>
            <w:tcW w:w="26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экскурсий в места богослужения, добровольное участия в подготовке и проведении религиозных праздников, встреч с религиозными деятелями, изучение предмета учебного плана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ОРКСЭ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     ( 4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класс)</w:t>
            </w:r>
          </w:p>
        </w:tc>
        <w:tc>
          <w:tcPr>
            <w:tcW w:w="2586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Беседы, встречи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14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 УВР, кл. рук.</w:t>
            </w:r>
          </w:p>
        </w:tc>
      </w:tr>
      <w:tr>
        <w:trPr>
          <w:trHeight w:val="2681" w:hRule="auto"/>
          <w:jc w:val="left"/>
        </w:trPr>
        <w:tc>
          <w:tcPr>
            <w:tcW w:w="2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представлений о нормах морально-нравственного поведения,  приобретение опыта ролевого нравственного взаимодействия</w:t>
            </w:r>
          </w:p>
        </w:tc>
        <w:tc>
          <w:tcPr>
            <w:tcW w:w="26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Уроки, внеурочные мероприятия, ролевые игры, тренинги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игровые программы</w:t>
            </w:r>
          </w:p>
        </w:tc>
        <w:tc>
          <w:tcPr>
            <w:tcW w:w="2586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Цикл бесед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Нравственность – жизненная ценность человека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 по станциям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Ежели вы вежливы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Кл.часы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Твори добро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 течение года</w:t>
            </w:r>
          </w:p>
        </w:tc>
        <w:tc>
          <w:tcPr>
            <w:tcW w:w="14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 УВР, кл. рук.</w:t>
            </w:r>
          </w:p>
        </w:tc>
      </w:tr>
      <w:tr>
        <w:trPr>
          <w:trHeight w:val="3106" w:hRule="auto"/>
          <w:jc w:val="left"/>
        </w:trPr>
        <w:tc>
          <w:tcPr>
            <w:tcW w:w="2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Ознакомление с основными правилами поведения в школе, общественных местах, обучение распознаванию хороших и плохих поступков</w:t>
            </w:r>
          </w:p>
        </w:tc>
        <w:tc>
          <w:tcPr>
            <w:tcW w:w="26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Беседы, классные часы, видеофильмы, наблюдение и обсуждение в педагогически организованной ситуации поступков, поведения разных людей</w:t>
            </w:r>
          </w:p>
        </w:tc>
        <w:tc>
          <w:tcPr>
            <w:tcW w:w="2586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Защита презентаций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Правила поведения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 УВР, кл. рук.</w:t>
            </w:r>
          </w:p>
        </w:tc>
      </w:tr>
      <w:tr>
        <w:trPr>
          <w:trHeight w:val="7927" w:hRule="auto"/>
          <w:jc w:val="left"/>
        </w:trPr>
        <w:tc>
          <w:tcPr>
            <w:tcW w:w="2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Усвоение первоначального опыта нравственных взаимоотношений в коллективе класса и образовательного учреждения — овладение навыками вежливого, приветливого, внимательного отношения к сверстникам, старшим и младшим детям, взрослым, обучение дружной игре, взаимной поддержке, участию в коллективных играх, приобретение опыта совместной деятельности;</w:t>
            </w:r>
          </w:p>
        </w:tc>
        <w:tc>
          <w:tcPr>
            <w:tcW w:w="26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Беседы, классные часы, ролевые игры, видеофильмы, наблюдение и обсуждение в педагогически организованной ситуации поступков, поведения разных людей. </w:t>
            </w:r>
          </w:p>
        </w:tc>
        <w:tc>
          <w:tcPr>
            <w:tcW w:w="2586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КТД  4 кл для 1 кл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такое хорошо, что такое плохо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Операция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Береги учебники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Февраль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апрель</w:t>
            </w:r>
          </w:p>
        </w:tc>
        <w:tc>
          <w:tcPr>
            <w:tcW w:w="14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 УВР, кл. рук.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 УВР, кл. рук.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673" w:hRule="auto"/>
          <w:jc w:val="left"/>
        </w:trPr>
        <w:tc>
          <w:tcPr>
            <w:tcW w:w="2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Посильное участие в делах благотворительности, милосердия, в оказании помощи нуждающимся, заботе о животных, других живых существах, природе</w:t>
            </w:r>
          </w:p>
        </w:tc>
        <w:tc>
          <w:tcPr>
            <w:tcW w:w="26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Акции, проекты, субботники, КТД</w:t>
            </w:r>
          </w:p>
        </w:tc>
        <w:tc>
          <w:tcPr>
            <w:tcW w:w="2586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Операция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Братья наши меньшие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рамках акции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Неделя добра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апрель</w:t>
            </w:r>
          </w:p>
        </w:tc>
        <w:tc>
          <w:tcPr>
            <w:tcW w:w="14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 УВР, кл. рук.</w:t>
            </w:r>
          </w:p>
        </w:tc>
      </w:tr>
      <w:tr>
        <w:trPr>
          <w:trHeight w:val="1684" w:hRule="auto"/>
          <w:jc w:val="left"/>
        </w:trPr>
        <w:tc>
          <w:tcPr>
            <w:tcW w:w="2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Получение первоначальных представлений о нравственных взаимоотношениях в семье</w:t>
            </w:r>
          </w:p>
        </w:tc>
        <w:tc>
          <w:tcPr>
            <w:tcW w:w="26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беседах о семье, о родителях и прародителях, встречи за круглым столом, посиделки бабушек </w:t>
            </w:r>
          </w:p>
        </w:tc>
        <w:tc>
          <w:tcPr>
            <w:tcW w:w="2586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Посиделки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Моя родословная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Бабушкины рецепты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</w:t>
            </w:r>
          </w:p>
        </w:tc>
        <w:tc>
          <w:tcPr>
            <w:tcW w:w="14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 УВР, кл. рук.</w:t>
            </w:r>
          </w:p>
        </w:tc>
      </w:tr>
      <w:tr>
        <w:trPr>
          <w:trHeight w:val="4940" w:hRule="auto"/>
          <w:jc w:val="left"/>
        </w:trPr>
        <w:tc>
          <w:tcPr>
            <w:tcW w:w="2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Расширение опыта позитивного взаимодействия в семье</w:t>
            </w:r>
          </w:p>
        </w:tc>
        <w:tc>
          <w:tcPr>
            <w:tcW w:w="26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открытых семейных праздников, выполнение  и презентации совместно с родителями (законными представителями) творческих проектов, проведение других мероприятий, раскрывающих историю семьи, воспитывающих уважение к старшему поколению, укрепляющих преемственность между поколениями</w:t>
            </w:r>
          </w:p>
        </w:tc>
        <w:tc>
          <w:tcPr>
            <w:tcW w:w="2586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Спортивные соревнования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Папа, мама, я – спортивная семья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Защита презентаций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Родословная моей семьи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Круглый стол совместно с родителями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Традиции  моей семьи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Февраль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октябрь</w:t>
            </w:r>
          </w:p>
        </w:tc>
        <w:tc>
          <w:tcPr>
            <w:tcW w:w="14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 УВР, кл. рук.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 УВР, кл. рук.</w:t>
            </w:r>
          </w:p>
        </w:tc>
      </w:tr>
      <w:tr>
        <w:trPr>
          <w:trHeight w:val="3673" w:hRule="auto"/>
          <w:jc w:val="left"/>
        </w:trPr>
        <w:tc>
          <w:tcPr>
            <w:tcW w:w="2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школьного самоуправления, в начальной школе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соуправления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</w:p>
        </w:tc>
        <w:tc>
          <w:tcPr>
            <w:tcW w:w="26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детских организациях, организация органов классного самоуправления, общешкольной структуры; совместное планирование работы, фестивали, школы актива, встречи с интересными людьми, круглые столы, игры, КТД. </w:t>
            </w:r>
          </w:p>
        </w:tc>
        <w:tc>
          <w:tcPr>
            <w:tcW w:w="2586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Школьные линейки – итоги по результатам рейдов, тематические миниатюры</w:t>
            </w:r>
          </w:p>
        </w:tc>
        <w:tc>
          <w:tcPr>
            <w:tcW w:w="1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14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 УВР, кл. рук.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1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чувства сопричастности и ответственности гражданина России, любви к Родине, краю, в котором живешь, желание сохранить традиции и культурные ценности своей земли; овладение определенными знаниями об истории, культуре;   </w:t>
      </w:r>
    </w:p>
    <w:p>
      <w:pPr>
        <w:tabs>
          <w:tab w:val="left" w:pos="624" w:leader="dot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Планируемые результаты: </w:t>
      </w:r>
    </w:p>
    <w:p>
      <w:pPr>
        <w:numPr>
          <w:ilvl w:val="0"/>
          <w:numId w:val="124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</w:p>
    <w:p>
      <w:pPr>
        <w:numPr>
          <w:ilvl w:val="0"/>
          <w:numId w:val="124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>
      <w:pPr>
        <w:numPr>
          <w:ilvl w:val="0"/>
          <w:numId w:val="124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уважительное отношение к традиционным религиям; </w:t>
      </w:r>
    </w:p>
    <w:p>
      <w:pPr>
        <w:numPr>
          <w:ilvl w:val="0"/>
          <w:numId w:val="124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неравнодушие к жизненным проблемам других людей, сочувствие к человеку, находящемуся в трудной ситуации; </w:t>
      </w:r>
    </w:p>
    <w:p>
      <w:pPr>
        <w:numPr>
          <w:ilvl w:val="0"/>
          <w:numId w:val="124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</w:t>
      </w:r>
    </w:p>
    <w:p>
      <w:pPr>
        <w:numPr>
          <w:ilvl w:val="0"/>
          <w:numId w:val="124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уважительное отношение к родителям (законным представителям), к старшим, заботливое отношение к младшим; </w:t>
      </w:r>
    </w:p>
    <w:p>
      <w:pPr>
        <w:numPr>
          <w:ilvl w:val="0"/>
          <w:numId w:val="124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знание традиций своей семьи и школы, бережное отношение к ним. </w:t>
      </w:r>
    </w:p>
    <w:p>
      <w:pPr>
        <w:tabs>
          <w:tab w:val="left" w:pos="624" w:leader="dot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Воспитание трудолюбия, творческого отношения к учению, труду, жизни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процессе изучения учебных дисциплин и проведения внеурочных мероприятий обучающиеся получают первоначальные представления следующего содержания: </w:t>
      </w:r>
    </w:p>
    <w:p>
      <w:pPr>
        <w:tabs>
          <w:tab w:val="left" w:pos="624" w:leader="dot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841"/>
        <w:gridCol w:w="2974"/>
        <w:gridCol w:w="2374"/>
        <w:gridCol w:w="1275"/>
        <w:gridCol w:w="1301"/>
      </w:tblGrid>
      <w:tr>
        <w:trPr>
          <w:trHeight w:val="159" w:hRule="auto"/>
          <w:jc w:val="left"/>
        </w:trPr>
        <w:tc>
          <w:tcPr>
            <w:tcW w:w="18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Содержание</w:t>
            </w:r>
          </w:p>
        </w:tc>
        <w:tc>
          <w:tcPr>
            <w:tcW w:w="2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 воспитательной деятельности</w:t>
            </w:r>
          </w:p>
        </w:tc>
        <w:tc>
          <w:tcPr>
            <w:tcW w:w="23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Ключевые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КТД</w:t>
            </w: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месяц)</w:t>
            </w:r>
          </w:p>
        </w:tc>
        <w:tc>
          <w:tcPr>
            <w:tcW w:w="13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</w:t>
            </w:r>
          </w:p>
        </w:tc>
      </w:tr>
      <w:tr>
        <w:trPr>
          <w:trHeight w:val="985" w:hRule="auto"/>
          <w:jc w:val="left"/>
        </w:trPr>
        <w:tc>
          <w:tcPr>
            <w:tcW w:w="18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Получение первоначальных представлений о роли знаний, труда и значении творчества в жизни человека и общества. </w:t>
            </w:r>
          </w:p>
        </w:tc>
        <w:tc>
          <w:tcPr>
            <w:tcW w:w="2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экскурсиях по микрорайону, городу (с целью знакомства с различными видами труда).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Экскурсии на производственные предприятия (с целью ознакомления с различными профессиями, встречи с представителями разных профессий)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и проведение презентаций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Профессия моих родителей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</w:p>
        </w:tc>
        <w:tc>
          <w:tcPr>
            <w:tcW w:w="23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Субботники по благоустройству классных комнат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Экскурсии на предприятия к родителям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Встречи-беседы с родителями - людьми различных профессий, прославившихся своим трудом, его результатами;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13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УВР, кл. рук.</w:t>
            </w:r>
          </w:p>
        </w:tc>
      </w:tr>
      <w:tr>
        <w:trPr>
          <w:trHeight w:val="571" w:hRule="auto"/>
          <w:jc w:val="left"/>
        </w:trPr>
        <w:tc>
          <w:tcPr>
            <w:tcW w:w="18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Получение первоначальных навыков сотрудничества, ролевого взаимодействия со сверстниками, старшими детьми, взрослыми в учебно-трудовой деятельности. </w:t>
            </w:r>
          </w:p>
        </w:tc>
        <w:tc>
          <w:tcPr>
            <w:tcW w:w="2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Сюжетно-ролевые экономические игры, праздники труда, ярмарки, конкурсы. </w:t>
            </w:r>
          </w:p>
        </w:tc>
        <w:tc>
          <w:tcPr>
            <w:tcW w:w="23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Конкурсные, познавательно развлекательные, сюжетно-ролевые мероприятия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Много профессий хороших и разных!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УВР, кл. рук.</w:t>
            </w:r>
          </w:p>
        </w:tc>
      </w:tr>
      <w:tr>
        <w:trPr>
          <w:trHeight w:val="571" w:hRule="auto"/>
          <w:jc w:val="left"/>
        </w:trPr>
        <w:tc>
          <w:tcPr>
            <w:tcW w:w="18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Приобретение опыта уважительного и творческого отношения к учебному труду </w:t>
            </w:r>
          </w:p>
        </w:tc>
        <w:tc>
          <w:tcPr>
            <w:tcW w:w="2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Презентации учебных и творческих достижений, стимулирования творческого учебного труда, предоставление обучающимся возможностей творческой инициативы в учебном труде. </w:t>
            </w:r>
          </w:p>
        </w:tc>
        <w:tc>
          <w:tcPr>
            <w:tcW w:w="23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Вовлечение во внеклассную и внеурочную деятельность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Проектно-исследовательские, творческие (художественные, литературные) работы учащихся. </w:t>
            </w: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УВР, кл. рук.</w:t>
            </w:r>
          </w:p>
        </w:tc>
      </w:tr>
      <w:tr>
        <w:trPr>
          <w:trHeight w:val="847" w:hRule="auto"/>
          <w:jc w:val="left"/>
        </w:trPr>
        <w:tc>
          <w:tcPr>
            <w:tcW w:w="18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образования, других социальных институтов. </w:t>
            </w:r>
          </w:p>
        </w:tc>
        <w:tc>
          <w:tcPr>
            <w:tcW w:w="2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Занятие народными промыслами, природоохранительная деятельность, работа в творческих и учебно-производственных мастерских, трудовые акции, деятельность творческих общественных объединений. </w:t>
            </w:r>
          </w:p>
        </w:tc>
        <w:tc>
          <w:tcPr>
            <w:tcW w:w="23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Обустройство школьной территории; кабинета.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13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УВР, кл. рук.</w:t>
            </w:r>
          </w:p>
        </w:tc>
      </w:tr>
      <w:tr>
        <w:trPr>
          <w:trHeight w:val="433" w:hRule="auto"/>
          <w:jc w:val="left"/>
        </w:trPr>
        <w:tc>
          <w:tcPr>
            <w:tcW w:w="18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Приобретают умения и навыки самообслуживания в школе и дома. </w:t>
            </w:r>
          </w:p>
        </w:tc>
        <w:tc>
          <w:tcPr>
            <w:tcW w:w="2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Самообслуживание, дежурство по классу, персональные выставки, презентации, творческие отчеты, проектная деятельность, устный журнал. </w:t>
            </w:r>
          </w:p>
        </w:tc>
        <w:tc>
          <w:tcPr>
            <w:tcW w:w="23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Выставки творческих работ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Моя главная обязанность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апрель</w:t>
            </w:r>
          </w:p>
        </w:tc>
        <w:tc>
          <w:tcPr>
            <w:tcW w:w="13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УВР, кл. рук.</w:t>
            </w:r>
          </w:p>
        </w:tc>
      </w:tr>
      <w:tr>
        <w:trPr>
          <w:trHeight w:val="847" w:hRule="auto"/>
          <w:jc w:val="left"/>
        </w:trPr>
        <w:tc>
          <w:tcPr>
            <w:tcW w:w="18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 </w:t>
            </w:r>
          </w:p>
        </w:tc>
        <w:tc>
          <w:tcPr>
            <w:tcW w:w="2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Дискуссия, форум, вечер, час общения, классное собрание, собрание детей и родителей, поход, экскурсия, встречи с интересными людьми.</w:t>
            </w:r>
          </w:p>
        </w:tc>
        <w:tc>
          <w:tcPr>
            <w:tcW w:w="23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Вечер встречи с интересными людьми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 чашкой чая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Осенние и весенние походы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Фотогалерея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 работы хороши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январь</w:t>
            </w:r>
          </w:p>
        </w:tc>
        <w:tc>
          <w:tcPr>
            <w:tcW w:w="13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УВР, кл. рук.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9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9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9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Планируемые результаты: </w:t>
      </w:r>
    </w:p>
    <w:p>
      <w:pPr>
        <w:numPr>
          <w:ilvl w:val="0"/>
          <w:numId w:val="156"/>
        </w:numPr>
        <w:tabs>
          <w:tab w:val="left" w:pos="0" w:leader="none"/>
        </w:tabs>
        <w:spacing w:before="0" w:after="0" w:line="240"/>
        <w:ind w:right="0" w:left="397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ценностное отношение к труду и творчеству, человеку труда, трудовым достижениям России и человечества, трудолюбие; </w:t>
      </w:r>
    </w:p>
    <w:p>
      <w:pPr>
        <w:numPr>
          <w:ilvl w:val="0"/>
          <w:numId w:val="156"/>
        </w:numPr>
        <w:tabs>
          <w:tab w:val="left" w:pos="0" w:leader="none"/>
        </w:tabs>
        <w:spacing w:before="0" w:after="0" w:line="240"/>
        <w:ind w:right="0" w:left="397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ценностное и творческое отношение к учебному труду; </w:t>
      </w:r>
    </w:p>
    <w:p>
      <w:pPr>
        <w:numPr>
          <w:ilvl w:val="0"/>
          <w:numId w:val="156"/>
        </w:numPr>
        <w:tabs>
          <w:tab w:val="left" w:pos="0" w:leader="none"/>
        </w:tabs>
        <w:spacing w:before="0" w:after="0" w:line="240"/>
        <w:ind w:right="0" w:left="397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элементарные представления о различных профессиях; </w:t>
      </w:r>
    </w:p>
    <w:p>
      <w:pPr>
        <w:numPr>
          <w:ilvl w:val="0"/>
          <w:numId w:val="156"/>
        </w:numPr>
        <w:tabs>
          <w:tab w:val="left" w:pos="0" w:leader="none"/>
        </w:tabs>
        <w:spacing w:before="0" w:after="0" w:line="240"/>
        <w:ind w:right="0" w:left="397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первоначальные навыки трудового творческого сотрудничества со сверстниками, старшими детьми и взрослыми; </w:t>
      </w:r>
    </w:p>
    <w:p>
      <w:pPr>
        <w:numPr>
          <w:ilvl w:val="0"/>
          <w:numId w:val="156"/>
        </w:numPr>
        <w:tabs>
          <w:tab w:val="left" w:pos="0" w:leader="none"/>
        </w:tabs>
        <w:spacing w:before="0" w:after="0" w:line="240"/>
        <w:ind w:right="0" w:left="397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осознание приоритета нравственных основ труда, творчества, создания нового; </w:t>
      </w:r>
    </w:p>
    <w:p>
      <w:pPr>
        <w:numPr>
          <w:ilvl w:val="0"/>
          <w:numId w:val="156"/>
        </w:numPr>
        <w:tabs>
          <w:tab w:val="left" w:pos="0" w:leader="none"/>
        </w:tabs>
        <w:spacing w:before="0" w:after="0" w:line="240"/>
        <w:ind w:right="0" w:left="397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первоначальный опыт участия в различных видах общественно полезной и личностно значимой деятельности;</w:t>
      </w:r>
    </w:p>
    <w:p>
      <w:pPr>
        <w:numPr>
          <w:ilvl w:val="0"/>
          <w:numId w:val="156"/>
        </w:numPr>
        <w:tabs>
          <w:tab w:val="left" w:pos="0" w:leader="none"/>
        </w:tabs>
        <w:spacing w:before="0" w:after="0" w:line="240"/>
        <w:ind w:right="0" w:left="397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потребности и начальные умения выражать себя в различных доступных и наиболее привлекательных для ребёнка видах творческой деятельности; </w:t>
      </w:r>
    </w:p>
    <w:p>
      <w:pPr>
        <w:numPr>
          <w:ilvl w:val="0"/>
          <w:numId w:val="156"/>
        </w:numPr>
        <w:tabs>
          <w:tab w:val="left" w:pos="0" w:leader="none"/>
        </w:tabs>
        <w:spacing w:before="0" w:after="0" w:line="240"/>
        <w:ind w:right="0" w:left="397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мотивация к самореализации в социальном творчестве, познавательной и практической, общественно полезной деятельности.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Воспитание ценностного отношения к природе, окружающей среде (экологическое воспитание):</w:t>
      </w:r>
    </w:p>
    <w:tbl>
      <w:tblPr/>
      <w:tblGrid>
        <w:gridCol w:w="1809"/>
        <w:gridCol w:w="2692"/>
        <w:gridCol w:w="2407"/>
        <w:gridCol w:w="1559"/>
        <w:gridCol w:w="1133"/>
      </w:tblGrid>
      <w:tr>
        <w:trPr>
          <w:trHeight w:val="159" w:hRule="auto"/>
          <w:jc w:val="left"/>
        </w:trPr>
        <w:tc>
          <w:tcPr>
            <w:tcW w:w="18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Содержание</w:t>
            </w:r>
          </w:p>
        </w:tc>
        <w:tc>
          <w:tcPr>
            <w:tcW w:w="26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 воспитательной деятельности</w:t>
            </w:r>
          </w:p>
        </w:tc>
        <w:tc>
          <w:tcPr>
            <w:tcW w:w="24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Ключевые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КТД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месяц)</w:t>
            </w:r>
          </w:p>
        </w:tc>
        <w:tc>
          <w:tcPr>
            <w:tcW w:w="11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</w:t>
            </w:r>
          </w:p>
        </w:tc>
      </w:tr>
      <w:tr>
        <w:trPr>
          <w:trHeight w:val="847" w:hRule="auto"/>
          <w:jc w:val="left"/>
        </w:trPr>
        <w:tc>
          <w:tcPr>
            <w:tcW w:w="18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Усвоение элементарных представлений об экокультурных ценностях, о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</w:t>
            </w:r>
          </w:p>
        </w:tc>
        <w:tc>
          <w:tcPr>
            <w:tcW w:w="26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ходе изучения инвариантных и вариативных учебных дисциплин, бесед, просмотра учебных фильмов,  тематические классные часы, творческие работы учащихся, посещение краеведческого музея,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и проведение походов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Неделя экологии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Осенние и весенние походы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Осень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</w:tc>
        <w:tc>
          <w:tcPr>
            <w:tcW w:w="11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УВР, кл. рук</w:t>
            </w:r>
          </w:p>
        </w:tc>
      </w:tr>
      <w:tr>
        <w:trPr>
          <w:trHeight w:val="709" w:hRule="auto"/>
          <w:jc w:val="left"/>
        </w:trPr>
        <w:tc>
          <w:tcPr>
            <w:tcW w:w="18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Получение первоначального опыта участия в природоохранительной деятельности </w:t>
            </w:r>
          </w:p>
        </w:tc>
        <w:tc>
          <w:tcPr>
            <w:tcW w:w="26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Экологические акции, десанты, высадка растений, создание цветочных клумб, очистка доступных территорий от мусора, подкормка птиц;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создании и реализации коллективных природоохранных проектов</w:t>
            </w:r>
          </w:p>
        </w:tc>
        <w:tc>
          <w:tcPr>
            <w:tcW w:w="24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Сохрани дерево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Проект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Экологический калейдоскоп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УВР, кл. рук</w:t>
            </w:r>
          </w:p>
        </w:tc>
      </w:tr>
      <w:tr>
        <w:trPr>
          <w:trHeight w:val="571" w:hRule="auto"/>
          <w:jc w:val="left"/>
        </w:trPr>
        <w:tc>
          <w:tcPr>
            <w:tcW w:w="18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Получение первоначального опыта эмоционально чувственного непосредственного взаимодействия с природой, экологически грамотного поведения в природе </w:t>
            </w:r>
          </w:p>
        </w:tc>
        <w:tc>
          <w:tcPr>
            <w:tcW w:w="26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Экскурсии, прогулки, туристические походы и путешествия по родному краю </w:t>
            </w:r>
          </w:p>
        </w:tc>
        <w:tc>
          <w:tcPr>
            <w:tcW w:w="24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 – путешествие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Знаю ли я историю своего родного края?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Акция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Помоги птицам зимой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Октябрь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</w:tc>
        <w:tc>
          <w:tcPr>
            <w:tcW w:w="11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УВР, кл. рук</w:t>
            </w:r>
          </w:p>
        </w:tc>
      </w:tr>
      <w:tr>
        <w:trPr>
          <w:trHeight w:val="571" w:hRule="auto"/>
          <w:jc w:val="left"/>
        </w:trPr>
        <w:tc>
          <w:tcPr>
            <w:tcW w:w="18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Усвоение в семье позитивных образцов взаимодействия с природой </w:t>
            </w:r>
          </w:p>
        </w:tc>
        <w:tc>
          <w:tcPr>
            <w:tcW w:w="26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 поддержке родителей расширение опыта общения с природой, заботы о животных и растениях, участие вместе с родителями в экологической деятельности по месту жительства. </w:t>
            </w:r>
          </w:p>
        </w:tc>
        <w:tc>
          <w:tcPr>
            <w:tcW w:w="24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Презентация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 жизни домашних животных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</w:t>
            </w:r>
          </w:p>
        </w:tc>
        <w:tc>
          <w:tcPr>
            <w:tcW w:w="11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УВР, кл. рук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Планируемые результаты: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ценностное отношение к природе;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первоначальный опыт эстетического, эмоционально-нравственного отношения к природе;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элементарные знания о традициях нравственно-этического отношения к природе в культуре народов России, нормах экологической этики;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первоначальный опыт участия в природоохранной деятельности в школе, на пришкольном участке, по месту жительства;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личный опыт участия в экологических инициативах, проектах.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tbl>
      <w:tblPr/>
      <w:tblGrid>
        <w:gridCol w:w="1913"/>
        <w:gridCol w:w="1985"/>
        <w:gridCol w:w="2591"/>
        <w:gridCol w:w="1276"/>
        <w:gridCol w:w="1985"/>
      </w:tblGrid>
      <w:tr>
        <w:trPr>
          <w:trHeight w:val="159" w:hRule="auto"/>
          <w:jc w:val="left"/>
        </w:trPr>
        <w:tc>
          <w:tcPr>
            <w:tcW w:w="19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Содержание</w:t>
            </w:r>
          </w:p>
        </w:tc>
        <w:tc>
          <w:tcPr>
            <w:tcW w:w="1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 воспитательной деятельности</w:t>
            </w:r>
          </w:p>
        </w:tc>
        <w:tc>
          <w:tcPr>
            <w:tcW w:w="25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Ключевые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КТД</w:t>
            </w:r>
          </w:p>
        </w:tc>
        <w:tc>
          <w:tcPr>
            <w:tcW w:w="12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месяц)</w:t>
            </w:r>
          </w:p>
        </w:tc>
        <w:tc>
          <w:tcPr>
            <w:tcW w:w="1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</w:t>
            </w:r>
          </w:p>
        </w:tc>
      </w:tr>
      <w:tr>
        <w:trPr>
          <w:trHeight w:val="1261" w:hRule="auto"/>
          <w:jc w:val="left"/>
        </w:trPr>
        <w:tc>
          <w:tcPr>
            <w:tcW w:w="19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Получение элементарных представлений об эстетических идеалах и художественных ценностях культуры России, культур народов родного края.</w:t>
            </w:r>
          </w:p>
        </w:tc>
        <w:tc>
          <w:tcPr>
            <w:tcW w:w="1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ходе изучения инвариантных и вариативных учебных дисциплин, посредством встреч с представителями творческих профессий,    на объекты современной архитектуры, знакомства с лучшими произведениями искусства в музеях, на выставках, по репродукциям, учебным фильмам. </w:t>
            </w:r>
          </w:p>
        </w:tc>
        <w:tc>
          <w:tcPr>
            <w:tcW w:w="25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экскурсий по музеям района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Совместные мероприятия с  библиотекой  (праздники, творческая деятельность 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1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УВР, кл. рук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Школьный библиотекарь  </w:t>
            </w:r>
          </w:p>
        </w:tc>
      </w:tr>
      <w:tr>
        <w:trPr>
          <w:trHeight w:val="847" w:hRule="auto"/>
          <w:jc w:val="left"/>
        </w:trPr>
        <w:tc>
          <w:tcPr>
            <w:tcW w:w="19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Обучение видеть прекрасное в окружающем мире, природе родного края, в том, что окружает обучающихся в пространстве школы и дома, городском ландшафте, в природе в разное время суток и года, в различную погоду. </w:t>
            </w:r>
          </w:p>
        </w:tc>
        <w:tc>
          <w:tcPr>
            <w:tcW w:w="1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Разучивание стихотворений, знакомство с картинами, фрагментов художественных фильмов о природе, городских и сельских ландшафтах; </w:t>
            </w:r>
          </w:p>
        </w:tc>
        <w:tc>
          <w:tcPr>
            <w:tcW w:w="25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Конкурс стихов о природе, сочинений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Моя малая Родина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</w:t>
            </w:r>
          </w:p>
        </w:tc>
        <w:tc>
          <w:tcPr>
            <w:tcW w:w="1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УВР, кл. рук</w:t>
            </w:r>
          </w:p>
        </w:tc>
      </w:tr>
      <w:tr>
        <w:trPr>
          <w:trHeight w:val="709" w:hRule="auto"/>
          <w:jc w:val="left"/>
        </w:trPr>
        <w:tc>
          <w:tcPr>
            <w:tcW w:w="19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Обучение видеть прекрасное в поведении и труде людей, знакомство с местными мастерами прикладного искусства, наблюдение за их работой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Делай добрые дела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Чем красивы люди вокруг нас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 о прочитанных книгах, художественных фильмах, компьютерных играх;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Встречи с интересными людьми;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тематических экскурсиях в музей.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апрель</w:t>
            </w:r>
          </w:p>
        </w:tc>
        <w:tc>
          <w:tcPr>
            <w:tcW w:w="1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УВР, кл. рук</w:t>
            </w:r>
          </w:p>
        </w:tc>
      </w:tr>
      <w:tr>
        <w:trPr>
          <w:trHeight w:val="709" w:hRule="auto"/>
          <w:jc w:val="left"/>
        </w:trPr>
        <w:tc>
          <w:tcPr>
            <w:tcW w:w="19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Творческие работы, выставки, проекты, ярмарки.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муниципальных   выставках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Конкурс творческих работ в номинации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Золотые руки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12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 – апрель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апрель</w:t>
            </w:r>
          </w:p>
        </w:tc>
        <w:tc>
          <w:tcPr>
            <w:tcW w:w="1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Зам.дир. по УВР, кл. рук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Планируемые результаты: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первоначальные умения видеть красоту в окружающем мире;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первоначальные умения видеть красоту в поведении, поступках людей;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элементарные представления об эстетических и художественных ценностях отечественной культуры;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первоначальный опыт эмоционального постижения народного творчества, этнокультурных традиций, фольклора народов России;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мотивация к реализации эстетических ценностей в пространстве образовательного учреждения и семьи.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X.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Совместная деятельность образовательного учреждения, семьи и общественности по духовно-нравственному  и гражданско-патриотическому воспитанию детей и молодёжи 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Духовно-нравственное развитие и воспитание обучающихся на ступени начального общего образования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Цуканово-Бобрикская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осуществляются не только образовательным учреждением, но и семьёй, внешкольными учреждениями по месту жительства. Взаимодействие образовательного учреждения и семьи имеет решающее значение для организации нравственного уклада жизни обучающегося. В формировании такого уклада свои традиционные позиции сохраняют учреждения дополнительного образования, культуры и спорта. Таким образом, важным условием эффективной реализации задач духовно  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разработке и осуществлении программы духовно-нравственного развития и воспитания обучающихся на ступени начального общего образования образовательное учреждение может взаимодействовать, в том числе на системной основе, с традиционными религиозными организациями, общественными организациями и объединениями гражданско-патриотической, культурной, экологической и иной направленности, детско-юношескими и молодёжными движениями, организациями, объединениями, разделяющими в своей деятельности базовые национальные ценности и готовыми содействовать достижению национального педагогического идеала. При этом могут быть использованы различные формы взаимодействия: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представителей общественных организаций и объединений, а также традиционных религиозных организаций с согласия обучающихся и их родителей (законных представителей) в проведении отдельных мероприятий в рамках реализации направлений программы духовно-нравственного развития и воспитания обучающихся на ступени начального общего образования;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 педагогической работы указанных организаций и объединений с обучающимися в рамках отдельных программ, согласованных с программой духовно-нравственного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совместных мероприятий по направлениям духовно-нравственного развития и воспитания в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Цуканово-Бобрикская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формы взаимодействия школы и семьи по направлениям: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Направление 1.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Воспитание гражданственности, патриотизма, уважения к правам, свободам и обязанностям человека. </w:t>
      </w:r>
    </w:p>
    <w:p>
      <w:pPr>
        <w:numPr>
          <w:ilvl w:val="0"/>
          <w:numId w:val="200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посещение семей, в которых есть (или были) ветераны войны; </w:t>
      </w:r>
    </w:p>
    <w:p>
      <w:pPr>
        <w:numPr>
          <w:ilvl w:val="0"/>
          <w:numId w:val="200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привлечение родителей к подготовке и проведению праздников;</w:t>
      </w:r>
    </w:p>
    <w:p>
      <w:pPr>
        <w:numPr>
          <w:ilvl w:val="0"/>
          <w:numId w:val="200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 семейных традиций; </w:t>
      </w:r>
    </w:p>
    <w:p>
      <w:pPr>
        <w:numPr>
          <w:ilvl w:val="0"/>
          <w:numId w:val="200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и проведение семейных встреч, конкурсов и викторин; </w:t>
      </w:r>
    </w:p>
    <w:p>
      <w:pPr>
        <w:numPr>
          <w:ilvl w:val="0"/>
          <w:numId w:val="200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совместные проекты;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Направление 2: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Воспитание нравственных чувств и этического сознания.</w:t>
      </w:r>
    </w:p>
    <w:p>
      <w:pPr>
        <w:numPr>
          <w:ilvl w:val="0"/>
          <w:numId w:val="202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информационного стенда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Информация для родителей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</w:t>
      </w:r>
    </w:p>
    <w:p>
      <w:pPr>
        <w:numPr>
          <w:ilvl w:val="0"/>
          <w:numId w:val="202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тематические общие родительские собрания; </w:t>
      </w:r>
    </w:p>
    <w:p>
      <w:pPr>
        <w:numPr>
          <w:ilvl w:val="0"/>
          <w:numId w:val="202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родителей в работе совета школы; </w:t>
      </w:r>
    </w:p>
    <w:p>
      <w:pPr>
        <w:numPr>
          <w:ilvl w:val="0"/>
          <w:numId w:val="202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субботников по благоустройству территории; </w:t>
      </w:r>
    </w:p>
    <w:p>
      <w:pPr>
        <w:numPr>
          <w:ilvl w:val="0"/>
          <w:numId w:val="202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и проведение совместных праздников, экскурсионных походов, музеев;</w:t>
      </w:r>
    </w:p>
    <w:p>
      <w:pPr>
        <w:numPr>
          <w:ilvl w:val="0"/>
          <w:numId w:val="202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 мотивов и потребностей родителей.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Направление 3.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Воспитание трудолюбия, творческого отношения к учению, труду, жизни.</w:t>
      </w:r>
    </w:p>
    <w:p>
      <w:pPr>
        <w:numPr>
          <w:ilvl w:val="0"/>
          <w:numId w:val="204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Праздники-игры по теме труда: ярмарки, </w:t>
      </w:r>
    </w:p>
    <w:p>
      <w:pPr>
        <w:numPr>
          <w:ilvl w:val="0"/>
          <w:numId w:val="204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экскурсия на производственные предприятия с привлечением родителей;</w:t>
      </w:r>
    </w:p>
    <w:p>
      <w:pPr>
        <w:numPr>
          <w:ilvl w:val="0"/>
          <w:numId w:val="204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в коллективно-творческих делах по подготовке трудовых праздников; </w:t>
      </w:r>
    </w:p>
    <w:p>
      <w:pPr>
        <w:numPr>
          <w:ilvl w:val="0"/>
          <w:numId w:val="204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встреч-бесед с родителями - людьми различных профессий, прославившихся своим трудом, его результатами; </w:t>
      </w:r>
    </w:p>
    <w:p>
      <w:pPr>
        <w:numPr>
          <w:ilvl w:val="0"/>
          <w:numId w:val="204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Совместные проекты с родителями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за чистоту села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Скворечник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Направление 4.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Формирование ценностного отношения к семье, здоровью и здоровому образу жизни. </w:t>
      </w:r>
    </w:p>
    <w:p>
      <w:pPr>
        <w:numPr>
          <w:ilvl w:val="0"/>
          <w:numId w:val="206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Общешкольные, классные тематические  родительские собрания с привлечением специалистов. </w:t>
      </w:r>
    </w:p>
    <w:p>
      <w:pPr>
        <w:spacing w:before="0" w:after="0" w:line="240"/>
        <w:ind w:right="0" w:left="3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Направление 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Воспитание ценностного отношения к природе, окружающей среде (экологическое воспитание). </w:t>
      </w:r>
    </w:p>
    <w:p>
      <w:pPr>
        <w:numPr>
          <w:ilvl w:val="0"/>
          <w:numId w:val="208"/>
        </w:numPr>
        <w:tabs>
          <w:tab w:val="left" w:pos="0" w:leader="none"/>
        </w:tabs>
        <w:spacing w:before="0" w:after="0" w:line="240"/>
        <w:ind w:right="0" w:left="397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Привлечение родителей для совместной работы во внеурочное время   </w:t>
      </w:r>
    </w:p>
    <w:p>
      <w:pPr>
        <w:numPr>
          <w:ilvl w:val="0"/>
          <w:numId w:val="208"/>
        </w:numPr>
        <w:tabs>
          <w:tab w:val="left" w:pos="0" w:leader="none"/>
        </w:tabs>
        <w:spacing w:before="0" w:after="0" w:line="240"/>
        <w:ind w:right="0" w:left="397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и проведение походов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Выходного дня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numPr>
          <w:ilvl w:val="0"/>
          <w:numId w:val="208"/>
        </w:numPr>
        <w:tabs>
          <w:tab w:val="left" w:pos="0" w:leader="none"/>
        </w:tabs>
        <w:spacing w:before="0" w:after="0" w:line="240"/>
        <w:ind w:right="0" w:left="397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в акциях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Сохрани дерево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208"/>
        </w:numPr>
        <w:tabs>
          <w:tab w:val="left" w:pos="0" w:leader="none"/>
        </w:tabs>
        <w:spacing w:before="0" w:after="0" w:line="240"/>
        <w:ind w:right="0" w:left="397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в праздниках, акциях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Покорми птиц зимой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numPr>
          <w:ilvl w:val="0"/>
          <w:numId w:val="208"/>
        </w:numPr>
        <w:tabs>
          <w:tab w:val="left" w:pos="0" w:leader="none"/>
        </w:tabs>
        <w:spacing w:before="0" w:after="0" w:line="240"/>
        <w:ind w:right="0" w:left="397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в реализации проекта по благоустройству школьного двора. </w:t>
      </w:r>
    </w:p>
    <w:p>
      <w:pPr>
        <w:spacing w:before="0" w:after="0" w:line="240"/>
        <w:ind w:right="0" w:left="39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Направление 6.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Воспитание ценностного отношения к прекрасному, формирование   представлений об эстетических идеалах и ценностях (эстетическое воспитание). </w:t>
      </w:r>
    </w:p>
    <w:p>
      <w:pPr>
        <w:numPr>
          <w:ilvl w:val="0"/>
          <w:numId w:val="211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учащихся вместе с родителями в проведении выставок семейного художественного творчества, музыкальных вечеров. </w:t>
      </w:r>
    </w:p>
    <w:p>
      <w:pPr>
        <w:numPr>
          <w:ilvl w:val="0"/>
          <w:numId w:val="211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Встречи-беседы с людьми творческих профессий; </w:t>
      </w:r>
    </w:p>
    <w:p>
      <w:pPr>
        <w:numPr>
          <w:ilvl w:val="0"/>
          <w:numId w:val="211"/>
        </w:numPr>
        <w:tabs>
          <w:tab w:val="left" w:pos="0" w:leader="none"/>
        </w:tabs>
        <w:spacing w:before="0" w:after="0" w:line="240"/>
        <w:ind w:right="0" w:left="39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в художественном оформлении школьных классов, помещений школы к праздникам, мероприятиям.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этого, одно из ключевых направлений реализации программы духовно-нравственного развития и воспитания обучающихся на ступени начального общего образования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Цуканово-Бобрикская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повышение педагогической культуры родителей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left" w:pos="624" w:leader="dot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XI.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Повышение педагогической культуры родителей (законных представителей) обучающихся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Педагогическая культура родителей (законных представителей) обучающихся — 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 педагогической культуры родителей (законных представителей) рассматривается как одно из ключевых направлений реализации программы духовно-нравственного развития и воспитания обучающихся на ступени начального и основного общего образования.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учреждения, систематического повышения педагогической культуры родителей (законных представителей).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Федеральном  Законе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Система работы образовательного учреждения по повышению педагогической культуры родителей (законных представителей) в обеспечении духовно-нравственного развития и воспитания обучающихся должна быть основана на следующих принципах: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совместная педагогическая деятельность семьи и образовательного учреждения, в том числе в определении основных направлений, ценностей и приоритетов деятельности образовательного учреждения по духовно-нравственному развитию и воспитанию обучающихся, в разработке содержания и реализации программ духовно-нравственного развития и воспитания обучающихся, оценке эффективности этих программ;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сочетание педагогического просвещения с педагогическим самообразованием родителей (законных представителей);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педагогическое внимание, уважение и требовательность к родителям (законным представителям);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содействие родителям (законным представителям) в решении индивидуальных проблем воспитания детей;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опора на положительный опыт семейного воспитания.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Знания, получаемые родителями (законными представителями), должны быть востребованы в реальных педагогических ситуациях и открывать им возможности активного, квалифицированного, ответственного, свободного участия в воспитательных программах и мероприятиях.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программ повышения педагогической культуры родителей (законных представителей) должно отражать содержание основных направлений духовно-нравственного развития и воспитания обучающихся на ступени начального общего образования.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учреждения. Работа с родителями (законными представителями), как правило, должна предшествовать работе с обучающимися и подготавливать к ней.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системе повышения педагогической культуры родителей (законных представителей) могут быть использованы различные формы работы, в том числе: родительское собрание, родительская конференция, организационно-деятельностная и психологическая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4" w:leader="dot"/>
        </w:tabs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24" w:leader="dot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XII.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Планируемые результаты духовно-нравственного  и гражданско-патриотического    воспитания обучающихся.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Каждое из основных направлений духовнонравственного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результате реализации программы духовно-нравственного развития и воспитания обучающихся на ступени начального общего образования должно обеспечиваться достижение обучающимися: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воспитательных результатов — тех духовно-нравственных приобретений, которые получил обучающийся вследствие участия в той или иной деятельности (например, приобрёл, участвуя в каком-либо мероприятии, некое знание о себе и окружающих, опыт самостоятельного действия, пережил и прочувствовал нечто как ценность);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эффекта — последствия результата, того, к чему привело достижение результата (развитие обучающегося как личности, формирование его компетентности, идентичности и т. д.).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этом учитывается, что достижение эффекта — развитие личности обучающегося, формирование его социальных компетенций и т. д. — становится возможным благодаря воспитательной деятельности педагога, других субъектов духовно-нравственного развития и воспитания (семьи, друзей, ближайшего окружения, общественности, СМИ и т. п.), а также собственным усилиям обучающегося.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Воспитательные результаты распределяются по трём уровням.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Первый уровень результатов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— приобретение обучающимися социальных знаний (об общественных нормах, устройстве общества, социально одобряемых и не одобряемых формах поведения в обществе и 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Второй уровень результатов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просоциальной среде, в которой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Третий уровень результатов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— получение обучающимся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переходом от одного уровня результатов к другому существенно возрастают воспитательные эффекты: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обучающихся достигает относительной полноты.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Переход от одного уровня воспитательных результатов к другому должен быть последовательным, постепенным.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Достижение трёх уровней воспитательных результатов обеспечивает появление значимых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эффектов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каждому из направлений духовно-нравственного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Воспитание гражданственности, патриотизма, уважения к правам, свободам и обязанностям человека: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первоначальный опыт постижения ценностей гражданского общества, национальной истории и культуры;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 ролевого взаимодействия и реализации гражданской, патриотической позиции;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 социальной и межкультурной коммуникации;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начальные представления о правах и обязанностях человека, гражданина, семьянина, товарища.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Воспитание нравственных чувств и этического сознания: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уважительное отношение к традиционным религиям;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неравнодушие к жизненным проблемам других людей, сочувствие к человеку, находящемуся в трудной ситуации;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уважительное отношение к родителям (законным представителям), к старшим, заботливое отношение к младшим;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знание традиций своей семьи и образовательного учреждения, бережное отношение к ним.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Воспитание трудолюбия, творческого отношения к учению, труду, жизни: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ценностное отношение к труду и творчеству, человеку труда, трудовым достижениям России и человечества, трудолюбие;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ценностное и творческое отношение к учебному труду;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элементарные представления о различных профессиях;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первоначальные навыки трудового творческого сотрудничества со сверстниками, старшими детьми и взрослыми;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осознание приоритета нравственных основ труда, творчества, создания нового;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первоначальный опыт участия в различных видах общественно полезной и личностно значимой деятельности;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мотивация к самореализации в социальном творчестве, познавательной и практической, общественно полезной деятельности.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Воспитание ценностного отношения к природе, окружающей среде (экологическое воспитание):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ценностное отношение к природе;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первоначальный опыт эстетического, эмоционально-нравственного отношения к природе;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первоначальный опыт участия в природоохранной деятельности в школе, на пришкольном участке, по месту жительства;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личный опыт участия в экологических инициативах, проектах.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первоначальные умения видеть красоту в окружающем мире;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первоначальные умения видеть красоту в поведении, поступках людей;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элементарные представления об эстетических и художественных ценностях отечественной культуры;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первоначальный опыт эмоционального постижения народного творчества, этнокультурных традиций, фольклора народов России;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мотивация к реализации эстетических ценностей в пространстве образовательного учреждения и семьи.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Результаты духовно-нравственного развития и воспитания обучающихся на ступени начального общего образования: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имеют рекомендательный характер и могут уточняться образовательным учреждением и родителями (законными представителями) обучающихся;</w:t>
      </w:r>
    </w:p>
    <w:p>
      <w:pPr>
        <w:tabs>
          <w:tab w:val="left" w:pos="624" w:leader="dot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являются ориентировочной основой для проведения неперсонифицированных оценок образовательной деятельности образовательных учреждений в части духовно-нравственного развития и воспитания, осуществляемых в форме аккредитационных экспертиз (при проведении государственной аккредитации образовательных учреждений) и в форме мониторинговых исследований.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Уровни результатов</w:t>
      </w:r>
    </w:p>
    <w:tbl>
      <w:tblPr/>
      <w:tblGrid>
        <w:gridCol w:w="1234"/>
        <w:gridCol w:w="3085"/>
        <w:gridCol w:w="3084"/>
        <w:gridCol w:w="2767"/>
      </w:tblGrid>
      <w:tr>
        <w:trPr>
          <w:trHeight w:val="1" w:hRule="atLeast"/>
          <w:jc w:val="left"/>
        </w:trPr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 </w:t>
            </w:r>
          </w:p>
        </w:tc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й уровень</w:t>
            </w:r>
          </w:p>
        </w:tc>
        <w:tc>
          <w:tcPr>
            <w:tcW w:w="3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ой уровень</w:t>
            </w:r>
          </w:p>
        </w:tc>
        <w:tc>
          <w:tcPr>
            <w:tcW w:w="2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ий уровень</w:t>
            </w:r>
          </w:p>
        </w:tc>
      </w:tr>
      <w:tr>
        <w:trPr>
          <w:trHeight w:val="1" w:hRule="atLeast"/>
          <w:jc w:val="left"/>
        </w:trPr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Приобретение школьником социальных знаний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 Для достижения данного уровня результатов особое значение имеет взаимодействие ученика со своими учителями.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 – все это имеет первостепенное значение для духовно-нравственного развития и воспитания обучающихся.</w:t>
            </w:r>
          </w:p>
        </w:tc>
        <w:tc>
          <w:tcPr>
            <w:tcW w:w="3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2-3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Получение школьником опыта переживания и позитивного отношения к базовым ценностям общества.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Взаимодействие школьников между собой на уровне класса, школы, т.е. в защищенной, дружественной просоциальной среде.</w:t>
            </w:r>
          </w:p>
        </w:tc>
        <w:tc>
          <w:tcPr>
            <w:tcW w:w="2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Получение школьником опыта самостоятельного общественного действия.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Особое значение имеет взаимодействие школьника с социальными субъектами за пределами школы, в открытой общественной среде.</w:t>
            </w:r>
          </w:p>
        </w:tc>
      </w:tr>
    </w:tbl>
    <w:p>
      <w:pPr>
        <w:tabs>
          <w:tab w:val="left" w:pos="963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63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Уровни деятельности</w:t>
      </w:r>
    </w:p>
    <w:p>
      <w:pPr>
        <w:tabs>
          <w:tab w:val="left" w:pos="963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направления воспитания и социализации   школьников, сложившихся в МБОУ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Цуканово-Бобрикская ООШ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2771"/>
        <w:gridCol w:w="2786"/>
        <w:gridCol w:w="3652"/>
      </w:tblGrid>
      <w:tr>
        <w:trPr>
          <w:trHeight w:val="1" w:hRule="atLeast"/>
          <w:jc w:val="left"/>
        </w:trPr>
        <w:tc>
          <w:tcPr>
            <w:tcW w:w="2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Направления</w:t>
            </w:r>
          </w:p>
        </w:tc>
        <w:tc>
          <w:tcPr>
            <w:tcW w:w="2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Задачи</w:t>
            </w:r>
          </w:p>
        </w:tc>
        <w:tc>
          <w:tcPr>
            <w:tcW w:w="3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 работы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Интеллектуально-познавательная деятельность</w:t>
            </w:r>
          </w:p>
        </w:tc>
        <w:tc>
          <w:tcPr>
            <w:tcW w:w="2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творческих способностей, познавательных интересов и кругозора ребят в учебной, коллективной и социальной игровой деятельности</w:t>
            </w:r>
          </w:p>
        </w:tc>
        <w:tc>
          <w:tcPr>
            <w:tcW w:w="3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Учебная познавательная деятельность: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Коллективная познавательная деятельность: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а) школьные олимпиады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б)игры: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Кенгуру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Медвежонок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Бульдог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в) предметные недели;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г) проведение КТД.</w:t>
            </w:r>
          </w:p>
        </w:tc>
      </w:tr>
      <w:tr>
        <w:trPr>
          <w:trHeight w:val="1" w:hRule="atLeast"/>
          <w:jc w:val="left"/>
        </w:trPr>
        <w:tc>
          <w:tcPr>
            <w:tcW w:w="2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Спортивно-оздоровительная деятельность</w:t>
            </w:r>
          </w:p>
        </w:tc>
        <w:tc>
          <w:tcPr>
            <w:tcW w:w="2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у школьников правильного отношения к собственному здоровью;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Воспитание навыков и привычек санитарно-гигиенического поведения.</w:t>
            </w:r>
          </w:p>
        </w:tc>
        <w:tc>
          <w:tcPr>
            <w:tcW w:w="3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спортивных мероприятиях (школьных и городских);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Школьные дни здоровья;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Художественно-эстетическая деятельность</w:t>
            </w:r>
          </w:p>
        </w:tc>
        <w:tc>
          <w:tcPr>
            <w:tcW w:w="2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Воспитание у школьников уважения к научным и общечеловеческим ценностям;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культуры речи, поведения обучающихся в школе и в быту.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Посещение музея города;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Посещение   библиотеки;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  конкурсах..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Школьные вечера, праздники</w:t>
            </w:r>
          </w:p>
        </w:tc>
      </w:tr>
      <w:tr>
        <w:trPr>
          <w:trHeight w:val="1" w:hRule="atLeast"/>
          <w:jc w:val="left"/>
        </w:trPr>
        <w:tc>
          <w:tcPr>
            <w:tcW w:w="2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Трудовая и профориентационная деятельность</w:t>
            </w:r>
          </w:p>
        </w:tc>
        <w:tc>
          <w:tcPr>
            <w:tcW w:w="2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Воспитание чувства ответственности за свой труд и уважение к труду других людей, умения трудиться, иметь привычку к труду.</w:t>
            </w:r>
          </w:p>
        </w:tc>
        <w:tc>
          <w:tcPr>
            <w:tcW w:w="3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Дежурство по  классу;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Уборка школьной территории;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Оформление внеклассных мероприятий.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Общественная деятельность, 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2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Воспитание у школьников уважения к закону, развитие гражданской и социальной ответственности.</w:t>
            </w:r>
          </w:p>
        </w:tc>
        <w:tc>
          <w:tcPr>
            <w:tcW w:w="3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Уроки мужества, ознакомление с героическими страницами истории России;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Получение первоначальных представлений о Конституции России, ознакомление с государственной символикой - Гербом, Флагом РФ;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Получение знаний об истории малой Родины в школьном музее.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Получение первоначального опыта межкультурной коммуникации – представителями разных народов России, знакомство с особенностями их культур и образа жизни.</w:t>
            </w:r>
          </w:p>
        </w:tc>
      </w:tr>
    </w:tbl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Действия педагога, направленные на достижения воспитательных результатов</w:t>
      </w:r>
    </w:p>
    <w:tbl>
      <w:tblPr/>
      <w:tblGrid>
        <w:gridCol w:w="2250"/>
        <w:gridCol w:w="2104"/>
        <w:gridCol w:w="5111"/>
      </w:tblGrid>
      <w:tr>
        <w:trPr>
          <w:trHeight w:val="1" w:hRule="atLeast"/>
          <w:jc w:val="center"/>
        </w:trPr>
        <w:tc>
          <w:tcPr>
            <w:tcW w:w="225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210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Особенности возрастной категории</w:t>
            </w:r>
          </w:p>
        </w:tc>
        <w:tc>
          <w:tcPr>
            <w:tcW w:w="511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Действия педагога</w:t>
            </w:r>
          </w:p>
        </w:tc>
      </w:tr>
      <w:tr>
        <w:trPr>
          <w:trHeight w:val="1" w:hRule="atLeast"/>
          <w:jc w:val="center"/>
        </w:trPr>
        <w:tc>
          <w:tcPr>
            <w:tcW w:w="22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5-9</w:t>
            </w:r>
          </w:p>
          <w:p>
            <w:pPr>
              <w:spacing w:before="30" w:after="3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Получение  и развитие опыта самостоятельного общественного действия</w:t>
            </w:r>
          </w:p>
        </w:tc>
        <w:tc>
          <w:tcPr>
            <w:tcW w:w="210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160" w:line="240"/>
              <w:ind w:right="-10" w:left="-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Потребность в самореализации, в общественном признании, в  желании проявить и реализовать свои потенциальные возможности, готовность приобрести для этого новые необходимые личностные качества и способности</w:t>
            </w:r>
          </w:p>
        </w:tc>
        <w:tc>
          <w:tcPr>
            <w:tcW w:w="511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160" w:line="240"/>
              <w:ind w:right="5" w:left="5" w:firstLine="9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Создание реальной возможности выхода в пространство общественного действия. Такой выход должен быть обязательно оформлен как выход в дружественную среду.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Свойственные современной социальной ситуации конфликтность и неопределенность должны быть в известной степени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ограничены.</w:t>
            </w:r>
          </w:p>
          <w:p>
            <w:pPr>
              <w:tabs>
                <w:tab w:val="left" w:pos="2336" w:leader="none"/>
              </w:tabs>
              <w:spacing w:before="30" w:after="30" w:line="240"/>
              <w:ind w:right="0" w:left="0" w:firstLine="170"/>
              <w:jc w:val="both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Однако для запуска и осуществления процессов самовоспитания необходимо, прежде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всего, сформировать у ребенка мотивацию 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изменению себя и приобретение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необходимых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новых внутренних качеств. Без решения этой проблемы ученик попросту окажется вне про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странства деятельности по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самовоспитанию,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все усилия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педагога будут тщетны.</w:t>
            </w:r>
          </w:p>
          <w:p>
            <w:pPr>
              <w:spacing w:before="0" w:after="160" w:line="240"/>
              <w:ind w:right="0" w:left="0" w:hanging="57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-4"/>
                <w:position w:val="0"/>
                <w:sz w:val="28"/>
                <w:shd w:fill="auto" w:val="clear"/>
              </w:rPr>
              <w:t xml:space="preserve">В основе используемых воспитательных форм лежит системно-деятельностный         подход и принцип сохранения целостности систем</w:t>
            </w:r>
          </w:p>
        </w:tc>
      </w:tr>
    </w:tbl>
    <w:p>
      <w:pPr>
        <w:spacing w:before="120" w:after="1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60" w:line="240"/>
        <w:ind w:right="0" w:left="0" w:firstLine="69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воспитательных форм и мероприятий для обучающихся </w:t>
      </w:r>
    </w:p>
    <w:tbl>
      <w:tblPr/>
      <w:tblGrid>
        <w:gridCol w:w="1036"/>
        <w:gridCol w:w="2518"/>
        <w:gridCol w:w="5911"/>
      </w:tblGrid>
      <w:tr>
        <w:trPr>
          <w:trHeight w:val="1" w:hRule="atLeast"/>
          <w:jc w:val="center"/>
        </w:trPr>
        <w:tc>
          <w:tcPr>
            <w:tcW w:w="103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251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</w:t>
            </w:r>
          </w:p>
        </w:tc>
        <w:tc>
          <w:tcPr>
            <w:tcW w:w="591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Мероприятия</w:t>
            </w:r>
          </w:p>
        </w:tc>
      </w:tr>
      <w:tr>
        <w:trPr>
          <w:trHeight w:val="1" w:hRule="atLeast"/>
          <w:jc w:val="center"/>
        </w:trPr>
        <w:tc>
          <w:tcPr>
            <w:tcW w:w="1036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5-9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классы</w:t>
            </w:r>
          </w:p>
        </w:tc>
        <w:tc>
          <w:tcPr>
            <w:tcW w:w="251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160" w:line="240"/>
              <w:ind w:right="5" w:left="-10" w:firstLine="15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</w:t>
            </w:r>
          </w:p>
          <w:p>
            <w:pPr>
              <w:spacing w:before="0" w:after="160" w:line="240"/>
              <w:ind w:right="5" w:left="-10" w:firstLine="15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40"/>
              <w:ind w:right="5" w:left="-10" w:firstLine="15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40"/>
              <w:ind w:right="5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40"/>
              <w:ind w:right="5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часы</w:t>
            </w:r>
          </w:p>
          <w:p>
            <w:pPr>
              <w:spacing w:before="0" w:after="160" w:line="240"/>
              <w:ind w:right="5" w:left="-10" w:firstLine="45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60" w:line="240"/>
              <w:ind w:right="5" w:left="-10" w:firstLine="45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40"/>
              <w:ind w:right="5" w:left="-10" w:firstLine="45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40"/>
              <w:ind w:right="5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5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</w:t>
            </w:r>
          </w:p>
          <w:p>
            <w:pPr>
              <w:spacing w:before="0" w:after="0" w:line="240"/>
              <w:ind w:right="5" w:left="-10" w:firstLine="45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подготовке и проведении мероприятий,</w:t>
            </w:r>
          </w:p>
          <w:p>
            <w:pPr>
              <w:spacing w:before="0" w:after="160" w:line="240"/>
              <w:ind w:right="5" w:left="-10" w:firstLine="45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конкурсов</w:t>
            </w:r>
          </w:p>
          <w:p>
            <w:pPr>
              <w:spacing w:before="0" w:after="160" w:line="240"/>
              <w:ind w:right="5" w:left="-10" w:firstLine="45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60" w:line="240"/>
              <w:ind w:right="5" w:left="-10" w:firstLine="45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Спортивные соревнования</w:t>
            </w:r>
          </w:p>
          <w:p>
            <w:pPr>
              <w:spacing w:before="0" w:after="0" w:line="240"/>
              <w:ind w:right="5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Сюжетно-ролевые игры, учебно-исследовательские </w:t>
            </w:r>
          </w:p>
          <w:p>
            <w:pPr>
              <w:spacing w:before="0" w:after="0" w:line="240"/>
              <w:ind w:right="5" w:left="-10" w:firstLine="45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Конференции</w:t>
            </w:r>
          </w:p>
          <w:p>
            <w:pPr>
              <w:spacing w:before="0" w:after="0" w:line="240"/>
              <w:ind w:right="5" w:left="-10" w:firstLine="45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5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Проектная </w:t>
            </w:r>
          </w:p>
          <w:p>
            <w:pPr>
              <w:spacing w:before="0" w:after="0" w:line="240"/>
              <w:ind w:right="5" w:left="-10" w:firstLine="45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деятельность</w:t>
            </w:r>
          </w:p>
        </w:tc>
        <w:tc>
          <w:tcPr>
            <w:tcW w:w="591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160" w:line="240"/>
              <w:ind w:right="5" w:left="5" w:firstLine="75"/>
              <w:jc w:val="both"/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Я и другие люди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Что значит, быть нужным людям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Мир человеческих чувств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Путешествие в храм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Россия-Родина моя!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Государственное устройство 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Мир профессий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40"/>
              <w:ind w:right="5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А гражданином быть обязан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Память сердца...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Из истории семейной летописи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Любимый курский край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»,  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цикл мероприятий 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По страницам истории Отечества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Мой  любимый  литературный герой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Труд и воспитание характера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Что значит быть полезным людям?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40"/>
              <w:ind w:right="5" w:left="5" w:firstLine="75"/>
              <w:jc w:val="both"/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Школьные   праздники и социально значимые мероприятия: 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День школы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Новогодняя сказка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Весенняя Неделя Добра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4"/>
                <w:position w:val="0"/>
                <w:sz w:val="28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конкурсы рисунков 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Осторожно, дети!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 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Зимняя сказка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Лучшая открытка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к 23 февраля и 8 марта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»); 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конкурс чтецов 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Салют, Победа!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40"/>
              <w:ind w:right="5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Спортивные соревнования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Мама, папа, я-спортивная 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»,</w:t>
            </w:r>
          </w:p>
          <w:p>
            <w:pPr>
              <w:spacing w:before="0" w:after="160" w:line="240"/>
              <w:ind w:right="5" w:left="5" w:firstLine="75"/>
              <w:jc w:val="both"/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Масленица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А, ну- ка, мальчики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А, ну- ка, девочки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Друг познается в беде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Этикет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40"/>
              <w:ind w:right="5" w:left="5" w:firstLine="75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5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Научно-практические конференции: 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Науки юношей питают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», </w:t>
            </w:r>
          </w:p>
          <w:p>
            <w:pPr>
              <w:spacing w:before="0" w:after="0" w:line="240"/>
              <w:ind w:right="5" w:left="5" w:firstLine="75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Юность науки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Ступеньки в науку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»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21">
    <w:abstractNumId w:val="48"/>
  </w:num>
  <w:num w:numId="124">
    <w:abstractNumId w:val="42"/>
  </w:num>
  <w:num w:numId="156">
    <w:abstractNumId w:val="36"/>
  </w:num>
  <w:num w:numId="200">
    <w:abstractNumId w:val="30"/>
  </w:num>
  <w:num w:numId="202">
    <w:abstractNumId w:val="24"/>
  </w:num>
  <w:num w:numId="204">
    <w:abstractNumId w:val="18"/>
  </w:num>
  <w:num w:numId="206">
    <w:abstractNumId w:val="12"/>
  </w:num>
  <w:num w:numId="208">
    <w:abstractNumId w:val="6"/>
  </w:num>
  <w:num w:numId="2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