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82" w:rsidRDefault="00896182" w:rsidP="00896182">
      <w:pPr>
        <w:jc w:val="center"/>
        <w:rPr>
          <w:b/>
        </w:rPr>
      </w:pPr>
      <w:r w:rsidRPr="00FF467F">
        <w:rPr>
          <w:b/>
        </w:rPr>
        <w:t>Литературный Чистополь</w:t>
      </w:r>
      <w:r w:rsidR="00AF76CC">
        <w:rPr>
          <w:b/>
        </w:rPr>
        <w:t>: региональная составляющая ООП по литературе</w:t>
      </w:r>
    </w:p>
    <w:p w:rsidR="00AF76CC" w:rsidRDefault="00AF76CC" w:rsidP="00896182">
      <w:pPr>
        <w:jc w:val="center"/>
        <w:rPr>
          <w:b/>
        </w:rPr>
      </w:pPr>
    </w:p>
    <w:p w:rsidR="00AF76CC" w:rsidRDefault="00AF76CC" w:rsidP="00AF76CC">
      <w:pPr>
        <w:jc w:val="right"/>
      </w:pPr>
      <w:r>
        <w:t xml:space="preserve">Александрова Е.Л., </w:t>
      </w:r>
    </w:p>
    <w:p w:rsidR="00AF76CC" w:rsidRDefault="00AF76CC" w:rsidP="00AF76CC">
      <w:pPr>
        <w:jc w:val="right"/>
      </w:pPr>
      <w:r>
        <w:t>учитель русского языка и литературы</w:t>
      </w:r>
    </w:p>
    <w:p w:rsidR="00AF76CC" w:rsidRDefault="00AF76CC" w:rsidP="00AF76CC">
      <w:pPr>
        <w:jc w:val="right"/>
      </w:pPr>
      <w:r>
        <w:t>МБОУ «</w:t>
      </w:r>
      <w:proofErr w:type="spellStart"/>
      <w:r>
        <w:t>Лучовская</w:t>
      </w:r>
      <w:proofErr w:type="spellEnd"/>
      <w:r>
        <w:t xml:space="preserve"> СОШ»</w:t>
      </w:r>
    </w:p>
    <w:p w:rsidR="00AF76CC" w:rsidRPr="00AF76CC" w:rsidRDefault="00AF76CC" w:rsidP="00AF76CC">
      <w:pPr>
        <w:jc w:val="right"/>
      </w:pPr>
      <w:proofErr w:type="spellStart"/>
      <w:r>
        <w:t>Чистопольского</w:t>
      </w:r>
      <w:proofErr w:type="spellEnd"/>
      <w:r>
        <w:t xml:space="preserve"> МР</w:t>
      </w:r>
    </w:p>
    <w:p w:rsidR="00AF76CC" w:rsidRPr="00AF76CC" w:rsidRDefault="00AF76CC" w:rsidP="00AF76CC">
      <w:pPr>
        <w:jc w:val="right"/>
      </w:pPr>
    </w:p>
    <w:p w:rsidR="00896182" w:rsidRPr="00FF467F" w:rsidRDefault="00896182" w:rsidP="00896182">
      <w:pPr>
        <w:jc w:val="center"/>
        <w:rPr>
          <w:b/>
        </w:rPr>
      </w:pPr>
    </w:p>
    <w:p w:rsidR="00896182" w:rsidRPr="00FF467F" w:rsidRDefault="00896182" w:rsidP="00896182">
      <w:pPr>
        <w:jc w:val="right"/>
      </w:pPr>
      <w:r w:rsidRPr="00FF467F">
        <w:t>Какое созвездие поэтов там было!</w:t>
      </w:r>
    </w:p>
    <w:p w:rsidR="00896182" w:rsidRPr="00FF467F" w:rsidRDefault="00896182" w:rsidP="00896182">
      <w:pPr>
        <w:ind w:firstLine="708"/>
        <w:jc w:val="both"/>
      </w:pPr>
      <w:r w:rsidRPr="00FF467F">
        <w:t>Не каждому маленькому городу удается собрать в одно время и в одном месте такое количество выдающихся писателей и поэтов, какое, в силу обстоятельств,  привлек к себе маленький  город Чистополь</w:t>
      </w:r>
    </w:p>
    <w:p w:rsidR="00896182" w:rsidRPr="00FF467F" w:rsidRDefault="00896182" w:rsidP="00896182">
      <w:pPr>
        <w:jc w:val="center"/>
        <w:rPr>
          <w:b/>
        </w:rPr>
      </w:pPr>
    </w:p>
    <w:p w:rsidR="00896182" w:rsidRPr="00FF467F" w:rsidRDefault="00896182" w:rsidP="00896182">
      <w:pPr>
        <w:jc w:val="center"/>
        <w:rPr>
          <w:b/>
        </w:rPr>
      </w:pPr>
      <w:r w:rsidRPr="00FF467F">
        <w:rPr>
          <w:b/>
        </w:rPr>
        <w:t xml:space="preserve"> Глава 1.Чистопольский период русской литературы (1941 – 1943 гг.)</w:t>
      </w:r>
    </w:p>
    <w:p w:rsidR="00896182" w:rsidRPr="00FF467F" w:rsidRDefault="00896182" w:rsidP="00896182">
      <w:pPr>
        <w:ind w:firstLine="708"/>
        <w:jc w:val="both"/>
      </w:pPr>
    </w:p>
    <w:p w:rsidR="00896182" w:rsidRPr="00FF467F" w:rsidRDefault="00896182" w:rsidP="00896182">
      <w:pPr>
        <w:ind w:firstLine="720"/>
        <w:jc w:val="both"/>
      </w:pPr>
      <w:r w:rsidRPr="00FF467F">
        <w:t xml:space="preserve">В начале Великой Отечественной войны Татария стала своеобразным культурным центром всей страны. Этому способствовала эвакуация в регион  деятелей литературы и искусства Москвы, Ленинграда, Украины и Белоруссии, их активное творчество и тесное сотрудничество с местной художественной интеллигенцией. </w:t>
      </w:r>
    </w:p>
    <w:p w:rsidR="00896182" w:rsidRPr="00FF467F" w:rsidRDefault="00896182" w:rsidP="00896182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FF467F">
        <w:rPr>
          <w:rFonts w:ascii="Times New Roman" w:hAnsi="Times New Roman" w:cs="Times New Roman"/>
        </w:rPr>
        <w:t xml:space="preserve">Эвакуированных писателей приняли несколько городов Татарии, но именно Чистополю выпала честь стать своеобразными «литературными Афинами» [2: 270]. </w:t>
      </w:r>
      <w:proofErr w:type="gramStart"/>
      <w:r w:rsidRPr="00FF467F">
        <w:rPr>
          <w:rFonts w:ascii="Times New Roman" w:hAnsi="Times New Roman" w:cs="Times New Roman"/>
        </w:rPr>
        <w:t xml:space="preserve">Около </w:t>
      </w:r>
      <w:r w:rsidR="00AF76CC">
        <w:rPr>
          <w:rFonts w:ascii="Times New Roman" w:hAnsi="Times New Roman" w:cs="Times New Roman"/>
        </w:rPr>
        <w:t xml:space="preserve">200 деятелей культуры принял </w:t>
      </w:r>
      <w:r w:rsidRPr="00FF467F">
        <w:rPr>
          <w:rFonts w:ascii="Times New Roman" w:hAnsi="Times New Roman" w:cs="Times New Roman"/>
        </w:rPr>
        <w:t xml:space="preserve"> город</w:t>
      </w:r>
      <w:r w:rsidR="00AF76CC">
        <w:rPr>
          <w:rFonts w:ascii="Times New Roman" w:hAnsi="Times New Roman" w:cs="Times New Roman"/>
        </w:rPr>
        <w:t xml:space="preserve"> Чистополь</w:t>
      </w:r>
      <w:r w:rsidRPr="00FF467F">
        <w:rPr>
          <w:rFonts w:ascii="Times New Roman" w:hAnsi="Times New Roman" w:cs="Times New Roman"/>
        </w:rPr>
        <w:t>, «дал кров и хлеб, предостав</w:t>
      </w:r>
      <w:r w:rsidR="000327DC">
        <w:rPr>
          <w:rFonts w:ascii="Times New Roman" w:hAnsi="Times New Roman" w:cs="Times New Roman"/>
        </w:rPr>
        <w:t>ил возможность работать»</w:t>
      </w:r>
      <w:r w:rsidRPr="00FF467F">
        <w:rPr>
          <w:rFonts w:ascii="Times New Roman" w:hAnsi="Times New Roman" w:cs="Times New Roman"/>
        </w:rPr>
        <w:t xml:space="preserve"> ведущим деятелям отечественной литературы 40-х гг. Л.М. Леонову, К.А. </w:t>
      </w:r>
      <w:proofErr w:type="spellStart"/>
      <w:r w:rsidRPr="00FF467F">
        <w:rPr>
          <w:rFonts w:ascii="Times New Roman" w:hAnsi="Times New Roman" w:cs="Times New Roman"/>
        </w:rPr>
        <w:t>Треневу</w:t>
      </w:r>
      <w:proofErr w:type="spellEnd"/>
      <w:r w:rsidRPr="00FF467F">
        <w:rPr>
          <w:rFonts w:ascii="Times New Roman" w:hAnsi="Times New Roman" w:cs="Times New Roman"/>
        </w:rPr>
        <w:t xml:space="preserve">, К.А. Федину, Н.Н. Асееву, Б.Л. Пастернаку, М.В. Исаковскому, дал путевку в литературную жизнь М.С. Петровых, В.Ф. Бокову, Л.И. </w:t>
      </w:r>
      <w:proofErr w:type="spellStart"/>
      <w:r w:rsidRPr="00FF467F">
        <w:rPr>
          <w:rFonts w:ascii="Times New Roman" w:hAnsi="Times New Roman" w:cs="Times New Roman"/>
        </w:rPr>
        <w:t>Ошанину</w:t>
      </w:r>
      <w:proofErr w:type="spellEnd"/>
      <w:r w:rsidRPr="00FF467F">
        <w:rPr>
          <w:rFonts w:ascii="Times New Roman" w:hAnsi="Times New Roman" w:cs="Times New Roman"/>
        </w:rPr>
        <w:t>, А.К. Гладкову, радушно принимал приезжавших в короткие</w:t>
      </w:r>
      <w:proofErr w:type="gramEnd"/>
      <w:r w:rsidRPr="00FF467F">
        <w:rPr>
          <w:rFonts w:ascii="Times New Roman" w:hAnsi="Times New Roman" w:cs="Times New Roman"/>
        </w:rPr>
        <w:t xml:space="preserve"> отпуска писателей-фронтовиков В.С. </w:t>
      </w:r>
      <w:proofErr w:type="spellStart"/>
      <w:r w:rsidRPr="00FF467F">
        <w:rPr>
          <w:rFonts w:ascii="Times New Roman" w:hAnsi="Times New Roman" w:cs="Times New Roman"/>
        </w:rPr>
        <w:t>Гроссмана</w:t>
      </w:r>
      <w:proofErr w:type="spellEnd"/>
      <w:r w:rsidRPr="00FF467F">
        <w:rPr>
          <w:rFonts w:ascii="Times New Roman" w:hAnsi="Times New Roman" w:cs="Times New Roman"/>
        </w:rPr>
        <w:t xml:space="preserve">, Е.А. </w:t>
      </w:r>
      <w:proofErr w:type="spellStart"/>
      <w:r w:rsidRPr="00FF467F">
        <w:rPr>
          <w:rFonts w:ascii="Times New Roman" w:hAnsi="Times New Roman" w:cs="Times New Roman"/>
        </w:rPr>
        <w:t>Долматовского</w:t>
      </w:r>
      <w:proofErr w:type="spellEnd"/>
      <w:r w:rsidRPr="00FF467F">
        <w:rPr>
          <w:rFonts w:ascii="Times New Roman" w:hAnsi="Times New Roman" w:cs="Times New Roman"/>
        </w:rPr>
        <w:t xml:space="preserve">, П.А. Павленко, Г.А. Санникова, И.Л. Сельвинского, А.А. Суркова, А.Т. Твардовского, С.П. Щипачева и др. </w:t>
      </w:r>
    </w:p>
    <w:p w:rsidR="00C44FC7" w:rsidRPr="00FF467F" w:rsidRDefault="00896182" w:rsidP="00896182">
      <w:r w:rsidRPr="00FF467F">
        <w:br/>
      </w:r>
      <w:r w:rsidR="00AF76CC">
        <w:t xml:space="preserve">       </w:t>
      </w:r>
      <w:r w:rsidRPr="00FF467F">
        <w:t>«</w:t>
      </w:r>
      <w:proofErr w:type="spellStart"/>
      <w:r w:rsidRPr="00FF467F">
        <w:t>Чистопольский</w:t>
      </w:r>
      <w:proofErr w:type="spellEnd"/>
      <w:r w:rsidRPr="00FF467F">
        <w:t xml:space="preserve"> Дом учителя (бывшая аптека К.Ф. Ковалевского) по улице К. Маркса, д.28 … здесь же располагалось и отделение ССП СССР. </w:t>
      </w:r>
      <w:proofErr w:type="gramStart"/>
      <w:r w:rsidRPr="00FF467F">
        <w:t xml:space="preserve">Свои творческие вечера, встречи, митинги писатели проводили в здании кинотеатра «Темп» (улица Ленина, 2а), в доме М.Л. Мельникова, где в то время находился парткабинет (улица </w:t>
      </w:r>
      <w:proofErr w:type="spellStart"/>
      <w:r w:rsidRPr="00FF467F">
        <w:t>К.Маркса</w:t>
      </w:r>
      <w:proofErr w:type="spellEnd"/>
      <w:r w:rsidRPr="00FF467F">
        <w:t xml:space="preserve">, 31), а также на квартире заслуженного врача РСФСР и ТАССР Авдеева и его сыновей (улица К. Маркса, 76), которую называли «филиалом Московского клуба писателей». </w:t>
      </w:r>
      <w:proofErr w:type="gramEnd"/>
    </w:p>
    <w:p w:rsidR="00896182" w:rsidRPr="00FF467F" w:rsidRDefault="00896182" w:rsidP="00896182">
      <w:r w:rsidRPr="00FF467F">
        <w:t>Адреса, по которым проживали в Чистополе эвакуированные писатели:</w:t>
      </w:r>
    </w:p>
    <w:p w:rsidR="00896182" w:rsidRPr="00FF467F" w:rsidRDefault="00AF76CC" w:rsidP="00896182">
      <w:proofErr w:type="gramStart"/>
      <w:r>
        <w:t xml:space="preserve">ул. </w:t>
      </w:r>
      <w:r w:rsidR="00896182" w:rsidRPr="00FF467F">
        <w:t xml:space="preserve">Бебеля, 91 — Александр </w:t>
      </w:r>
      <w:proofErr w:type="spellStart"/>
      <w:r w:rsidR="00896182" w:rsidRPr="00FF467F">
        <w:t>Трифонович</w:t>
      </w:r>
      <w:proofErr w:type="spellEnd"/>
      <w:r w:rsidR="00896182" w:rsidRPr="00FF467F">
        <w:t xml:space="preserve"> Твардовский (точнее, только его семья);</w:t>
      </w:r>
      <w:r w:rsidR="00896182" w:rsidRPr="00FF467F">
        <w:br/>
      </w:r>
      <w:r>
        <w:t xml:space="preserve">ул. </w:t>
      </w:r>
      <w:r w:rsidR="00896182" w:rsidRPr="00FF467F">
        <w:t xml:space="preserve">Бебеля, 113 — Мария Сергеевна </w:t>
      </w:r>
      <w:proofErr w:type="spellStart"/>
      <w:r w:rsidR="00896182" w:rsidRPr="00FF467F">
        <w:t>ПетровЫх</w:t>
      </w:r>
      <w:proofErr w:type="spellEnd"/>
      <w:r w:rsidR="00896182" w:rsidRPr="00FF467F">
        <w:t>;</w:t>
      </w:r>
      <w:r w:rsidR="00896182" w:rsidRPr="00FF467F">
        <w:br/>
      </w:r>
      <w:r>
        <w:t xml:space="preserve">ул. </w:t>
      </w:r>
      <w:r w:rsidR="00896182" w:rsidRPr="00FF467F">
        <w:t>Бебеля, 140 — Александр Александрович Фадеев;</w:t>
      </w:r>
      <w:r w:rsidR="00896182" w:rsidRPr="00FF467F">
        <w:br/>
      </w:r>
      <w:r>
        <w:t xml:space="preserve">ул. </w:t>
      </w:r>
      <w:r w:rsidR="00896182" w:rsidRPr="00FF467F">
        <w:t>Бутлерова, 91 — Константин Александрович Федин;</w:t>
      </w:r>
      <w:r w:rsidR="00896182" w:rsidRPr="00FF467F">
        <w:br/>
      </w:r>
      <w:r>
        <w:t xml:space="preserve">ул. </w:t>
      </w:r>
      <w:r w:rsidR="00896182" w:rsidRPr="00FF467F">
        <w:t>Карла Маркса, 22 — Леонид Максимович Леонов, Илья Львович Сельвинский;</w:t>
      </w:r>
      <w:r w:rsidR="00896182" w:rsidRPr="00FF467F">
        <w:br/>
      </w:r>
      <w:r>
        <w:t xml:space="preserve">ул. </w:t>
      </w:r>
      <w:r w:rsidR="00896182" w:rsidRPr="00FF467F">
        <w:t>Ленина, 73 — Николай Николаевич Асеев;</w:t>
      </w:r>
      <w:r w:rsidR="00896182" w:rsidRPr="00FF467F">
        <w:br/>
      </w:r>
      <w:r>
        <w:t xml:space="preserve">ул. </w:t>
      </w:r>
      <w:r w:rsidR="00896182" w:rsidRPr="00FF467F">
        <w:t>Ленина, 81 — Борис Леонидович Пастернак;</w:t>
      </w:r>
      <w:proofErr w:type="gramEnd"/>
      <w:r w:rsidR="00896182" w:rsidRPr="00FF467F">
        <w:br/>
      </w:r>
      <w:r>
        <w:t xml:space="preserve">ул. </w:t>
      </w:r>
      <w:r w:rsidR="00896182" w:rsidRPr="00FF467F">
        <w:t>Толстого, 164 — Михаил Васильевич Исаковский;</w:t>
      </w:r>
      <w:r w:rsidR="00896182" w:rsidRPr="00FF467F">
        <w:br/>
      </w:r>
      <w:r>
        <w:t xml:space="preserve">ул. </w:t>
      </w:r>
      <w:r w:rsidR="00896182" w:rsidRPr="00FF467F">
        <w:t xml:space="preserve">Толстого, 81 — Константин Андреевич </w:t>
      </w:r>
      <w:proofErr w:type="spellStart"/>
      <w:r w:rsidR="00896182" w:rsidRPr="00FF467F">
        <w:t>Тренев</w:t>
      </w:r>
      <w:proofErr w:type="spellEnd"/>
      <w:r w:rsidR="00896182" w:rsidRPr="00FF467F">
        <w:t>, Петр Андреевич Павленко.</w:t>
      </w:r>
    </w:p>
    <w:p w:rsidR="00A73DF3" w:rsidRPr="00FF467F" w:rsidRDefault="00896182" w:rsidP="00896182">
      <w:r w:rsidRPr="00FF467F">
        <w:t>Много приехало народа в составе Союза советских писателей, около 200</w:t>
      </w:r>
      <w:r w:rsidR="00AF76CC">
        <w:t xml:space="preserve"> человек</w:t>
      </w:r>
      <w:r w:rsidRPr="00FF467F">
        <w:t xml:space="preserve">. </w:t>
      </w:r>
      <w:r w:rsidR="000327DC">
        <w:t>В конце августа 1941 года на несколько дней в город приехала М.И. Цветаева.</w:t>
      </w:r>
    </w:p>
    <w:p w:rsidR="00AF76CC" w:rsidRDefault="00AF76CC" w:rsidP="00896182">
      <w:pPr>
        <w:rPr>
          <w:b/>
        </w:rPr>
      </w:pPr>
      <w:r>
        <w:rPr>
          <w:b/>
        </w:rPr>
        <w:t xml:space="preserve"> </w:t>
      </w:r>
    </w:p>
    <w:p w:rsidR="00896182" w:rsidRPr="00FF467F" w:rsidRDefault="00896182" w:rsidP="00896182">
      <w:pPr>
        <w:rPr>
          <w:b/>
        </w:rPr>
      </w:pPr>
      <w:r w:rsidRPr="00FF467F">
        <w:rPr>
          <w:b/>
        </w:rPr>
        <w:t>Глава 2</w:t>
      </w:r>
      <w:r w:rsidR="0044257F" w:rsidRPr="00FF467F">
        <w:rPr>
          <w:b/>
        </w:rPr>
        <w:t xml:space="preserve"> </w:t>
      </w:r>
      <w:r w:rsidR="00F9628B" w:rsidRPr="00FF467F">
        <w:rPr>
          <w:b/>
        </w:rPr>
        <w:t>Литература военной поры</w:t>
      </w:r>
    </w:p>
    <w:p w:rsidR="00F9628B" w:rsidRPr="00FF467F" w:rsidRDefault="00F9628B" w:rsidP="00896182">
      <w:pPr>
        <w:rPr>
          <w:b/>
        </w:rPr>
      </w:pPr>
    </w:p>
    <w:p w:rsidR="00040621" w:rsidRPr="00FF467F" w:rsidRDefault="00AF76CC" w:rsidP="00040621">
      <w:pPr>
        <w:pStyle w:val="a4"/>
        <w:tabs>
          <w:tab w:val="num" w:pos="0"/>
        </w:tabs>
        <w:spacing w:after="0"/>
        <w:ind w:left="0"/>
        <w:jc w:val="both"/>
      </w:pPr>
      <w:r>
        <w:rPr>
          <w:rFonts w:eastAsiaTheme="minorHAnsi"/>
          <w:lang w:eastAsia="en-US"/>
        </w:rPr>
        <w:tab/>
      </w:r>
      <w:r w:rsidR="00896182" w:rsidRPr="00FF467F">
        <w:rPr>
          <w:rFonts w:eastAsiaTheme="minorHAnsi"/>
          <w:lang w:eastAsia="en-US"/>
        </w:rPr>
        <w:t xml:space="preserve">На аккуратных улицах отлично сохранились дома, помнящие премьеру пьесы «Нашествие» Леонида Леонова в ноябре 1942 года или день, когда Борис Пастернак  </w:t>
      </w:r>
      <w:r w:rsidR="00896182" w:rsidRPr="00FF467F">
        <w:rPr>
          <w:rFonts w:eastAsiaTheme="minorHAnsi"/>
          <w:lang w:eastAsia="en-US"/>
        </w:rPr>
        <w:lastRenderedPageBreak/>
        <w:t>впервые прочитал свой перевод «Ромео и Джульетты» Шекспира. Писатели любили собираться в деревянном голубом  доме врача Дмитрия Авдеева, у которого даже в сложные военные времена всегда находились для гостей вкусные пироги, камская рыба и даже жареный гусь. Приглашенные читали стихи, обменивались последними новостями, и для многих такие встречи имели большее значение, чем литературные вечера в столице. Поэт и председатель Литературного клуба конструктивистов Илья Сельвинский писал: «Таких вечеров, которые бывали в Чистополе, не было даже в Москве – в Москве писатели, особенно пожилые, неохотно выступают на вечерах, а здесь они искали общество друг друга, и вечера напоминали им жизнь в Москве».</w:t>
      </w:r>
      <w:r w:rsidR="00040621" w:rsidRPr="00FF467F">
        <w:t xml:space="preserve"> </w:t>
      </w:r>
    </w:p>
    <w:p w:rsidR="00040621" w:rsidRPr="00FF467F" w:rsidRDefault="00AF76CC" w:rsidP="00040621">
      <w:pPr>
        <w:pStyle w:val="a4"/>
        <w:tabs>
          <w:tab w:val="num" w:pos="0"/>
        </w:tabs>
        <w:spacing w:after="0"/>
        <w:ind w:left="0"/>
        <w:jc w:val="both"/>
      </w:pPr>
      <w:r>
        <w:tab/>
      </w:r>
      <w:r w:rsidR="00040621" w:rsidRPr="00FF467F">
        <w:t>Стать же шедеврами фронтовой поэзии, пройти проверку временем и донести уже до современного читателя реальную историю человека на войне суждено было лирическим стихотворениям.</w:t>
      </w:r>
    </w:p>
    <w:p w:rsidR="00040621" w:rsidRPr="00FF467F" w:rsidRDefault="00040621" w:rsidP="00040621">
      <w:pPr>
        <w:ind w:firstLine="709"/>
        <w:jc w:val="both"/>
      </w:pPr>
      <w:r w:rsidRPr="00FF467F">
        <w:t xml:space="preserve">Лирика широко представлена в литературе </w:t>
      </w:r>
      <w:proofErr w:type="spellStart"/>
      <w:r w:rsidRPr="00FF467F">
        <w:t>чистопольского</w:t>
      </w:r>
      <w:proofErr w:type="spellEnd"/>
      <w:r w:rsidRPr="00FF467F">
        <w:t xml:space="preserve"> периода произведениями М. Исаковского, С. Щипачева, А. Суркова, Е. </w:t>
      </w:r>
      <w:proofErr w:type="spellStart"/>
      <w:r w:rsidRPr="00FF467F">
        <w:t>Долматовского</w:t>
      </w:r>
      <w:proofErr w:type="spellEnd"/>
      <w:r w:rsidRPr="00FF467F">
        <w:t xml:space="preserve">, М. Петровых. Преобладающая часть этих стихотворений написана не столько о войне, сколько войною. С тематической точки зрения это стихотворения о доме, о семье, о любви, о родной природе. Часто это стихотворные послания, адресованные любимым, присланные с фронта в тыл. </w:t>
      </w:r>
    </w:p>
    <w:p w:rsidR="00896182" w:rsidRDefault="00896182" w:rsidP="00896182">
      <w:pPr>
        <w:pStyle w:val="a4"/>
        <w:tabs>
          <w:tab w:val="num" w:pos="0"/>
        </w:tabs>
        <w:spacing w:after="0"/>
        <w:ind w:left="0" w:firstLine="720"/>
        <w:jc w:val="both"/>
      </w:pPr>
      <w:r w:rsidRPr="00FF467F">
        <w:t xml:space="preserve">Особая страница </w:t>
      </w:r>
      <w:proofErr w:type="spellStart"/>
      <w:r w:rsidRPr="00FF467F">
        <w:t>чистопольского</w:t>
      </w:r>
      <w:proofErr w:type="spellEnd"/>
      <w:r w:rsidRPr="00FF467F">
        <w:t xml:space="preserve"> периода и всей литературы военной поры в целом – песенное воплощение поэзии. Песня стала во время войны всеобщим достоянием, т.к. именно она концентрированно и заостренно смогла выразить народное самосознание. Нельзя не отметить, что целый ряд этих песен сохраняет свое значение и сегодня, находит своих исполнителей и слушателей. Безусловно, среди них «В прифронтовом  лесу» и «Огонек» Михаила Исаковского, «В землянке» Алексея Суркова, творческие </w:t>
      </w:r>
      <w:proofErr w:type="gramStart"/>
      <w:r w:rsidRPr="00FF467F">
        <w:t>истории</w:t>
      </w:r>
      <w:proofErr w:type="gramEnd"/>
      <w:r w:rsidRPr="00FF467F">
        <w:t xml:space="preserve"> которых связаны с Чистополем.</w:t>
      </w:r>
    </w:p>
    <w:p w:rsidR="00AF76CC" w:rsidRPr="00FF467F" w:rsidRDefault="00AF76CC" w:rsidP="00896182">
      <w:pPr>
        <w:pStyle w:val="a4"/>
        <w:tabs>
          <w:tab w:val="num" w:pos="0"/>
        </w:tabs>
        <w:spacing w:after="0"/>
        <w:ind w:left="0" w:firstLine="720"/>
        <w:jc w:val="both"/>
      </w:pPr>
    </w:p>
    <w:p w:rsidR="003D4EBD" w:rsidRPr="00FF467F" w:rsidRDefault="003D4EBD" w:rsidP="00896182">
      <w:pPr>
        <w:spacing w:after="200" w:line="276" w:lineRule="auto"/>
        <w:rPr>
          <w:rFonts w:eastAsiaTheme="minorHAnsi"/>
          <w:b/>
          <w:lang w:eastAsia="en-US"/>
        </w:rPr>
      </w:pPr>
      <w:r w:rsidRPr="00FF467F">
        <w:rPr>
          <w:rFonts w:eastAsiaTheme="minorHAnsi"/>
          <w:b/>
          <w:lang w:eastAsia="en-US"/>
        </w:rPr>
        <w:t>Глава 3</w:t>
      </w:r>
      <w:r w:rsidR="00F9628B" w:rsidRPr="00FF467F">
        <w:rPr>
          <w:rFonts w:eastAsiaTheme="minorHAnsi"/>
          <w:b/>
          <w:lang w:eastAsia="en-US"/>
        </w:rPr>
        <w:t>.</w:t>
      </w:r>
      <w:r w:rsidR="00A73DF3" w:rsidRPr="00FF467F">
        <w:rPr>
          <w:rFonts w:eastAsiaTheme="minorHAnsi"/>
          <w:b/>
          <w:lang w:eastAsia="en-US"/>
        </w:rPr>
        <w:t xml:space="preserve"> </w:t>
      </w:r>
      <w:proofErr w:type="spellStart"/>
      <w:r w:rsidR="00A73DF3" w:rsidRPr="00FF467F">
        <w:rPr>
          <w:rFonts w:eastAsiaTheme="minorHAnsi"/>
          <w:b/>
          <w:lang w:eastAsia="en-US"/>
        </w:rPr>
        <w:t>Чистопольские</w:t>
      </w:r>
      <w:proofErr w:type="spellEnd"/>
      <w:r w:rsidR="00A73DF3" w:rsidRPr="00FF467F">
        <w:rPr>
          <w:rFonts w:eastAsiaTheme="minorHAnsi"/>
          <w:b/>
          <w:lang w:eastAsia="en-US"/>
        </w:rPr>
        <w:t xml:space="preserve"> страницы жизни Б. Пастернака</w:t>
      </w:r>
    </w:p>
    <w:p w:rsidR="0044257F" w:rsidRPr="00FF467F" w:rsidRDefault="003D4EBD" w:rsidP="00AF76CC">
      <w:pPr>
        <w:ind w:firstLine="708"/>
        <w:rPr>
          <w:rFonts w:eastAsiaTheme="minorHAnsi"/>
          <w:lang w:eastAsia="en-US"/>
        </w:rPr>
      </w:pPr>
      <w:r w:rsidRPr="00FF467F">
        <w:t xml:space="preserve">Первый государственный музей Бориса Пастернака в России был открыт в 1990 </w:t>
      </w:r>
      <w:proofErr w:type="spellStart"/>
      <w:r w:rsidRPr="00FF467F">
        <w:t>г</w:t>
      </w:r>
      <w:proofErr w:type="gramStart"/>
      <w:r w:rsidRPr="00FF467F">
        <w:t>o</w:t>
      </w:r>
      <w:proofErr w:type="gramEnd"/>
      <w:r w:rsidRPr="00FF467F">
        <w:t>ду</w:t>
      </w:r>
      <w:proofErr w:type="spellEnd"/>
      <w:r w:rsidRPr="00FF467F">
        <w:t xml:space="preserve"> в Чистополе, где он жил в эвакуации в годы Великой Отечественной войны (1941—1943).</w:t>
      </w:r>
      <w:r w:rsidR="00B46260">
        <w:t xml:space="preserve"> </w:t>
      </w:r>
      <w:r w:rsidRPr="00FF467F">
        <w:t>Государственный дом-музей Б. Л. Пастернака действует и в Переделкине, в доме, где писатель провёл последние годы жизни.  В Москве, на доме в Лаврушинском переулке, в котором долгое время жил Пастернак, установлена мемориальная доска его памяти.</w:t>
      </w:r>
      <w:r w:rsidRPr="00FF467F">
        <w:br/>
      </w:r>
      <w:r w:rsidR="0044257F" w:rsidRPr="00FF467F">
        <w:rPr>
          <w:rFonts w:eastAsiaTheme="minorHAnsi"/>
          <w:lang w:eastAsia="en-US"/>
        </w:rPr>
        <w:t xml:space="preserve">           Период пребывания в городе на Каме известного писателя, лауреата Нобелевской премии по литературе 1958 года Бориса Леонидовича Пастернака представляет особый интерес. Б. Пастернак приехал в Чистополь 18 октября 1941 года в числе последней группы эвакуированных писателей. К этому времени его семья — жена Зинаида Николаевна с детьми, уже находилась в Чистополе в интернате Литфонда. Борис Леонидович сумел снять небольшую комнату в доме Вавиловых, расположенном по адресу ул. Володарского, 75. Комната соседствовала с хозяйской кухней, окна её выходили на улицу Володарского и городской сад.</w:t>
      </w:r>
    </w:p>
    <w:p w:rsidR="0044257F" w:rsidRPr="00FF467F" w:rsidRDefault="0044257F" w:rsidP="0044257F">
      <w:pPr>
        <w:spacing w:after="200" w:line="276" w:lineRule="auto"/>
        <w:rPr>
          <w:rFonts w:eastAsiaTheme="minorHAnsi"/>
          <w:lang w:eastAsia="en-US"/>
        </w:rPr>
      </w:pPr>
      <w:r w:rsidRPr="00FF467F">
        <w:rPr>
          <w:rFonts w:eastAsiaTheme="minorHAnsi"/>
          <w:lang w:eastAsia="en-US"/>
        </w:rPr>
        <w:t>Именно в этом доме, сохранившимся почти без изменений со времен Великой Отечественной войны, в 1990 году был открыт Мемориальный музей Бориса Пастернака. Первоначально музей состоял из двух мемориальных комнат и тематической экспозиции «</w:t>
      </w:r>
      <w:proofErr w:type="spellStart"/>
      <w:r w:rsidRPr="00FF467F">
        <w:rPr>
          <w:rFonts w:eastAsiaTheme="minorHAnsi"/>
          <w:lang w:eastAsia="en-US"/>
        </w:rPr>
        <w:t>Чистопольские</w:t>
      </w:r>
      <w:proofErr w:type="spellEnd"/>
      <w:r w:rsidRPr="00FF467F">
        <w:rPr>
          <w:rFonts w:eastAsiaTheme="minorHAnsi"/>
          <w:lang w:eastAsia="en-US"/>
        </w:rPr>
        <w:t xml:space="preserve"> страницы», посвященной пребыванию деятелей литературы и искусства в Чистополе в годы войны.</w:t>
      </w:r>
    </w:p>
    <w:p w:rsidR="0044257F" w:rsidRPr="00FF467F" w:rsidRDefault="0044257F" w:rsidP="00AF76CC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FF467F">
        <w:rPr>
          <w:rFonts w:eastAsiaTheme="minorHAnsi"/>
          <w:lang w:eastAsia="en-US"/>
        </w:rPr>
        <w:t xml:space="preserve">Для Пастернака </w:t>
      </w:r>
      <w:proofErr w:type="spellStart"/>
      <w:r w:rsidRPr="00FF467F">
        <w:rPr>
          <w:rFonts w:eastAsiaTheme="minorHAnsi"/>
          <w:lang w:eastAsia="en-US"/>
        </w:rPr>
        <w:t>чистопольский</w:t>
      </w:r>
      <w:proofErr w:type="spellEnd"/>
      <w:r w:rsidRPr="00FF467F">
        <w:rPr>
          <w:rFonts w:eastAsiaTheme="minorHAnsi"/>
          <w:lang w:eastAsia="en-US"/>
        </w:rPr>
        <w:t xml:space="preserve"> период жизни имел очень большое значение – здесь он черпает свое вдохновение для будущего романа «Доктор Живаго». Будущий нобелевский лауреат  прожил здесь почти три года, а дом, в котором писатель снимал </w:t>
      </w:r>
      <w:r w:rsidRPr="00FF467F">
        <w:rPr>
          <w:rFonts w:eastAsiaTheme="minorHAnsi"/>
          <w:lang w:eastAsia="en-US"/>
        </w:rPr>
        <w:lastRenderedPageBreak/>
        <w:t>скромную комнатку, теперь превратился в музей. Каждый может пройти тем же маршрутом, которым Борис Леонидович ходил раньше каждый день и о котором писал:</w:t>
      </w:r>
    </w:p>
    <w:p w:rsidR="0044257F" w:rsidRPr="00FF467F" w:rsidRDefault="0044257F" w:rsidP="000625FE">
      <w:pPr>
        <w:pStyle w:val="a8"/>
        <w:rPr>
          <w:rFonts w:eastAsiaTheme="minorHAnsi"/>
        </w:rPr>
      </w:pPr>
      <w:r w:rsidRPr="00FF467F">
        <w:rPr>
          <w:rFonts w:eastAsiaTheme="minorHAnsi"/>
        </w:rPr>
        <w:t>И я по множеству примет</w:t>
      </w:r>
    </w:p>
    <w:p w:rsidR="0044257F" w:rsidRPr="00FF467F" w:rsidRDefault="0044257F" w:rsidP="000625FE">
      <w:pPr>
        <w:pStyle w:val="a8"/>
        <w:rPr>
          <w:rFonts w:eastAsiaTheme="minorHAnsi"/>
        </w:rPr>
      </w:pPr>
      <w:r w:rsidRPr="00FF467F">
        <w:rPr>
          <w:rFonts w:eastAsiaTheme="minorHAnsi"/>
        </w:rPr>
        <w:t>Свой дом узнаю.</w:t>
      </w:r>
    </w:p>
    <w:p w:rsidR="0044257F" w:rsidRPr="00FF467F" w:rsidRDefault="0044257F" w:rsidP="000625FE">
      <w:pPr>
        <w:pStyle w:val="a8"/>
        <w:rPr>
          <w:rFonts w:eastAsiaTheme="minorHAnsi"/>
        </w:rPr>
      </w:pPr>
      <w:r w:rsidRPr="00FF467F">
        <w:rPr>
          <w:rFonts w:eastAsiaTheme="minorHAnsi"/>
        </w:rPr>
        <w:t>Вот верх и дверь в мой кабинет</w:t>
      </w:r>
    </w:p>
    <w:p w:rsidR="0044257F" w:rsidRPr="00FF467F" w:rsidRDefault="0044257F" w:rsidP="000625FE">
      <w:pPr>
        <w:pStyle w:val="a8"/>
        <w:rPr>
          <w:rFonts w:eastAsiaTheme="minorHAnsi"/>
        </w:rPr>
      </w:pPr>
      <w:r w:rsidRPr="00FF467F">
        <w:rPr>
          <w:rFonts w:eastAsiaTheme="minorHAnsi"/>
        </w:rPr>
        <w:t>Вторая с краю.</w:t>
      </w:r>
    </w:p>
    <w:p w:rsidR="0044257F" w:rsidRPr="00FF467F" w:rsidRDefault="0044257F" w:rsidP="000625FE">
      <w:pPr>
        <w:pStyle w:val="a8"/>
        <w:rPr>
          <w:rFonts w:eastAsiaTheme="minorHAnsi"/>
        </w:rPr>
      </w:pPr>
    </w:p>
    <w:p w:rsidR="0044257F" w:rsidRPr="00FF467F" w:rsidRDefault="0044257F" w:rsidP="000625FE">
      <w:pPr>
        <w:pStyle w:val="a8"/>
        <w:rPr>
          <w:rFonts w:eastAsiaTheme="minorHAnsi"/>
        </w:rPr>
      </w:pPr>
      <w:r w:rsidRPr="00FF467F">
        <w:rPr>
          <w:rFonts w:eastAsiaTheme="minorHAnsi"/>
        </w:rPr>
        <w:t>Вот спуск, вот лестничный настил,</w:t>
      </w:r>
    </w:p>
    <w:p w:rsidR="0044257F" w:rsidRPr="00FF467F" w:rsidRDefault="0044257F" w:rsidP="000625FE">
      <w:pPr>
        <w:pStyle w:val="a8"/>
        <w:rPr>
          <w:rFonts w:eastAsiaTheme="minorHAnsi"/>
        </w:rPr>
      </w:pPr>
      <w:r w:rsidRPr="00FF467F">
        <w:rPr>
          <w:rFonts w:eastAsiaTheme="minorHAnsi"/>
        </w:rPr>
        <w:t xml:space="preserve">Подъём, перила, </w:t>
      </w:r>
    </w:p>
    <w:p w:rsidR="0044257F" w:rsidRPr="00FF467F" w:rsidRDefault="0044257F" w:rsidP="000625FE">
      <w:pPr>
        <w:pStyle w:val="a8"/>
        <w:rPr>
          <w:rFonts w:eastAsiaTheme="minorHAnsi"/>
        </w:rPr>
      </w:pPr>
      <w:r w:rsidRPr="00FF467F">
        <w:rPr>
          <w:rFonts w:eastAsiaTheme="minorHAnsi"/>
        </w:rPr>
        <w:t>Где я так много мыслей скрыл</w:t>
      </w:r>
    </w:p>
    <w:p w:rsidR="0044257F" w:rsidRPr="00FF467F" w:rsidRDefault="0044257F" w:rsidP="000625FE">
      <w:pPr>
        <w:pStyle w:val="a8"/>
        <w:rPr>
          <w:rFonts w:eastAsiaTheme="minorHAnsi"/>
        </w:rPr>
      </w:pPr>
      <w:r w:rsidRPr="00FF467F">
        <w:rPr>
          <w:rFonts w:eastAsiaTheme="minorHAnsi"/>
        </w:rPr>
        <w:t>В тот век бескрылый.</w:t>
      </w:r>
    </w:p>
    <w:p w:rsidR="00AF76CC" w:rsidRDefault="00AF76CC" w:rsidP="00A73DF3">
      <w:pPr>
        <w:spacing w:after="200" w:line="276" w:lineRule="auto"/>
        <w:ind w:firstLine="708"/>
        <w:rPr>
          <w:rFonts w:eastAsiaTheme="minorHAnsi"/>
          <w:lang w:eastAsia="en-US"/>
        </w:rPr>
      </w:pPr>
    </w:p>
    <w:p w:rsidR="0044257F" w:rsidRPr="00FF467F" w:rsidRDefault="0044257F" w:rsidP="00A73DF3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FF467F">
        <w:rPr>
          <w:rFonts w:eastAsiaTheme="minorHAnsi"/>
          <w:lang w:eastAsia="en-US"/>
        </w:rPr>
        <w:t>Когда заходишь в маленькую комнатку, кажется, будто владелец вышел на пару минут и сейчас вернется – на вешалке висит подлинное пальто писателя, на столе аккуратно разложены листки с записями. Притягивает взгляд интересная картина «Дети, бегущие от дождя», и идущий по всей комнате орнамент с птичками. Правда, говорить по этим предметам о характере писателя вряд ли будет уместно, ведь большинство вещей и мебель принадлежали не ему, а хозяевам квартиры – семье Вавиловых.  Снять квартиру в ту пору было достаточно тяжело - помимо творческой интеллигенции в город были эвакуированы и работники оборонных заводов, и найти даже такую маленькую  и холодную комнатушку в 9 квадратных метров было большой удачей.</w:t>
      </w:r>
    </w:p>
    <w:p w:rsidR="00C44FC7" w:rsidRPr="00FF467F" w:rsidRDefault="00C44FC7" w:rsidP="00A73DF3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FF467F">
        <w:rPr>
          <w:rFonts w:eastAsiaTheme="minorHAnsi"/>
          <w:lang w:eastAsia="en-US"/>
        </w:rPr>
        <w:t xml:space="preserve">В 2010 году в связи с отселением жильцов дома всё здание было передано музею. В 2012 году были проведены масштабные ремонтно-реставрационные работы, после чего Мемориальный музей Б. Пастернака получил новые экспозиционные площади, зал для проведения мероприятий и временных выставок, кабинеты сотрудников и </w:t>
      </w:r>
      <w:proofErr w:type="gramStart"/>
      <w:r w:rsidRPr="00FF467F">
        <w:rPr>
          <w:rFonts w:eastAsiaTheme="minorHAnsi"/>
          <w:lang w:eastAsia="en-US"/>
        </w:rPr>
        <w:t>современное</w:t>
      </w:r>
      <w:proofErr w:type="gramEnd"/>
      <w:r w:rsidRPr="00FF467F">
        <w:rPr>
          <w:rFonts w:eastAsiaTheme="minorHAnsi"/>
          <w:lang w:eastAsia="en-US"/>
        </w:rPr>
        <w:t xml:space="preserve"> оборудованное фондохранилище. В музее воссоздана экспозиция мемориальных комнат, создана выставка «Вечности заложник у времени в плену…», рассказывающая не только о </w:t>
      </w:r>
      <w:proofErr w:type="spellStart"/>
      <w:r w:rsidRPr="00FF467F">
        <w:rPr>
          <w:rFonts w:eastAsiaTheme="minorHAnsi"/>
          <w:lang w:eastAsia="en-US"/>
        </w:rPr>
        <w:t>чистопольском</w:t>
      </w:r>
      <w:proofErr w:type="spellEnd"/>
      <w:r w:rsidRPr="00FF467F">
        <w:rPr>
          <w:rFonts w:eastAsiaTheme="minorHAnsi"/>
          <w:lang w:eastAsia="en-US"/>
        </w:rPr>
        <w:t xml:space="preserve"> периоде, но и в целом о жизни и творчестве Бориса Леонидовича. Представлена семья, в которой воспитывался будущий Нобелевский лауреат, годы его юности и учебы, взаимоотношения с властью, коллегами. В экспозиции преподносится и история создания романа «Доктор Живаго», изменившего судьбу Бориса Пастернака.</w:t>
      </w:r>
    </w:p>
    <w:p w:rsidR="00C44FC7" w:rsidRPr="00FF467F" w:rsidRDefault="00C44FC7" w:rsidP="00A73DF3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FF467F">
        <w:rPr>
          <w:rFonts w:eastAsiaTheme="minorHAnsi"/>
          <w:lang w:eastAsia="en-US"/>
        </w:rPr>
        <w:t>В музее представлены документальные источники: фотографии, письма, страницы воспоминаний, дневниковые записи. Особую ценность представляют мемориальные предметы и прижизненные издания произведений Бориса Пастернака. Всего в экспозиции находится 600 музейных предметов.</w:t>
      </w:r>
    </w:p>
    <w:p w:rsidR="00C44FC7" w:rsidRDefault="00C44FC7" w:rsidP="00A73DF3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FF467F">
        <w:rPr>
          <w:rFonts w:eastAsiaTheme="minorHAnsi"/>
          <w:lang w:eastAsia="en-US"/>
        </w:rPr>
        <w:t xml:space="preserve">Жизнь Б. Пастернака в Чистополе осенью и зимой 1941-1942 годов не была приятным эвакуационным времяпровождением. В бытовом отношении ему жилось много хуже, чем большинству литераторов, не говоря уже о таких писателях, «звёздных величинах», как К. </w:t>
      </w:r>
      <w:proofErr w:type="spellStart"/>
      <w:r w:rsidRPr="00FF467F">
        <w:rPr>
          <w:rFonts w:eastAsiaTheme="minorHAnsi"/>
          <w:lang w:eastAsia="en-US"/>
        </w:rPr>
        <w:t>Тренёв</w:t>
      </w:r>
      <w:proofErr w:type="spellEnd"/>
      <w:r w:rsidRPr="00FF467F">
        <w:rPr>
          <w:rFonts w:eastAsiaTheme="minorHAnsi"/>
          <w:lang w:eastAsia="en-US"/>
        </w:rPr>
        <w:t>, Л. Леонов, К. Асеев. Он снимал комнату в квартире Вавиловых на улице Володарского, 75 и прожил в ней с октября 1941 по 25 июня 1943 года, куда он попал по протекции драматурга</w:t>
      </w:r>
      <w:r w:rsidR="000327DC">
        <w:rPr>
          <w:rFonts w:eastAsiaTheme="minorHAnsi"/>
          <w:lang w:eastAsia="en-US"/>
        </w:rPr>
        <w:t xml:space="preserve"> </w:t>
      </w:r>
      <w:r w:rsidRPr="00FF467F">
        <w:rPr>
          <w:rFonts w:eastAsiaTheme="minorHAnsi"/>
          <w:lang w:eastAsia="en-US"/>
        </w:rPr>
        <w:t xml:space="preserve"> </w:t>
      </w:r>
      <w:proofErr w:type="spellStart"/>
      <w:r w:rsidRPr="00FF467F">
        <w:rPr>
          <w:rFonts w:eastAsiaTheme="minorHAnsi"/>
          <w:lang w:eastAsia="en-US"/>
        </w:rPr>
        <w:t>Переца</w:t>
      </w:r>
      <w:proofErr w:type="spellEnd"/>
      <w:r w:rsidRPr="00FF467F">
        <w:rPr>
          <w:rFonts w:eastAsiaTheme="minorHAnsi"/>
          <w:lang w:eastAsia="en-US"/>
        </w:rPr>
        <w:t xml:space="preserve"> </w:t>
      </w:r>
      <w:proofErr w:type="spellStart"/>
      <w:r w:rsidRPr="00FF467F">
        <w:rPr>
          <w:rFonts w:eastAsiaTheme="minorHAnsi"/>
          <w:lang w:eastAsia="en-US"/>
        </w:rPr>
        <w:t>Маркиша</w:t>
      </w:r>
      <w:proofErr w:type="spellEnd"/>
      <w:r w:rsidRPr="00FF467F">
        <w:rPr>
          <w:rFonts w:eastAsiaTheme="minorHAnsi"/>
          <w:lang w:eastAsia="en-US"/>
        </w:rPr>
        <w:t xml:space="preserve">, уезжавшего в Ташкент. Все хозяева квартир пускали квартирантов только с дровами, которые добыть было чрезвычайно трудно, и в комнате Б. Пастернака температура порой опускалась до +2 градусов (на улице было -50). Печь обогревала слабо, тепло проникало только через дверь </w:t>
      </w:r>
      <w:r w:rsidRPr="00FF467F">
        <w:rPr>
          <w:rFonts w:eastAsiaTheme="minorHAnsi"/>
          <w:lang w:eastAsia="en-US"/>
        </w:rPr>
        <w:lastRenderedPageBreak/>
        <w:t>кухни. А там гудели три примуса, гремели ухватами и кастрюлями и вдобавок заливался патефон, оглашая квартиру звуками Л. Утесова с его неизменным хитом «У самовара я и моя Маша».</w:t>
      </w:r>
    </w:p>
    <w:p w:rsidR="000327DC" w:rsidRPr="0071381D" w:rsidRDefault="000327DC" w:rsidP="000327DC">
      <w:pPr>
        <w:pStyle w:val="a8"/>
        <w:rPr>
          <w:sz w:val="22"/>
          <w:szCs w:val="22"/>
        </w:rPr>
      </w:pPr>
      <w:r w:rsidRPr="0071381D">
        <w:rPr>
          <w:sz w:val="22"/>
          <w:szCs w:val="22"/>
        </w:rPr>
        <w:t>Пастернак</w:t>
      </w:r>
      <w:proofErr w:type="gramStart"/>
      <w:r w:rsidRPr="0071381D">
        <w:rPr>
          <w:sz w:val="22"/>
          <w:szCs w:val="22"/>
        </w:rPr>
        <w:t>:</w:t>
      </w:r>
      <w:r w:rsidRPr="0071381D">
        <w:rPr>
          <w:i/>
          <w:iCs/>
          <w:sz w:val="22"/>
          <w:szCs w:val="22"/>
        </w:rPr>
        <w:t xml:space="preserve"> </w:t>
      </w:r>
      <w:r w:rsidRPr="0071381D">
        <w:rPr>
          <w:sz w:val="22"/>
          <w:szCs w:val="22"/>
        </w:rPr>
        <w:t xml:space="preserve">“.. </w:t>
      </w:r>
      <w:r w:rsidRPr="0071381D">
        <w:rPr>
          <w:i/>
          <w:iCs/>
          <w:sz w:val="22"/>
          <w:szCs w:val="22"/>
        </w:rPr>
        <w:t>.</w:t>
      </w:r>
      <w:proofErr w:type="gramEnd"/>
      <w:r w:rsidRPr="0071381D">
        <w:rPr>
          <w:i/>
          <w:iCs/>
          <w:sz w:val="22"/>
          <w:szCs w:val="22"/>
        </w:rPr>
        <w:t>В вечно милый мне Чистополь, Авдееву”</w:t>
      </w:r>
    </w:p>
    <w:p w:rsidR="000327DC" w:rsidRPr="0071381D" w:rsidRDefault="000327DC" w:rsidP="000327DC">
      <w:pPr>
        <w:pStyle w:val="a8"/>
        <w:rPr>
          <w:sz w:val="22"/>
          <w:szCs w:val="22"/>
        </w:rPr>
      </w:pPr>
      <w:r w:rsidRPr="0071381D">
        <w:rPr>
          <w:i/>
          <w:iCs/>
          <w:sz w:val="22"/>
          <w:szCs w:val="22"/>
        </w:rPr>
        <w:t xml:space="preserve">“Надпись на этой книге я Вам должен был сделать в дни, когда подарил ее. Все мы упивались роскошью Вашей здешней зимы. Деревья в густейшем инее вызывали представленье о каких-то фруктовых садах зимы. Мне хочется помянуть это время, в двадцатый раз, уверяя Вас в своей преданности и признательной памяти.”24.1Х.42. Перед отъездом из Чистополя. </w:t>
      </w:r>
      <w:proofErr w:type="spellStart"/>
      <w:r w:rsidRPr="0071381D">
        <w:rPr>
          <w:i/>
          <w:iCs/>
          <w:sz w:val="22"/>
          <w:szCs w:val="22"/>
        </w:rPr>
        <w:t>Б.Пастернак</w:t>
      </w:r>
      <w:proofErr w:type="spellEnd"/>
      <w:r w:rsidRPr="0071381D">
        <w:rPr>
          <w:i/>
          <w:iCs/>
          <w:sz w:val="22"/>
          <w:szCs w:val="22"/>
        </w:rPr>
        <w:t xml:space="preserve">  </w:t>
      </w:r>
      <w:r w:rsidRPr="0071381D">
        <w:rPr>
          <w:sz w:val="22"/>
          <w:szCs w:val="22"/>
        </w:rPr>
        <w:t>Другое чисто альбомное стихотворение Авдееву – это “живейшее спасибо” за уют нескольких лет жизни в продуваемом чужими ветрами городке:</w:t>
      </w:r>
    </w:p>
    <w:p w:rsidR="000327DC" w:rsidRPr="0071381D" w:rsidRDefault="000327DC" w:rsidP="000327DC">
      <w:pPr>
        <w:spacing w:beforeAutospacing="1" w:after="100" w:afterAutospacing="1"/>
        <w:rPr>
          <w:sz w:val="20"/>
          <w:szCs w:val="20"/>
        </w:rPr>
      </w:pPr>
      <w:r w:rsidRPr="0071381D">
        <w:rPr>
          <w:sz w:val="20"/>
          <w:szCs w:val="20"/>
        </w:rPr>
        <w:t>Когда в своих воспоминаньях</w:t>
      </w:r>
      <w:r w:rsidRPr="0071381D">
        <w:rPr>
          <w:sz w:val="20"/>
          <w:szCs w:val="20"/>
        </w:rPr>
        <w:br/>
        <w:t>Я к Чистополю подойду,</w:t>
      </w:r>
      <w:r w:rsidRPr="0071381D">
        <w:rPr>
          <w:sz w:val="20"/>
          <w:szCs w:val="20"/>
        </w:rPr>
        <w:br/>
        <w:t>Я вспомню городок в геранях</w:t>
      </w:r>
      <w:proofErr w:type="gramStart"/>
      <w:r w:rsidRPr="0071381D">
        <w:rPr>
          <w:sz w:val="20"/>
          <w:szCs w:val="20"/>
        </w:rPr>
        <w:br/>
        <w:t>И</w:t>
      </w:r>
      <w:proofErr w:type="gramEnd"/>
      <w:r w:rsidRPr="0071381D">
        <w:rPr>
          <w:sz w:val="20"/>
          <w:szCs w:val="20"/>
        </w:rPr>
        <w:t xml:space="preserve"> домик с лодками в саду.</w:t>
      </w:r>
      <w:r w:rsidRPr="0071381D">
        <w:rPr>
          <w:sz w:val="20"/>
          <w:szCs w:val="20"/>
        </w:rPr>
        <w:br/>
        <w:t>Я вспомню отмели под сплавом,</w:t>
      </w:r>
      <w:r w:rsidRPr="0071381D">
        <w:rPr>
          <w:sz w:val="20"/>
          <w:szCs w:val="20"/>
        </w:rPr>
        <w:br/>
        <w:t>И огоньки, и каланчу,</w:t>
      </w:r>
      <w:r w:rsidRPr="0071381D">
        <w:rPr>
          <w:sz w:val="20"/>
          <w:szCs w:val="20"/>
        </w:rPr>
        <w:br/>
        <w:t>И осенью пред рекоставом</w:t>
      </w:r>
      <w:proofErr w:type="gramStart"/>
      <w:r w:rsidRPr="0071381D">
        <w:rPr>
          <w:sz w:val="20"/>
          <w:szCs w:val="20"/>
        </w:rPr>
        <w:br/>
        <w:t>П</w:t>
      </w:r>
      <w:proofErr w:type="gramEnd"/>
      <w:r w:rsidRPr="0071381D">
        <w:rPr>
          <w:sz w:val="20"/>
          <w:szCs w:val="20"/>
        </w:rPr>
        <w:t>еренестись к вам захочу.</w:t>
      </w:r>
    </w:p>
    <w:p w:rsidR="000327DC" w:rsidRPr="0071381D" w:rsidRDefault="000327DC" w:rsidP="000327DC">
      <w:pPr>
        <w:spacing w:before="100" w:beforeAutospacing="1" w:after="100" w:afterAutospacing="1"/>
        <w:rPr>
          <w:sz w:val="20"/>
          <w:szCs w:val="20"/>
        </w:rPr>
      </w:pPr>
      <w:r w:rsidRPr="0071381D">
        <w:rPr>
          <w:sz w:val="20"/>
          <w:szCs w:val="20"/>
        </w:rPr>
        <w:t>Каким тогда я буду старым!</w:t>
      </w:r>
      <w:r w:rsidRPr="0071381D">
        <w:rPr>
          <w:sz w:val="20"/>
          <w:szCs w:val="20"/>
        </w:rPr>
        <w:br/>
        <w:t xml:space="preserve">Как мне </w:t>
      </w:r>
      <w:proofErr w:type="gramStart"/>
      <w:r w:rsidRPr="0071381D">
        <w:rPr>
          <w:sz w:val="20"/>
          <w:szCs w:val="20"/>
        </w:rPr>
        <w:t>покажется</w:t>
      </w:r>
      <w:proofErr w:type="gramEnd"/>
      <w:r w:rsidRPr="0071381D">
        <w:rPr>
          <w:sz w:val="20"/>
          <w:szCs w:val="20"/>
        </w:rPr>
        <w:t xml:space="preserve"> далек</w:t>
      </w:r>
      <w:r w:rsidRPr="0071381D">
        <w:rPr>
          <w:sz w:val="20"/>
          <w:szCs w:val="20"/>
        </w:rPr>
        <w:br/>
        <w:t>Ваш дом, нас обдававший жаром,</w:t>
      </w:r>
      <w:r w:rsidRPr="0071381D">
        <w:rPr>
          <w:sz w:val="20"/>
          <w:szCs w:val="20"/>
        </w:rPr>
        <w:br/>
        <w:t>Как разожженный камелек.</w:t>
      </w:r>
      <w:r w:rsidRPr="0071381D">
        <w:rPr>
          <w:sz w:val="20"/>
          <w:szCs w:val="20"/>
        </w:rPr>
        <w:br/>
        <w:t>Я вспомню длинный стол и залу,</w:t>
      </w:r>
      <w:r w:rsidRPr="0071381D">
        <w:rPr>
          <w:sz w:val="20"/>
          <w:szCs w:val="20"/>
        </w:rPr>
        <w:br/>
        <w:t>Где в мягких креслах у конца</w:t>
      </w:r>
      <w:r w:rsidRPr="0071381D">
        <w:rPr>
          <w:sz w:val="20"/>
          <w:szCs w:val="20"/>
        </w:rPr>
        <w:br/>
        <w:t>Таланты братьев довершала</w:t>
      </w:r>
      <w:r w:rsidRPr="0071381D">
        <w:rPr>
          <w:sz w:val="20"/>
          <w:szCs w:val="20"/>
        </w:rPr>
        <w:br/>
        <w:t>Улыбка умного отца.</w:t>
      </w:r>
    </w:p>
    <w:p w:rsidR="000327DC" w:rsidRPr="0071381D" w:rsidRDefault="000327DC" w:rsidP="000327DC">
      <w:pPr>
        <w:spacing w:before="100" w:beforeAutospacing="1" w:after="100" w:afterAutospacing="1"/>
        <w:rPr>
          <w:sz w:val="20"/>
          <w:szCs w:val="20"/>
        </w:rPr>
      </w:pPr>
      <w:r w:rsidRPr="0071381D">
        <w:rPr>
          <w:sz w:val="20"/>
          <w:szCs w:val="20"/>
        </w:rPr>
        <w:t>И дни авдеевских салонов,</w:t>
      </w:r>
      <w:r w:rsidRPr="0071381D">
        <w:rPr>
          <w:sz w:val="20"/>
          <w:szCs w:val="20"/>
        </w:rPr>
        <w:br/>
        <w:t>Где, лучшие среди живых,</w:t>
      </w:r>
      <w:r w:rsidRPr="0071381D">
        <w:rPr>
          <w:sz w:val="20"/>
          <w:szCs w:val="20"/>
        </w:rPr>
        <w:br/>
        <w:t>Читали Федин и Леонов,</w:t>
      </w:r>
      <w:r w:rsidRPr="0071381D">
        <w:rPr>
          <w:sz w:val="20"/>
          <w:szCs w:val="20"/>
        </w:rPr>
        <w:br/>
      </w:r>
      <w:proofErr w:type="spellStart"/>
      <w:r w:rsidRPr="0071381D">
        <w:rPr>
          <w:sz w:val="20"/>
          <w:szCs w:val="20"/>
        </w:rPr>
        <w:t>Тренев</w:t>
      </w:r>
      <w:proofErr w:type="spellEnd"/>
      <w:r w:rsidRPr="0071381D">
        <w:rPr>
          <w:sz w:val="20"/>
          <w:szCs w:val="20"/>
        </w:rPr>
        <w:t>, Асеев</w:t>
      </w:r>
      <w:proofErr w:type="gramStart"/>
      <w:r w:rsidRPr="0071381D">
        <w:rPr>
          <w:sz w:val="20"/>
          <w:szCs w:val="20"/>
        </w:rPr>
        <w:t xml:space="preserve"> ,</w:t>
      </w:r>
      <w:proofErr w:type="gramEnd"/>
      <w:r w:rsidRPr="0071381D">
        <w:rPr>
          <w:sz w:val="20"/>
          <w:szCs w:val="20"/>
        </w:rPr>
        <w:t xml:space="preserve"> Петровых.</w:t>
      </w:r>
      <w:r w:rsidRPr="0071381D">
        <w:rPr>
          <w:sz w:val="20"/>
          <w:szCs w:val="20"/>
        </w:rPr>
        <w:br/>
        <w:t>Забудьте наши перегибы,</w:t>
      </w:r>
      <w:r w:rsidRPr="0071381D">
        <w:rPr>
          <w:sz w:val="20"/>
          <w:szCs w:val="20"/>
        </w:rPr>
        <w:br/>
        <w:t>И, чтоб полней загладить грех,</w:t>
      </w:r>
      <w:r w:rsidRPr="0071381D">
        <w:rPr>
          <w:sz w:val="20"/>
          <w:szCs w:val="20"/>
        </w:rPr>
        <w:br/>
        <w:t>Мое живейшее спасибо</w:t>
      </w:r>
      <w:proofErr w:type="gramStart"/>
      <w:r w:rsidRPr="0071381D">
        <w:rPr>
          <w:sz w:val="20"/>
          <w:szCs w:val="20"/>
        </w:rPr>
        <w:br/>
        <w:t>З</w:t>
      </w:r>
      <w:proofErr w:type="gramEnd"/>
      <w:r w:rsidRPr="0071381D">
        <w:rPr>
          <w:sz w:val="20"/>
          <w:szCs w:val="20"/>
        </w:rPr>
        <w:t>а весь тот год, за нас за всех.</w:t>
      </w:r>
    </w:p>
    <w:p w:rsidR="0044257F" w:rsidRDefault="0044257F" w:rsidP="0044257F">
      <w:pPr>
        <w:ind w:firstLine="708"/>
        <w:jc w:val="both"/>
        <w:rPr>
          <w:b/>
        </w:rPr>
      </w:pPr>
      <w:r w:rsidRPr="00FF467F">
        <w:rPr>
          <w:b/>
        </w:rPr>
        <w:t>Глава 4 Наследие</w:t>
      </w:r>
    </w:p>
    <w:p w:rsidR="0057205A" w:rsidRPr="00FF467F" w:rsidRDefault="0057205A" w:rsidP="0044257F">
      <w:pPr>
        <w:ind w:firstLine="708"/>
        <w:jc w:val="both"/>
        <w:rPr>
          <w:b/>
        </w:rPr>
      </w:pPr>
    </w:p>
    <w:p w:rsidR="0044257F" w:rsidRPr="00FF467F" w:rsidRDefault="0044257F" w:rsidP="0044257F">
      <w:pPr>
        <w:ind w:firstLine="708"/>
        <w:jc w:val="both"/>
      </w:pPr>
      <w:r w:rsidRPr="00FF467F">
        <w:t xml:space="preserve">Писательская колония оказала непосредственное влияние и на интеллектуальную и культурную жизнь </w:t>
      </w:r>
      <w:proofErr w:type="spellStart"/>
      <w:r w:rsidRPr="00FF467F">
        <w:t>прикамского</w:t>
      </w:r>
      <w:proofErr w:type="spellEnd"/>
      <w:r w:rsidRPr="00FF467F">
        <w:t xml:space="preserve"> города, формировала особую духовную среду, которая отличала Чистополь военных лет от других провинциальных тыловых городков. На уроки в общеобразовательные школы приходили Н.Н. Асеев, сестры Маяковские,  Л.М. Леонов и многие др. Литературные среды в Доме учителя, музыкальные  вечера, премьеры спектаклей с участием актеров Ленинградского областного театра, публичные лекции вошли в повседневную жизнь </w:t>
      </w:r>
      <w:proofErr w:type="spellStart"/>
      <w:r w:rsidRPr="00FF467F">
        <w:t>чистопольцев</w:t>
      </w:r>
      <w:proofErr w:type="spellEnd"/>
      <w:r w:rsidRPr="00FF467F">
        <w:t>, заложили потенциал развития на долгие годы вперед.</w:t>
      </w:r>
    </w:p>
    <w:p w:rsidR="0044257F" w:rsidRPr="00FF467F" w:rsidRDefault="0071381D" w:rsidP="0044257F">
      <w:pPr>
        <w:ind w:firstLine="708"/>
        <w:jc w:val="both"/>
      </w:pPr>
      <w:r>
        <w:t xml:space="preserve"> В настоящее время предприняты</w:t>
      </w:r>
      <w:r w:rsidR="0044257F" w:rsidRPr="00FF467F">
        <w:t xml:space="preserve"> усилия по сохранению материальных свидетельств, социальной памяти о выдающихся деятелях нашего Отечества. Время неумолимо отдаляет от нас события 1941-1943 гг., все меньше остается в живых их участников, сносятся здания, утрачиваются материальные свидетельства.</w:t>
      </w:r>
    </w:p>
    <w:p w:rsidR="0057205A" w:rsidRDefault="0044257F" w:rsidP="00FF467F">
      <w:pPr>
        <w:ind w:firstLine="709"/>
        <w:jc w:val="both"/>
      </w:pPr>
      <w:proofErr w:type="gramStart"/>
      <w:r w:rsidRPr="00FF467F">
        <w:t>Выявление, сбор и сохранение «</w:t>
      </w:r>
      <w:proofErr w:type="spellStart"/>
      <w:r w:rsidRPr="00FF467F">
        <w:t>памятниковой</w:t>
      </w:r>
      <w:proofErr w:type="spellEnd"/>
      <w:r w:rsidRPr="00FF467F">
        <w:t xml:space="preserve">» основы историко-культурной среды города может стать основой для качественного пополнения музейного фонда, создания уникальных музейных экспозиций и выставок, постоянных и эпизодического характера, с целью углубления знаний населения о периоде Великой Отечественной </w:t>
      </w:r>
      <w:r w:rsidRPr="00FF467F">
        <w:lastRenderedPageBreak/>
        <w:t>войны, месте и роли литературы в нем. Актуальной является адекватная оценка содержательно-стилистического своеобразия культурно-исторических памятников прошлой эпохи в духовно-нравственном контексте нового, третьего тысячелетия, введение</w:t>
      </w:r>
      <w:proofErr w:type="gramEnd"/>
      <w:r w:rsidRPr="00FF467F">
        <w:t xml:space="preserve"> в научный оборот многожанрового</w:t>
      </w:r>
      <w:r w:rsidR="00FF467F" w:rsidRPr="00FF467F">
        <w:t xml:space="preserve"> творческого наследия </w:t>
      </w:r>
      <w:proofErr w:type="gramStart"/>
      <w:r w:rsidR="00FF467F" w:rsidRPr="00FF467F">
        <w:t>писателе</w:t>
      </w:r>
      <w:proofErr w:type="gramEnd"/>
      <w:r w:rsidR="0057205A">
        <w:t>.</w:t>
      </w:r>
    </w:p>
    <w:p w:rsidR="00FF467F" w:rsidRPr="00FF467F" w:rsidRDefault="0057205A" w:rsidP="00FF467F">
      <w:pPr>
        <w:ind w:firstLine="709"/>
        <w:jc w:val="both"/>
        <w:rPr>
          <w:b/>
          <w:bCs/>
          <w:kern w:val="36"/>
        </w:rPr>
      </w:pPr>
      <w:r>
        <w:t>Для вовлечения учащихся в изучение богатого историко-литературного материала</w:t>
      </w:r>
      <w:r w:rsidR="00FF467F" w:rsidRPr="00FF467F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t xml:space="preserve"> </w:t>
      </w:r>
      <w:r w:rsidRPr="0057205A">
        <w:rPr>
          <w:bCs/>
          <w:kern w:val="36"/>
        </w:rPr>
        <w:t>проводятся традиционные литературные, историко-литературные  конкурсы, мероприятия.</w:t>
      </w:r>
      <w:r w:rsidR="000327DC">
        <w:rPr>
          <w:bCs/>
          <w:kern w:val="36"/>
        </w:rPr>
        <w:t xml:space="preserve"> Учащиеся 5</w:t>
      </w:r>
      <w:r>
        <w:rPr>
          <w:bCs/>
          <w:kern w:val="36"/>
        </w:rPr>
        <w:t xml:space="preserve"> – 11 классов</w:t>
      </w:r>
      <w:r w:rsidR="000327DC">
        <w:rPr>
          <w:bCs/>
          <w:kern w:val="36"/>
        </w:rPr>
        <w:t xml:space="preserve"> школы </w:t>
      </w:r>
      <w:r>
        <w:rPr>
          <w:bCs/>
          <w:kern w:val="36"/>
        </w:rPr>
        <w:t xml:space="preserve"> ежегодно принимают участие в следующих конкурсах и фестивалях:</w:t>
      </w:r>
    </w:p>
    <w:p w:rsidR="00FF467F" w:rsidRPr="00BF77DC" w:rsidRDefault="0057205A" w:rsidP="0071381D">
      <w:pPr>
        <w:pStyle w:val="a8"/>
      </w:pPr>
      <w:r w:rsidRPr="00BF77DC">
        <w:t>- литературные</w:t>
      </w:r>
      <w:r w:rsidR="00FF467F" w:rsidRPr="00BF77DC">
        <w:t xml:space="preserve"> вечер</w:t>
      </w:r>
      <w:r w:rsidRPr="00BF77DC">
        <w:t>а</w:t>
      </w:r>
      <w:r w:rsidR="00FF467F" w:rsidRPr="00BF77DC">
        <w:t xml:space="preserve"> "И дольше ве</w:t>
      </w:r>
      <w:bookmarkStart w:id="0" w:name="_GoBack"/>
      <w:bookmarkEnd w:id="0"/>
      <w:r w:rsidR="00FF467F" w:rsidRPr="00BF77DC">
        <w:t>ка длится день", или Воспоминания современников о жизни Б.Л. Пастернака в Чистополе</w:t>
      </w:r>
      <w:proofErr w:type="gramStart"/>
      <w:r w:rsidR="00FF467F" w:rsidRPr="00BF77DC">
        <w:t xml:space="preserve"> ;</w:t>
      </w:r>
      <w:proofErr w:type="gramEnd"/>
    </w:p>
    <w:p w:rsidR="00FF467F" w:rsidRPr="00BF77DC" w:rsidRDefault="0057205A" w:rsidP="0071381D">
      <w:pPr>
        <w:pStyle w:val="a8"/>
      </w:pPr>
      <w:r w:rsidRPr="00BF77DC">
        <w:t>-  ежегодный</w:t>
      </w:r>
      <w:r w:rsidR="00FF467F" w:rsidRPr="00BF77DC">
        <w:t xml:space="preserve"> муниципаль</w:t>
      </w:r>
      <w:r w:rsidRPr="00BF77DC">
        <w:t>ный  (с 2015г. – республиканский конкурс</w:t>
      </w:r>
      <w:r w:rsidR="00FF467F" w:rsidRPr="00BF77DC">
        <w:t xml:space="preserve">) музейного объединения </w:t>
      </w:r>
      <w:r w:rsidRPr="00BF77DC">
        <w:t>на лучшего чтеца  произведений</w:t>
      </w:r>
      <w:r w:rsidR="00FF467F" w:rsidRPr="00BF77DC">
        <w:t xml:space="preserve"> Б. Пастернака «Цель творчества – самоотдача»;</w:t>
      </w:r>
    </w:p>
    <w:p w:rsidR="0057205A" w:rsidRPr="00BF77DC" w:rsidRDefault="0057205A" w:rsidP="0071381D">
      <w:pPr>
        <w:pStyle w:val="a8"/>
      </w:pPr>
      <w:r w:rsidRPr="00BF77DC">
        <w:t>-  ежегодный муниципальный конкурс на лучшего чтеца  произведений  М.И. Цветаевой «Цветаевский костер»;</w:t>
      </w:r>
    </w:p>
    <w:p w:rsidR="0057205A" w:rsidRPr="00BF77DC" w:rsidRDefault="0057205A" w:rsidP="0071381D">
      <w:pPr>
        <w:pStyle w:val="a8"/>
      </w:pPr>
      <w:r w:rsidRPr="00BF77DC">
        <w:t>- ежегодный муниципальный фестиваль «</w:t>
      </w:r>
      <w:proofErr w:type="spellStart"/>
      <w:r w:rsidRPr="00BF77DC">
        <w:t>Шенталинские</w:t>
      </w:r>
      <w:proofErr w:type="spellEnd"/>
      <w:r w:rsidRPr="00BF77DC">
        <w:t xml:space="preserve"> чтения»</w:t>
      </w:r>
    </w:p>
    <w:p w:rsidR="00FF467F" w:rsidRPr="00BF77DC" w:rsidRDefault="00FF467F" w:rsidP="0071381D">
      <w:pPr>
        <w:pStyle w:val="a8"/>
      </w:pPr>
      <w:r w:rsidRPr="00BF77DC">
        <w:t>- посещение музея Б. Пастернака;</w:t>
      </w:r>
    </w:p>
    <w:p w:rsidR="0071381D" w:rsidRPr="00BF77DC" w:rsidRDefault="00FF467F" w:rsidP="0071381D">
      <w:pPr>
        <w:pStyle w:val="a8"/>
      </w:pPr>
      <w:r w:rsidRPr="00BF77DC">
        <w:t>- посещение мемориального музея «Дом учителя»</w:t>
      </w:r>
      <w:r w:rsidR="000327DC" w:rsidRPr="00BF77DC">
        <w:t>.</w:t>
      </w:r>
    </w:p>
    <w:p w:rsidR="0071381D" w:rsidRPr="00BF77DC" w:rsidRDefault="0071381D" w:rsidP="000327DC">
      <w:pPr>
        <w:pStyle w:val="a8"/>
      </w:pPr>
      <w:r w:rsidRPr="00BF77DC">
        <w:t xml:space="preserve"> </w:t>
      </w:r>
    </w:p>
    <w:p w:rsidR="00FF467F" w:rsidRPr="00FF467F" w:rsidRDefault="00FF467F" w:rsidP="00FF467F">
      <w:pPr>
        <w:ind w:firstLine="709"/>
        <w:jc w:val="both"/>
      </w:pPr>
    </w:p>
    <w:sectPr w:rsidR="00FF467F" w:rsidRPr="00FF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E6"/>
    <w:rsid w:val="000327DC"/>
    <w:rsid w:val="00040621"/>
    <w:rsid w:val="000625FE"/>
    <w:rsid w:val="003D4EBD"/>
    <w:rsid w:val="0044257F"/>
    <w:rsid w:val="0057205A"/>
    <w:rsid w:val="0061562C"/>
    <w:rsid w:val="006F6435"/>
    <w:rsid w:val="0071381D"/>
    <w:rsid w:val="007F7718"/>
    <w:rsid w:val="00896182"/>
    <w:rsid w:val="00A73DF3"/>
    <w:rsid w:val="00AB6DE6"/>
    <w:rsid w:val="00AF76CC"/>
    <w:rsid w:val="00B46260"/>
    <w:rsid w:val="00BB7ECB"/>
    <w:rsid w:val="00BF77DC"/>
    <w:rsid w:val="00C44FC7"/>
    <w:rsid w:val="00D037E2"/>
    <w:rsid w:val="00D2085F"/>
    <w:rsid w:val="00F31263"/>
    <w:rsid w:val="00F9628B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18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customStyle="1" w:styleId="a3">
    <w:name w:val="Знак"/>
    <w:basedOn w:val="a"/>
    <w:rsid w:val="008961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89618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9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425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4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7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18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customStyle="1" w:styleId="a3">
    <w:name w:val="Знак"/>
    <w:basedOn w:val="a"/>
    <w:rsid w:val="008961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89618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9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425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4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7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ABB1-25AA-40B0-B434-B69F3558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LenovoG505</dc:creator>
  <cp:keywords/>
  <dc:description/>
  <cp:lastModifiedBy>User-56</cp:lastModifiedBy>
  <cp:revision>18</cp:revision>
  <cp:lastPrinted>2016-03-28T20:17:00Z</cp:lastPrinted>
  <dcterms:created xsi:type="dcterms:W3CDTF">2016-03-28T17:18:00Z</dcterms:created>
  <dcterms:modified xsi:type="dcterms:W3CDTF">2018-01-31T20:02:00Z</dcterms:modified>
</cp:coreProperties>
</file>