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7D" w:rsidRDefault="00982D9C" w:rsidP="00BA7320">
      <w:pPr>
        <w:spacing w:line="240" w:lineRule="auto"/>
        <w:jc w:val="center"/>
        <w:rPr>
          <w:rFonts w:ascii="Times New Roman" w:hAnsi="Times New Roman" w:cs="Times New Roman"/>
          <w:b/>
        </w:rPr>
      </w:pPr>
      <w:r>
        <w:rPr>
          <w:rFonts w:ascii="Times New Roman" w:hAnsi="Times New Roman" w:cs="Times New Roman"/>
          <w:b/>
        </w:rPr>
        <w:t>И</w:t>
      </w:r>
      <w:r w:rsidR="00F22BD3" w:rsidRPr="00AF5E5F">
        <w:rPr>
          <w:rFonts w:ascii="Times New Roman" w:hAnsi="Times New Roman" w:cs="Times New Roman"/>
          <w:b/>
        </w:rPr>
        <w:t>гра как средство развития</w:t>
      </w:r>
      <w:r w:rsidR="00BA7320">
        <w:rPr>
          <w:rFonts w:ascii="Times New Roman" w:hAnsi="Times New Roman" w:cs="Times New Roman"/>
          <w:b/>
        </w:rPr>
        <w:t xml:space="preserve"> </w:t>
      </w:r>
      <w:r w:rsidR="00F22BD3" w:rsidRPr="00AF5E5F">
        <w:rPr>
          <w:rFonts w:ascii="Times New Roman" w:hAnsi="Times New Roman" w:cs="Times New Roman"/>
          <w:b/>
        </w:rPr>
        <w:t xml:space="preserve"> гуманного отношения к сверстникам</w:t>
      </w:r>
      <w:bookmarkStart w:id="0" w:name="_GoBack"/>
      <w:bookmarkEnd w:id="0"/>
    </w:p>
    <w:p w:rsidR="00313BBF" w:rsidRDefault="00313BBF" w:rsidP="00A82EBB">
      <w:pPr>
        <w:spacing w:line="240" w:lineRule="auto"/>
        <w:rPr>
          <w:rFonts w:ascii="Times New Roman" w:hAnsi="Times New Roman" w:cs="Times New Roman"/>
          <w:b/>
        </w:rPr>
      </w:pPr>
      <w:r>
        <w:rPr>
          <w:rFonts w:ascii="Times New Roman" w:hAnsi="Times New Roman" w:cs="Times New Roman"/>
          <w:b/>
        </w:rPr>
        <w:t>МБДОУ «Детский сад №74 «Березка» г. Чебоксары, Чувашская республика.</w:t>
      </w:r>
    </w:p>
    <w:p w:rsidR="00A82EBB" w:rsidRPr="00AF5E5F" w:rsidRDefault="00A82EBB" w:rsidP="00A82EBB">
      <w:pPr>
        <w:spacing w:line="240" w:lineRule="auto"/>
        <w:rPr>
          <w:rFonts w:ascii="Times New Roman" w:hAnsi="Times New Roman" w:cs="Times New Roman"/>
          <w:b/>
        </w:rPr>
      </w:pPr>
      <w:r>
        <w:rPr>
          <w:rFonts w:ascii="Times New Roman" w:hAnsi="Times New Roman" w:cs="Times New Roman"/>
          <w:b/>
        </w:rPr>
        <w:t>Выполнила воспитатель: Миронова Наталья Алексеевна</w:t>
      </w:r>
      <w:r w:rsidR="00A207B8">
        <w:rPr>
          <w:rFonts w:ascii="Times New Roman" w:hAnsi="Times New Roman" w:cs="Times New Roman"/>
          <w:b/>
        </w:rPr>
        <w:t>.</w:t>
      </w:r>
    </w:p>
    <w:p w:rsidR="00F22BD3" w:rsidRDefault="00F22BD3" w:rsidP="00F22BD3">
      <w:pPr>
        <w:spacing w:line="240" w:lineRule="auto"/>
        <w:jc w:val="both"/>
        <w:rPr>
          <w:rFonts w:ascii="Times New Roman" w:hAnsi="Times New Roman" w:cs="Times New Roman"/>
        </w:rPr>
      </w:pPr>
      <w:r>
        <w:rPr>
          <w:rFonts w:ascii="Times New Roman" w:hAnsi="Times New Roman" w:cs="Times New Roman"/>
        </w:rPr>
        <w:t xml:space="preserve">В социально-педагогической форме организации детской жизни, детского общества основывая важнейшее место, занимает игра. Д.Б. </w:t>
      </w:r>
      <w:proofErr w:type="spellStart"/>
      <w:r>
        <w:rPr>
          <w:rFonts w:ascii="Times New Roman" w:hAnsi="Times New Roman" w:cs="Times New Roman"/>
        </w:rPr>
        <w:t>Эльконин</w:t>
      </w:r>
      <w:proofErr w:type="spellEnd"/>
      <w:r>
        <w:rPr>
          <w:rFonts w:ascii="Times New Roman" w:hAnsi="Times New Roman" w:cs="Times New Roman"/>
        </w:rPr>
        <w:t xml:space="preserve"> показал, что как форма организации детской деятельности она появилась в результате исторического изменения положения ребенка на определенном этапе общественного развития. В процессе социально-исторического развития игра приобретает все большее значение в формировании личности ребенка.</w:t>
      </w:r>
    </w:p>
    <w:p w:rsidR="00003230" w:rsidRDefault="00F22BD3" w:rsidP="00F22BD3">
      <w:pPr>
        <w:spacing w:line="240" w:lineRule="auto"/>
        <w:jc w:val="both"/>
        <w:rPr>
          <w:rFonts w:ascii="Times New Roman" w:hAnsi="Times New Roman" w:cs="Times New Roman"/>
        </w:rPr>
      </w:pPr>
      <w:r>
        <w:rPr>
          <w:rFonts w:ascii="Times New Roman" w:hAnsi="Times New Roman" w:cs="Times New Roman"/>
        </w:rPr>
        <w:t>Первоначальным этапом усвоения общественного опыта является дошкольный возраст</w:t>
      </w:r>
      <w:r w:rsidR="00003230">
        <w:rPr>
          <w:rFonts w:ascii="Times New Roman" w:hAnsi="Times New Roman" w:cs="Times New Roman"/>
        </w:rPr>
        <w:t>. Когда ребенок развивается под воздействием воспитания, под влиянием впечатлений от окружающего мира. У него появляется интерес к жизни, в которой с помощью игры дети овладевают опытом взаимодействия с окружающим миром, усваивают моральные нормы, способы практической и умственной деятельности, выработанные многовековой историей человечества.</w:t>
      </w:r>
    </w:p>
    <w:p w:rsidR="008E6CE9" w:rsidRDefault="00003230" w:rsidP="00F22BD3">
      <w:pPr>
        <w:spacing w:line="240" w:lineRule="auto"/>
        <w:jc w:val="both"/>
        <w:rPr>
          <w:rFonts w:ascii="Times New Roman" w:hAnsi="Times New Roman" w:cs="Times New Roman"/>
        </w:rPr>
      </w:pPr>
      <w:r>
        <w:rPr>
          <w:rFonts w:ascii="Times New Roman" w:hAnsi="Times New Roman" w:cs="Times New Roman"/>
        </w:rPr>
        <w:t>Игра для детей наиболее доступный и основной вид деятельности, своеобразный способ переработки полученных впечатлени</w:t>
      </w:r>
      <w:r w:rsidR="008E6CE9">
        <w:rPr>
          <w:rFonts w:ascii="Times New Roman" w:hAnsi="Times New Roman" w:cs="Times New Roman"/>
        </w:rPr>
        <w:t>й. Подражая в игре взрослым, их поведению, дети никогда не остаются равнодушными. Впечатления о жизни пробуждают у них разнообразные чувства. В игре у них обнаруживаются  переживания ребенка, отношения к жизни.</w:t>
      </w:r>
    </w:p>
    <w:p w:rsidR="008E6CE9" w:rsidRDefault="008E6CE9" w:rsidP="00F22BD3">
      <w:pPr>
        <w:spacing w:line="240" w:lineRule="auto"/>
        <w:jc w:val="both"/>
        <w:rPr>
          <w:rFonts w:ascii="Times New Roman" w:hAnsi="Times New Roman" w:cs="Times New Roman"/>
        </w:rPr>
      </w:pPr>
      <w:r>
        <w:rPr>
          <w:rFonts w:ascii="Times New Roman" w:hAnsi="Times New Roman" w:cs="Times New Roman"/>
        </w:rPr>
        <w:t>Ведущие зарубежные и отечественные педагоги рассматривают игру как одно из наиболее эффективных средств организации жизни детей и их совместной деятельности.</w:t>
      </w:r>
    </w:p>
    <w:p w:rsidR="00F22BD3" w:rsidRDefault="008E6CE9" w:rsidP="00F22BD3">
      <w:pPr>
        <w:spacing w:line="240" w:lineRule="auto"/>
        <w:jc w:val="both"/>
        <w:rPr>
          <w:rFonts w:ascii="Times New Roman" w:hAnsi="Times New Roman" w:cs="Times New Roman"/>
        </w:rPr>
      </w:pPr>
      <w:r>
        <w:rPr>
          <w:rFonts w:ascii="Times New Roman" w:hAnsi="Times New Roman" w:cs="Times New Roman"/>
        </w:rPr>
        <w:t xml:space="preserve">Игра в </w:t>
      </w:r>
      <w:proofErr w:type="gramStart"/>
      <w:r>
        <w:rPr>
          <w:rFonts w:ascii="Times New Roman" w:hAnsi="Times New Roman" w:cs="Times New Roman"/>
        </w:rPr>
        <w:t>детском</w:t>
      </w:r>
      <w:proofErr w:type="gramEnd"/>
      <w:r>
        <w:rPr>
          <w:rFonts w:ascii="Times New Roman" w:hAnsi="Times New Roman" w:cs="Times New Roman"/>
        </w:rPr>
        <w:t xml:space="preserve"> возрасте-норма, ребенок должен играть, даже если он делает самое серьезное дело. Детские игры многообразны по содержанию, характеру, организации, потому точная классификация их затруднительна. </w:t>
      </w:r>
      <w:r w:rsidR="007E3DA3">
        <w:rPr>
          <w:rFonts w:ascii="Times New Roman" w:hAnsi="Times New Roman" w:cs="Times New Roman"/>
        </w:rPr>
        <w:t xml:space="preserve">Основу классификации игр заложил П.Ф. Лесгафт. В </w:t>
      </w:r>
      <w:r>
        <w:rPr>
          <w:rFonts w:ascii="Times New Roman" w:hAnsi="Times New Roman" w:cs="Times New Roman"/>
        </w:rPr>
        <w:t xml:space="preserve"> </w:t>
      </w:r>
      <w:r w:rsidR="007E3DA3">
        <w:rPr>
          <w:rFonts w:ascii="Times New Roman" w:hAnsi="Times New Roman" w:cs="Times New Roman"/>
        </w:rPr>
        <w:t xml:space="preserve">советской педагогике вопрос о классификации детской игры уточнен в трудах Н.К. Крупской. В своих статьях она выделяет игры, которые создаются самими детьми-творческие, подчеркивая их </w:t>
      </w:r>
      <w:proofErr w:type="gramStart"/>
      <w:r w:rsidR="007E3DA3">
        <w:rPr>
          <w:rFonts w:ascii="Times New Roman" w:hAnsi="Times New Roman" w:cs="Times New Roman"/>
        </w:rPr>
        <w:t>главную</w:t>
      </w:r>
      <w:proofErr w:type="gramEnd"/>
      <w:r w:rsidR="007E3DA3">
        <w:rPr>
          <w:rFonts w:ascii="Times New Roman" w:hAnsi="Times New Roman" w:cs="Times New Roman"/>
        </w:rPr>
        <w:t xml:space="preserve"> особенность-самостоятельный характер. В творческих играх происходит важный сложный процесс освоения знаниями, который мобилизует умственные способности ребенка. Разыгрывая роли, изображая те или иные события, дети размышляют над ними, устанавливают связь между различными явлениями. Они учатся решать игровые задачи, находить способы осуществления задуманного, пользоваться своими знаниями, выражать их словом. В творческих играх открывается широкий простор для выдумки, экспериментирования. Дети сами выбирают </w:t>
      </w:r>
      <w:r w:rsidR="000E71DC">
        <w:rPr>
          <w:rFonts w:ascii="Times New Roman" w:hAnsi="Times New Roman" w:cs="Times New Roman"/>
        </w:rPr>
        <w:t xml:space="preserve">сюжет, распределяют между собой роли. Все это происходит в условиях  тактичного руководства взрослых, которое направлено на то, чтобы возбуждать инициативу, активность детей, развивать их творческую фантазию. Дальнейшее исследование и психолого-педагогическую характеристику творческим играм </w:t>
      </w:r>
      <w:r w:rsidR="00003230">
        <w:rPr>
          <w:rFonts w:ascii="Times New Roman" w:hAnsi="Times New Roman" w:cs="Times New Roman"/>
        </w:rPr>
        <w:t xml:space="preserve"> </w:t>
      </w:r>
      <w:r w:rsidR="000E71DC">
        <w:rPr>
          <w:rFonts w:ascii="Times New Roman" w:hAnsi="Times New Roman" w:cs="Times New Roman"/>
        </w:rPr>
        <w:t xml:space="preserve">дали Н.А. Короткова, А.Н, Леонтьев, Н.Я. Михайленко. Они отмечают ее ценность как особой творческой деятельности, в ходе которой ребенок созидает новый сюжет в идеальном плане.  Образы, созданные воображением, получают оформление благодаря таким выразительным средствам, как речевые характеристики, движения, мимика, жесты, экспрессивные проявления. Основа </w:t>
      </w:r>
      <w:proofErr w:type="gramStart"/>
      <w:r w:rsidR="000E71DC">
        <w:rPr>
          <w:rFonts w:ascii="Times New Roman" w:hAnsi="Times New Roman" w:cs="Times New Roman"/>
        </w:rPr>
        <w:t>игры-сотворчество</w:t>
      </w:r>
      <w:proofErr w:type="gramEnd"/>
      <w:r w:rsidR="000E71DC">
        <w:rPr>
          <w:rFonts w:ascii="Times New Roman" w:hAnsi="Times New Roman" w:cs="Times New Roman"/>
        </w:rPr>
        <w:t xml:space="preserve"> педагога и детей в придумывании событий, последовательно связанных между собой.</w:t>
      </w:r>
    </w:p>
    <w:p w:rsidR="000E71DC" w:rsidRDefault="000E71DC" w:rsidP="00F22BD3">
      <w:pPr>
        <w:spacing w:line="240" w:lineRule="auto"/>
        <w:jc w:val="both"/>
        <w:rPr>
          <w:rFonts w:ascii="Times New Roman" w:hAnsi="Times New Roman" w:cs="Times New Roman"/>
        </w:rPr>
      </w:pPr>
      <w:r>
        <w:rPr>
          <w:rFonts w:ascii="Times New Roman" w:hAnsi="Times New Roman" w:cs="Times New Roman"/>
        </w:rPr>
        <w:t>Особым видом творческих игр являются театрализованные игры. Изучением театрализованных игр в дошкольной педагогике занимались  Л.В. Артемова</w:t>
      </w:r>
      <w:r w:rsidR="0029521B">
        <w:rPr>
          <w:rFonts w:ascii="Times New Roman" w:hAnsi="Times New Roman" w:cs="Times New Roman"/>
        </w:rPr>
        <w:t xml:space="preserve">. Л. В. .Воронина Л.С. </w:t>
      </w:r>
      <w:proofErr w:type="spellStart"/>
      <w:r w:rsidR="0029521B">
        <w:rPr>
          <w:rFonts w:ascii="Times New Roman" w:hAnsi="Times New Roman" w:cs="Times New Roman"/>
        </w:rPr>
        <w:t>Фурмина</w:t>
      </w:r>
      <w:proofErr w:type="spellEnd"/>
      <w:r w:rsidR="0029521B">
        <w:rPr>
          <w:rFonts w:ascii="Times New Roman" w:hAnsi="Times New Roman" w:cs="Times New Roman"/>
        </w:rPr>
        <w:t xml:space="preserve"> и другие. Исследователи, занимающиеся театрализованными играми, изучением проблемы их использования с целью формирования гуманного отношения у детей отмечают огромную их значимость в жизни ребенка. </w:t>
      </w:r>
      <w:proofErr w:type="gramStart"/>
      <w:r w:rsidR="0029521B">
        <w:rPr>
          <w:rFonts w:ascii="Times New Roman" w:hAnsi="Times New Roman" w:cs="Times New Roman"/>
        </w:rPr>
        <w:t>Разнообразие тематики, средств изображения, эмоциональность театрализованных игр дают возможность использовать их в</w:t>
      </w:r>
      <w:r w:rsidR="005C25AB">
        <w:rPr>
          <w:rFonts w:ascii="Times New Roman" w:hAnsi="Times New Roman" w:cs="Times New Roman"/>
        </w:rPr>
        <w:t xml:space="preserve"> целях всестороннего воспитания, ситуаций с соответствующим обсуждением; проигрывание коротких сценок, специально нацеленных на это; участие детей в творческих кукольных спектаклях  и драматизация то в качестве исполнителей, то в качестве зрителей);</w:t>
      </w:r>
      <w:proofErr w:type="gramEnd"/>
      <w:r w:rsidR="005C25AB">
        <w:rPr>
          <w:rFonts w:ascii="Times New Roman" w:hAnsi="Times New Roman" w:cs="Times New Roman"/>
        </w:rPr>
        <w:t xml:space="preserve"> создавать определенные условия для развития у ребенка способности обнаруживать в жизни, во взаимоотношениях </w:t>
      </w:r>
      <w:proofErr w:type="gramStart"/>
      <w:r w:rsidR="005C25AB">
        <w:rPr>
          <w:rFonts w:ascii="Times New Roman" w:hAnsi="Times New Roman" w:cs="Times New Roman"/>
        </w:rPr>
        <w:t>со</w:t>
      </w:r>
      <w:proofErr w:type="gramEnd"/>
      <w:r w:rsidR="005C25AB">
        <w:rPr>
          <w:rFonts w:ascii="Times New Roman" w:hAnsi="Times New Roman" w:cs="Times New Roman"/>
        </w:rPr>
        <w:t xml:space="preserve"> взрослыми и сверстниками ситуации, аналогичные сказочным по своей нравственной сути; воспитывать активное отношение к реальным ситуациям; </w:t>
      </w:r>
      <w:proofErr w:type="gramStart"/>
      <w:r w:rsidR="005C25AB">
        <w:rPr>
          <w:rFonts w:ascii="Times New Roman" w:hAnsi="Times New Roman" w:cs="Times New Roman"/>
        </w:rPr>
        <w:t xml:space="preserve">учить жалеть, защищать, помогать и т.д.; обучать детей </w:t>
      </w:r>
      <w:r w:rsidR="00BE2D67">
        <w:rPr>
          <w:rFonts w:ascii="Times New Roman" w:hAnsi="Times New Roman" w:cs="Times New Roman"/>
        </w:rPr>
        <w:t xml:space="preserve">выбору соответствующего персонажа, которому они  смогут  подражать в жизненных ситуациях, аналогичных сказочным (различные контакты с персонажами, при которых педагог косвенно-через других  персонажей или других детей-одобряет выбор ребенка; пример </w:t>
      </w:r>
      <w:r w:rsidR="00BE2D67">
        <w:rPr>
          <w:rFonts w:ascii="Times New Roman" w:hAnsi="Times New Roman" w:cs="Times New Roman"/>
        </w:rPr>
        <w:lastRenderedPageBreak/>
        <w:t>соответствующего выбора другими детьми для того ребенка, у которого  этот выбор оказался неправильным.</w:t>
      </w:r>
      <w:proofErr w:type="gramEnd"/>
    </w:p>
    <w:p w:rsidR="00BE2D67" w:rsidRPr="00F22BD3" w:rsidRDefault="00BE2D67" w:rsidP="00F22BD3">
      <w:pPr>
        <w:spacing w:line="240" w:lineRule="auto"/>
        <w:jc w:val="both"/>
        <w:rPr>
          <w:rFonts w:ascii="Times New Roman" w:hAnsi="Times New Roman" w:cs="Times New Roman"/>
        </w:rPr>
      </w:pPr>
      <w:proofErr w:type="gramStart"/>
      <w:r>
        <w:rPr>
          <w:rFonts w:ascii="Times New Roman" w:hAnsi="Times New Roman" w:cs="Times New Roman"/>
        </w:rPr>
        <w:t>Театрализованные игры дают  детям возможность применять полученные знания, проявить творчество в различных видах деятельности, постепенно положительные черты героев со сцены переносятся детьми в повседневную жизнь: дети на прогулке продолжают играть в сказочных героев, переносят эти игры домой, изображая отдельные сцены перед родителями, обучая тому или иному приему своих младших</w:t>
      </w:r>
      <w:r w:rsidR="002C05C7">
        <w:rPr>
          <w:rFonts w:ascii="Times New Roman" w:hAnsi="Times New Roman" w:cs="Times New Roman"/>
        </w:rPr>
        <w:t xml:space="preserve"> сестренок и братишек, все лучшее закрепляется в детях.</w:t>
      </w:r>
      <w:proofErr w:type="gramEnd"/>
      <w:r w:rsidR="002C05C7">
        <w:rPr>
          <w:rFonts w:ascii="Times New Roman" w:hAnsi="Times New Roman" w:cs="Times New Roman"/>
        </w:rPr>
        <w:t xml:space="preserve"> Таким образом, театрализованная игра, является, эффективным средством становления личности.</w:t>
      </w:r>
    </w:p>
    <w:sectPr w:rsidR="00BE2D67" w:rsidRPr="00F22BD3" w:rsidSect="00F22BD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D3"/>
    <w:rsid w:val="00003230"/>
    <w:rsid w:val="00051A62"/>
    <w:rsid w:val="00051BD7"/>
    <w:rsid w:val="00054816"/>
    <w:rsid w:val="000827EE"/>
    <w:rsid w:val="000876F3"/>
    <w:rsid w:val="00090AE5"/>
    <w:rsid w:val="000A7226"/>
    <w:rsid w:val="000C63C0"/>
    <w:rsid w:val="000E71DC"/>
    <w:rsid w:val="001355CE"/>
    <w:rsid w:val="00152435"/>
    <w:rsid w:val="00154525"/>
    <w:rsid w:val="001C21F6"/>
    <w:rsid w:val="001C7326"/>
    <w:rsid w:val="00287F56"/>
    <w:rsid w:val="0029521B"/>
    <w:rsid w:val="002C05C7"/>
    <w:rsid w:val="002D5F94"/>
    <w:rsid w:val="002F47DF"/>
    <w:rsid w:val="00313BBF"/>
    <w:rsid w:val="00321696"/>
    <w:rsid w:val="00360F63"/>
    <w:rsid w:val="00367839"/>
    <w:rsid w:val="00371421"/>
    <w:rsid w:val="003B02E2"/>
    <w:rsid w:val="003D05E5"/>
    <w:rsid w:val="004573C4"/>
    <w:rsid w:val="00487272"/>
    <w:rsid w:val="004B410F"/>
    <w:rsid w:val="00567F45"/>
    <w:rsid w:val="005A305F"/>
    <w:rsid w:val="005C1A1F"/>
    <w:rsid w:val="005C25AB"/>
    <w:rsid w:val="006022B5"/>
    <w:rsid w:val="006036AC"/>
    <w:rsid w:val="00631769"/>
    <w:rsid w:val="006470EA"/>
    <w:rsid w:val="00656774"/>
    <w:rsid w:val="0066507C"/>
    <w:rsid w:val="007A37CD"/>
    <w:rsid w:val="007D0714"/>
    <w:rsid w:val="007E3DA3"/>
    <w:rsid w:val="008311F8"/>
    <w:rsid w:val="00882F9D"/>
    <w:rsid w:val="00886F95"/>
    <w:rsid w:val="008B2D60"/>
    <w:rsid w:val="008E6CE9"/>
    <w:rsid w:val="008F034B"/>
    <w:rsid w:val="0094218A"/>
    <w:rsid w:val="00954B72"/>
    <w:rsid w:val="00982D9C"/>
    <w:rsid w:val="00987AE6"/>
    <w:rsid w:val="009A2E85"/>
    <w:rsid w:val="009A4881"/>
    <w:rsid w:val="009C380E"/>
    <w:rsid w:val="00A04A97"/>
    <w:rsid w:val="00A207B8"/>
    <w:rsid w:val="00A66E8A"/>
    <w:rsid w:val="00A82EBB"/>
    <w:rsid w:val="00AC2A77"/>
    <w:rsid w:val="00AF5E5F"/>
    <w:rsid w:val="00B04F8D"/>
    <w:rsid w:val="00B43947"/>
    <w:rsid w:val="00B82671"/>
    <w:rsid w:val="00BA7320"/>
    <w:rsid w:val="00BB0BBE"/>
    <w:rsid w:val="00BE2D67"/>
    <w:rsid w:val="00C46FE3"/>
    <w:rsid w:val="00C86D47"/>
    <w:rsid w:val="00C94797"/>
    <w:rsid w:val="00CC2C33"/>
    <w:rsid w:val="00D143BB"/>
    <w:rsid w:val="00D32DA7"/>
    <w:rsid w:val="00D37D00"/>
    <w:rsid w:val="00D514D1"/>
    <w:rsid w:val="00D676CF"/>
    <w:rsid w:val="00DB61F8"/>
    <w:rsid w:val="00DC5127"/>
    <w:rsid w:val="00DD517D"/>
    <w:rsid w:val="00DE086C"/>
    <w:rsid w:val="00E15124"/>
    <w:rsid w:val="00E46663"/>
    <w:rsid w:val="00F22BD3"/>
    <w:rsid w:val="00F36CBA"/>
    <w:rsid w:val="00FF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12</cp:revision>
  <dcterms:created xsi:type="dcterms:W3CDTF">2016-04-07T17:46:00Z</dcterms:created>
  <dcterms:modified xsi:type="dcterms:W3CDTF">2017-03-16T16:46:00Z</dcterms:modified>
</cp:coreProperties>
</file>