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952" w:rsidRPr="000253CD" w:rsidRDefault="000F0952" w:rsidP="000253CD">
      <w:pPr>
        <w:spacing w:line="276" w:lineRule="auto"/>
        <w:jc w:val="both"/>
        <w:rPr>
          <w:b/>
        </w:rPr>
      </w:pPr>
      <w:proofErr w:type="gramStart"/>
      <w:r w:rsidRPr="000253CD">
        <w:rPr>
          <w:bCs/>
        </w:rPr>
        <w:t xml:space="preserve">УДК </w:t>
      </w:r>
      <w:r w:rsidRPr="000253CD">
        <w:t xml:space="preserve"> 371.69</w:t>
      </w:r>
      <w:proofErr w:type="gramEnd"/>
      <w:r w:rsidRPr="000253CD">
        <w:t>(09)</w:t>
      </w:r>
    </w:p>
    <w:p w:rsidR="000F0952" w:rsidRPr="000253CD" w:rsidRDefault="000F0952" w:rsidP="000253CD">
      <w:pPr>
        <w:autoSpaceDE w:val="0"/>
        <w:autoSpaceDN w:val="0"/>
        <w:adjustRightInd w:val="0"/>
        <w:spacing w:line="276" w:lineRule="auto"/>
        <w:jc w:val="both"/>
        <w:rPr>
          <w:bCs/>
        </w:rPr>
      </w:pPr>
      <w:r w:rsidRPr="000253CD">
        <w:rPr>
          <w:bCs/>
        </w:rPr>
        <w:t xml:space="preserve">Е.Г. </w:t>
      </w:r>
      <w:proofErr w:type="spellStart"/>
      <w:r w:rsidRPr="000253CD">
        <w:rPr>
          <w:bCs/>
        </w:rPr>
        <w:t>Огольцова</w:t>
      </w:r>
      <w:proofErr w:type="spellEnd"/>
    </w:p>
    <w:p w:rsidR="000F0952" w:rsidRPr="000253CD" w:rsidRDefault="000253CD" w:rsidP="000253CD">
      <w:pPr>
        <w:autoSpaceDE w:val="0"/>
        <w:autoSpaceDN w:val="0"/>
        <w:adjustRightInd w:val="0"/>
        <w:spacing w:line="276" w:lineRule="auto"/>
        <w:jc w:val="both"/>
        <w:rPr>
          <w:bCs/>
        </w:rPr>
      </w:pPr>
      <w:r>
        <w:rPr>
          <w:bCs/>
        </w:rPr>
        <w:t xml:space="preserve">Кандидат педагогических наук, доктор </w:t>
      </w:r>
      <w:proofErr w:type="spellStart"/>
      <w:r>
        <w:rPr>
          <w:bCs/>
          <w:lang w:val="en-US"/>
        </w:rPr>
        <w:t>HhD</w:t>
      </w:r>
      <w:proofErr w:type="spellEnd"/>
      <w:r>
        <w:rPr>
          <w:bCs/>
        </w:rPr>
        <w:t>, доцент кафедры психологии и педагогики Новосибирского государственного педагогического университета</w:t>
      </w:r>
      <w:r w:rsidR="000F0952" w:rsidRPr="000253CD">
        <w:rPr>
          <w:bCs/>
        </w:rPr>
        <w:t>.</w:t>
      </w:r>
    </w:p>
    <w:p w:rsidR="000F0952" w:rsidRPr="000253CD" w:rsidRDefault="000F0952" w:rsidP="000253CD">
      <w:pPr>
        <w:autoSpaceDE w:val="0"/>
        <w:autoSpaceDN w:val="0"/>
        <w:adjustRightInd w:val="0"/>
        <w:spacing w:line="276" w:lineRule="auto"/>
        <w:jc w:val="both"/>
        <w:rPr>
          <w:bCs/>
        </w:rPr>
      </w:pPr>
    </w:p>
    <w:p w:rsidR="000F0952" w:rsidRPr="000253CD" w:rsidRDefault="000F0952" w:rsidP="000253CD">
      <w:pPr>
        <w:autoSpaceDE w:val="0"/>
        <w:autoSpaceDN w:val="0"/>
        <w:adjustRightInd w:val="0"/>
        <w:spacing w:line="276" w:lineRule="auto"/>
        <w:jc w:val="both"/>
        <w:rPr>
          <w:b/>
          <w:bCs/>
        </w:rPr>
      </w:pPr>
      <w:r w:rsidRPr="000253CD">
        <w:rPr>
          <w:b/>
          <w:bCs/>
        </w:rPr>
        <w:t xml:space="preserve">               ВОСПИТАТЕЛЬНАЯ СИСТЕМА ВУЗА КАК </w:t>
      </w:r>
      <w:bookmarkStart w:id="0" w:name="_GoBack"/>
      <w:bookmarkEnd w:id="0"/>
      <w:r w:rsidRPr="000253CD">
        <w:rPr>
          <w:b/>
          <w:bCs/>
        </w:rPr>
        <w:t>ФАКТОР</w:t>
      </w:r>
    </w:p>
    <w:p w:rsidR="000F0952" w:rsidRPr="000253CD" w:rsidRDefault="000F0952" w:rsidP="000253CD">
      <w:pPr>
        <w:autoSpaceDE w:val="0"/>
        <w:autoSpaceDN w:val="0"/>
        <w:adjustRightInd w:val="0"/>
        <w:spacing w:line="276" w:lineRule="auto"/>
        <w:jc w:val="both"/>
        <w:rPr>
          <w:b/>
          <w:bCs/>
        </w:rPr>
      </w:pPr>
      <w:r w:rsidRPr="000253CD">
        <w:rPr>
          <w:b/>
          <w:bCs/>
        </w:rPr>
        <w:t xml:space="preserve">                           ПРОФЕССИОНАЛЬНОГО РАЗВИТИЯ</w:t>
      </w:r>
    </w:p>
    <w:p w:rsidR="000F0952" w:rsidRPr="000253CD" w:rsidRDefault="000F0952" w:rsidP="000253CD">
      <w:pPr>
        <w:autoSpaceDE w:val="0"/>
        <w:autoSpaceDN w:val="0"/>
        <w:adjustRightInd w:val="0"/>
        <w:spacing w:line="276" w:lineRule="auto"/>
        <w:jc w:val="both"/>
        <w:rPr>
          <w:bCs/>
        </w:rPr>
      </w:pPr>
    </w:p>
    <w:p w:rsidR="000F0952" w:rsidRPr="000253CD" w:rsidRDefault="000F0952" w:rsidP="000253CD">
      <w:pPr>
        <w:autoSpaceDE w:val="0"/>
        <w:autoSpaceDN w:val="0"/>
        <w:adjustRightInd w:val="0"/>
        <w:spacing w:line="276" w:lineRule="auto"/>
        <w:ind w:firstLine="720"/>
        <w:jc w:val="both"/>
      </w:pPr>
      <w:r w:rsidRPr="000253CD">
        <w:t xml:space="preserve">В настоящее время большое значение придается проблеме конструирования педагогической системы вуза, обеспечивающей личностное развитие будущего специалиста, включая духовное и мировоззренческое развитие, самореализацию и </w:t>
      </w:r>
      <w:proofErr w:type="spellStart"/>
      <w:r w:rsidRPr="000253CD">
        <w:t>самоактуализацию</w:t>
      </w:r>
      <w:proofErr w:type="spellEnd"/>
      <w:r w:rsidRPr="000253CD">
        <w:t>.</w:t>
      </w:r>
    </w:p>
    <w:p w:rsidR="000F0952" w:rsidRPr="000253CD" w:rsidRDefault="000F0952" w:rsidP="000253CD">
      <w:pPr>
        <w:autoSpaceDE w:val="0"/>
        <w:autoSpaceDN w:val="0"/>
        <w:adjustRightInd w:val="0"/>
        <w:spacing w:line="276" w:lineRule="auto"/>
        <w:ind w:firstLine="720"/>
        <w:jc w:val="both"/>
      </w:pPr>
      <w:r w:rsidRPr="000253CD">
        <w:t>Целью данной статьи является выработка основных подходов к конструированию оптимальной воспитательной системы вуза, позволяющей активизировать формирование мировоззрения будущего специалиста, его самореализацию, освоение нового культурного пространства.</w:t>
      </w:r>
    </w:p>
    <w:p w:rsidR="000F0952" w:rsidRPr="000253CD" w:rsidRDefault="000F0952" w:rsidP="000253CD">
      <w:pPr>
        <w:autoSpaceDE w:val="0"/>
        <w:autoSpaceDN w:val="0"/>
        <w:adjustRightInd w:val="0"/>
        <w:spacing w:line="276" w:lineRule="auto"/>
        <w:ind w:firstLine="720"/>
        <w:jc w:val="both"/>
      </w:pPr>
      <w:r w:rsidRPr="000253CD">
        <w:t>Ключевые слова: воспитательная система, профессиональное развитие, высшее учебное заведение.</w:t>
      </w:r>
    </w:p>
    <w:p w:rsidR="000F0952" w:rsidRPr="000253CD" w:rsidRDefault="000F0952" w:rsidP="000253CD">
      <w:pPr>
        <w:autoSpaceDE w:val="0"/>
        <w:autoSpaceDN w:val="0"/>
        <w:adjustRightInd w:val="0"/>
        <w:spacing w:line="276" w:lineRule="auto"/>
        <w:ind w:firstLine="720"/>
        <w:jc w:val="both"/>
      </w:pPr>
    </w:p>
    <w:p w:rsidR="000F0952" w:rsidRPr="000253CD" w:rsidRDefault="000F0952" w:rsidP="000253CD">
      <w:pPr>
        <w:autoSpaceDE w:val="0"/>
        <w:autoSpaceDN w:val="0"/>
        <w:adjustRightInd w:val="0"/>
        <w:spacing w:line="276" w:lineRule="auto"/>
        <w:ind w:firstLine="720"/>
        <w:jc w:val="both"/>
      </w:pPr>
      <w:r w:rsidRPr="000253CD">
        <w:t xml:space="preserve">Мировоззрение является сложным интегративным качеством личности. Оно характеризует внутренний мир человека, круг актуальных для него идей и духовных потребностей [1]. Духовные основания мировоззрения определяют его функциональную структуру, а их взаимодействие продуцирует мировоззренческие продукты: образ мира, мировоззренческая, художественная, культурная картины мира, жизненное и профессиональное самоопределение. Мировоззренческие продукты формируются под влиянием двух условий: педагогическая система вуза – культурное пространство высшего учебного заведения, особенности учебно-воспитательного процесса, степень его </w:t>
      </w:r>
      <w:proofErr w:type="spellStart"/>
      <w:r w:rsidRPr="000253CD">
        <w:t>гуманизации</w:t>
      </w:r>
      <w:proofErr w:type="spellEnd"/>
      <w:r w:rsidRPr="000253CD">
        <w:t xml:space="preserve"> и индивидуализации; как более или менее осознанная внутренняя деятельность студентов, направленная на развитие мировоззренческих задач по жизненному профессиональному самоопределению и самоидентификации.</w:t>
      </w:r>
    </w:p>
    <w:p w:rsidR="000F0952" w:rsidRPr="000253CD" w:rsidRDefault="000F0952" w:rsidP="000253CD">
      <w:pPr>
        <w:autoSpaceDE w:val="0"/>
        <w:autoSpaceDN w:val="0"/>
        <w:adjustRightInd w:val="0"/>
        <w:spacing w:line="276" w:lineRule="auto"/>
        <w:ind w:firstLine="720"/>
        <w:jc w:val="both"/>
      </w:pPr>
      <w:r w:rsidRPr="000253CD">
        <w:t>Этой проблемой занимались в течение последне</w:t>
      </w:r>
      <w:r w:rsidR="000253CD">
        <w:t xml:space="preserve">го десятилетия  </w:t>
      </w:r>
      <w:r w:rsidRPr="000253CD">
        <w:t xml:space="preserve"> Е.И. Артамонова, Е.В. Бондарчук, Г.В. </w:t>
      </w:r>
      <w:proofErr w:type="spellStart"/>
      <w:r w:rsidRPr="000253CD">
        <w:t>Позизейко</w:t>
      </w:r>
      <w:proofErr w:type="spellEnd"/>
      <w:r w:rsidRPr="000253CD">
        <w:t>, Г.В. Рыбкина. В их трудах рассмотрено становление мировоззрения учащейся молодежи, его гуманистические, общие и профессиональные характеристики, однако индивидуализация, ценностные ориентации этого процесса по-прежнему недостаточно изучены.</w:t>
      </w:r>
    </w:p>
    <w:p w:rsidR="000F0952" w:rsidRPr="000253CD" w:rsidRDefault="000F0952" w:rsidP="000253CD">
      <w:pPr>
        <w:autoSpaceDE w:val="0"/>
        <w:autoSpaceDN w:val="0"/>
        <w:adjustRightInd w:val="0"/>
        <w:spacing w:line="276" w:lineRule="auto"/>
        <w:ind w:firstLine="720"/>
        <w:jc w:val="both"/>
      </w:pPr>
      <w:r w:rsidRPr="000253CD">
        <w:t>Если эти условия совпадают, то есть направлены на личностное, профессиональное и культурное развитие студентов, то можно говорить о создании индивидуальной траектории личностного и профессионального развития будущего специалиста.</w:t>
      </w:r>
    </w:p>
    <w:p w:rsidR="000F0952" w:rsidRPr="000253CD" w:rsidRDefault="000F0952" w:rsidP="000253CD">
      <w:pPr>
        <w:autoSpaceDE w:val="0"/>
        <w:autoSpaceDN w:val="0"/>
        <w:adjustRightInd w:val="0"/>
        <w:spacing w:line="276" w:lineRule="auto"/>
        <w:ind w:firstLine="720"/>
        <w:jc w:val="both"/>
      </w:pPr>
      <w:r w:rsidRPr="000253CD">
        <w:t>С этой точки зрения показателем личностного развития молодого человека в студенческие годы является понимание личностного развития как культурного развития, цель которого состоит в квалификационном и профессиональном росте. Культурное развитие не исчерпывается названными характеристиками, но в условиях профессиональной подготовки они являются теми доминантами, которые выполняют функции системообразующего фактора.</w:t>
      </w:r>
    </w:p>
    <w:p w:rsidR="000F0952" w:rsidRPr="000253CD" w:rsidRDefault="000F0952" w:rsidP="000253CD">
      <w:pPr>
        <w:autoSpaceDE w:val="0"/>
        <w:autoSpaceDN w:val="0"/>
        <w:adjustRightInd w:val="0"/>
        <w:spacing w:line="276" w:lineRule="auto"/>
        <w:ind w:firstLine="720"/>
        <w:jc w:val="both"/>
      </w:pPr>
      <w:r w:rsidRPr="000253CD">
        <w:t xml:space="preserve">Духовные потребности и деятельность, направленная на их реализацию, организуют и систематизируют культурное пространство, конструируемое студентом, </w:t>
      </w:r>
      <w:r w:rsidRPr="000253CD">
        <w:lastRenderedPageBreak/>
        <w:t>постоянно расширяя его. Они не сводятся ни к культурным, ни к духовным, ни к интеллектуальным потребностям, но представлены в них.</w:t>
      </w:r>
    </w:p>
    <w:p w:rsidR="000F0952" w:rsidRPr="000253CD" w:rsidRDefault="000F0952" w:rsidP="000253CD">
      <w:pPr>
        <w:autoSpaceDE w:val="0"/>
        <w:autoSpaceDN w:val="0"/>
        <w:adjustRightInd w:val="0"/>
        <w:spacing w:line="276" w:lineRule="auto"/>
        <w:ind w:firstLine="720"/>
        <w:jc w:val="both"/>
      </w:pPr>
      <w:r w:rsidRPr="000253CD">
        <w:t>Функция духовных потребностей состоит в реализации потенциала личностного развития и в создании духовно-мировоззренческих ориентиров. Последние представлены в системе идеалов и ценностей, которая, ограничивая духовно-мировоззренческое пространство интимными, личностными характеристиками, удерживает в поле культуры внутреннюю жизнь человека. Иными словами, духовно-мировоззренческие структуры являются основаниями культурного пространства, в котором функционируют их продукты, конструируемые личностью будущего специалиста.</w:t>
      </w:r>
    </w:p>
    <w:p w:rsidR="000F0952" w:rsidRPr="000253CD" w:rsidRDefault="000F0952" w:rsidP="000253CD">
      <w:pPr>
        <w:autoSpaceDE w:val="0"/>
        <w:autoSpaceDN w:val="0"/>
        <w:adjustRightInd w:val="0"/>
        <w:spacing w:line="276" w:lineRule="auto"/>
        <w:ind w:firstLine="720"/>
        <w:jc w:val="both"/>
      </w:pPr>
      <w:r w:rsidRPr="000253CD">
        <w:t>Личностные характеристики являются фоном для развития профессиональных качеств. Их эффективное формирование возможно при выполнении ряда условий [2]:</w:t>
      </w:r>
    </w:p>
    <w:p w:rsidR="000F0952" w:rsidRPr="000253CD" w:rsidRDefault="000F0952" w:rsidP="000253CD">
      <w:pPr>
        <w:autoSpaceDE w:val="0"/>
        <w:autoSpaceDN w:val="0"/>
        <w:adjustRightInd w:val="0"/>
        <w:spacing w:line="276" w:lineRule="auto"/>
        <w:ind w:firstLine="720"/>
        <w:jc w:val="both"/>
      </w:pPr>
      <w:r w:rsidRPr="000253CD">
        <w:t xml:space="preserve">1) наличие сформированных духовно-мировоззренческих потребностей и условий для их реализации; </w:t>
      </w:r>
    </w:p>
    <w:p w:rsidR="000F0952" w:rsidRPr="000253CD" w:rsidRDefault="000F0952" w:rsidP="000253CD">
      <w:pPr>
        <w:autoSpaceDE w:val="0"/>
        <w:autoSpaceDN w:val="0"/>
        <w:adjustRightInd w:val="0"/>
        <w:spacing w:line="276" w:lineRule="auto"/>
        <w:ind w:firstLine="720"/>
        <w:jc w:val="both"/>
      </w:pPr>
      <w:r w:rsidRPr="000253CD">
        <w:t xml:space="preserve">2) активная и осознанная духовно-мировоззренческая деятельность самого будущего специалиста; </w:t>
      </w:r>
    </w:p>
    <w:p w:rsidR="000F0952" w:rsidRPr="000253CD" w:rsidRDefault="000F0952" w:rsidP="000253CD">
      <w:pPr>
        <w:autoSpaceDE w:val="0"/>
        <w:autoSpaceDN w:val="0"/>
        <w:adjustRightInd w:val="0"/>
        <w:spacing w:line="276" w:lineRule="auto"/>
        <w:ind w:firstLine="720"/>
        <w:jc w:val="both"/>
      </w:pPr>
      <w:r w:rsidRPr="000253CD">
        <w:t>3) потребность в получении новой разносторонней (научной, культурной и т.д.) информации и возможность её удовлетворения;</w:t>
      </w:r>
    </w:p>
    <w:p w:rsidR="000F0952" w:rsidRPr="000253CD" w:rsidRDefault="000F0952" w:rsidP="000253CD">
      <w:pPr>
        <w:autoSpaceDE w:val="0"/>
        <w:autoSpaceDN w:val="0"/>
        <w:adjustRightInd w:val="0"/>
        <w:spacing w:line="276" w:lineRule="auto"/>
        <w:ind w:firstLine="720"/>
        <w:jc w:val="both"/>
      </w:pPr>
      <w:r w:rsidRPr="000253CD">
        <w:t xml:space="preserve">4) сознательное конструирование своего культурного пространства, понимание его интеллектуальных, моральных и эстетических координат; </w:t>
      </w:r>
    </w:p>
    <w:p w:rsidR="000F0952" w:rsidRPr="000253CD" w:rsidRDefault="000F0952" w:rsidP="000253CD">
      <w:pPr>
        <w:autoSpaceDE w:val="0"/>
        <w:autoSpaceDN w:val="0"/>
        <w:adjustRightInd w:val="0"/>
        <w:spacing w:line="276" w:lineRule="auto"/>
        <w:ind w:firstLine="720"/>
        <w:jc w:val="both"/>
      </w:pPr>
      <w:r w:rsidRPr="000253CD">
        <w:t>5) тесная взаимосвязь культурных, познавательных и профессиональных интересов.</w:t>
      </w:r>
    </w:p>
    <w:p w:rsidR="000F0952" w:rsidRPr="000253CD" w:rsidRDefault="000F0952" w:rsidP="000253CD">
      <w:pPr>
        <w:autoSpaceDE w:val="0"/>
        <w:autoSpaceDN w:val="0"/>
        <w:adjustRightInd w:val="0"/>
        <w:spacing w:line="276" w:lineRule="auto"/>
        <w:ind w:firstLine="720"/>
        <w:jc w:val="both"/>
      </w:pPr>
      <w:r w:rsidRPr="000253CD">
        <w:t>Профессиональное становление будущего специалиста можно рассматривать как сложный процесс интеграции его личностных качеств, духовных потребностей и их мировоззренческих интерпретаций. Формирование мировоззрения в процессе обучения в вузе является самостоятельной деятельностью со своими целями и задачами, способами и путями их достижения.</w:t>
      </w:r>
    </w:p>
    <w:p w:rsidR="000F0952" w:rsidRPr="000253CD" w:rsidRDefault="000F0952" w:rsidP="000253CD">
      <w:pPr>
        <w:autoSpaceDE w:val="0"/>
        <w:autoSpaceDN w:val="0"/>
        <w:adjustRightInd w:val="0"/>
        <w:spacing w:line="276" w:lineRule="auto"/>
        <w:ind w:firstLine="720"/>
        <w:jc w:val="both"/>
      </w:pPr>
      <w:r w:rsidRPr="000253CD">
        <w:t xml:space="preserve">Профессиональный аспект духовно-мировоззренческой деятельности позволяет рассматривать её как стержневой компонент личностного становления будущего специалиста. Решение этой задачи предполагает качественно иной уровень учебно-воспитательного процесса современного вуза. Прежде всего, студент должен рассматриваться как носитель определенного культурного образца. Его ориентация на массовую, молодежную или элитарную культуру является существенной личностной характеристикой. Вместе с тем, не меньшее значение имеют перспективы его культурного развития, конкретизированные в конструируемом им самим культурном пространстве. Студент, таким образом, становится носителем не только личного жизненного, но, прежде всего, мировоззренческого опыта, решения </w:t>
      </w:r>
      <w:proofErr w:type="spellStart"/>
      <w:r w:rsidRPr="000253CD">
        <w:t>смысложизненных</w:t>
      </w:r>
      <w:proofErr w:type="spellEnd"/>
      <w:r w:rsidRPr="000253CD">
        <w:t xml:space="preserve"> и </w:t>
      </w:r>
      <w:proofErr w:type="spellStart"/>
      <w:r w:rsidRPr="000253CD">
        <w:t>самоидентификационных</w:t>
      </w:r>
      <w:proofErr w:type="spellEnd"/>
      <w:r w:rsidRPr="000253CD">
        <w:t xml:space="preserve"> задач, субъектом, конструирующим свое мировоззрение, активно и сознательно выбирающим его духовные основания.</w:t>
      </w:r>
    </w:p>
    <w:p w:rsidR="000F0952" w:rsidRPr="000253CD" w:rsidRDefault="000F0952" w:rsidP="000253CD">
      <w:pPr>
        <w:autoSpaceDE w:val="0"/>
        <w:autoSpaceDN w:val="0"/>
        <w:adjustRightInd w:val="0"/>
        <w:spacing w:line="276" w:lineRule="auto"/>
        <w:ind w:firstLine="720"/>
        <w:jc w:val="both"/>
      </w:pPr>
      <w:r w:rsidRPr="000253CD">
        <w:t>Современная педагогика активно разрабатывает использование синергетических подходов к организации учебно-воспитательного процесса. Эта проблема сегодня далека от окончательного решения. Но уже сейчас мы можем констатировать необходимость конструирования таких педагогических систем, которые создавали бы условия для активизации личностного, а значит, духовно-мировоззренческого и профессионального развития студента.</w:t>
      </w:r>
    </w:p>
    <w:p w:rsidR="000F0952" w:rsidRPr="000253CD" w:rsidRDefault="000F0952" w:rsidP="000253CD">
      <w:pPr>
        <w:autoSpaceDE w:val="0"/>
        <w:autoSpaceDN w:val="0"/>
        <w:adjustRightInd w:val="0"/>
        <w:spacing w:line="276" w:lineRule="auto"/>
        <w:ind w:firstLine="720"/>
        <w:jc w:val="both"/>
      </w:pPr>
      <w:r w:rsidRPr="000253CD">
        <w:t xml:space="preserve">Педагогическая система вуза должна стимулировать самоидентификацию студента. </w:t>
      </w:r>
      <w:proofErr w:type="gramStart"/>
      <w:r w:rsidRPr="000253CD">
        <w:t>Последнее,  разворачивается</w:t>
      </w:r>
      <w:proofErr w:type="gramEnd"/>
      <w:r w:rsidRPr="000253CD">
        <w:t xml:space="preserve"> в трех измерениях как духовно-мировоззренческая, </w:t>
      </w:r>
      <w:r w:rsidRPr="000253CD">
        <w:lastRenderedPageBreak/>
        <w:t>коммуникативная и профессиональная самоидентификация. Самоидентификация – это процесс, с помощью которого человек определяет свое место в мире для конкретной практической деятельности. Она продуктивна, так как в ходе самоидентификации возникает Я-концепция, то есть представление о своем месте и функционировании в современном мире, производстве, общественной коммуникации. Как психическое новообразование она – закономерный и уникальный результат единства педагогических воздействий, духовно-мировоззренческой и теоретико-практической активности самого студента. Данное психическое новообразование обладает статическими и динамическими характеристиками, так как оно относительно устойчиво и, в то же время, подвержено определенным внутренним изменениям и колебаниям.</w:t>
      </w:r>
    </w:p>
    <w:p w:rsidR="000F0952" w:rsidRPr="000253CD" w:rsidRDefault="000F0952" w:rsidP="000253CD">
      <w:pPr>
        <w:autoSpaceDE w:val="0"/>
        <w:autoSpaceDN w:val="0"/>
        <w:adjustRightInd w:val="0"/>
        <w:spacing w:line="276" w:lineRule="auto"/>
        <w:ind w:firstLine="720"/>
        <w:jc w:val="both"/>
      </w:pPr>
      <w:r w:rsidRPr="000253CD">
        <w:t xml:space="preserve">С позиций синергетики педагогическое пространство вуза – сложная открытая динамическая система. Оно обладает определенной автономией. Исходя из вышеуказанных проблем, педагогическое пространство вуза должно соответствовать следующим характеристикам [3]: </w:t>
      </w:r>
    </w:p>
    <w:p w:rsidR="000F0952" w:rsidRPr="000253CD" w:rsidRDefault="000F0952" w:rsidP="000253CD">
      <w:pPr>
        <w:autoSpaceDE w:val="0"/>
        <w:autoSpaceDN w:val="0"/>
        <w:adjustRightInd w:val="0"/>
        <w:spacing w:line="276" w:lineRule="auto"/>
        <w:ind w:firstLine="720"/>
        <w:jc w:val="both"/>
      </w:pPr>
      <w:r w:rsidRPr="000253CD">
        <w:t xml:space="preserve">1) </w:t>
      </w:r>
      <w:proofErr w:type="spellStart"/>
      <w:r w:rsidRPr="000253CD">
        <w:t>поликультурности</w:t>
      </w:r>
      <w:proofErr w:type="spellEnd"/>
      <w:r w:rsidRPr="000253CD">
        <w:t xml:space="preserve"> – включать различные культурные образцы (молодежную и взрослые культуры, профессиональную, различные этнические субкультуры); </w:t>
      </w:r>
    </w:p>
    <w:p w:rsidR="000F0952" w:rsidRPr="000253CD" w:rsidRDefault="000F0952" w:rsidP="000253CD">
      <w:pPr>
        <w:autoSpaceDE w:val="0"/>
        <w:autoSpaceDN w:val="0"/>
        <w:adjustRightInd w:val="0"/>
        <w:spacing w:line="276" w:lineRule="auto"/>
        <w:ind w:firstLine="720"/>
        <w:jc w:val="both"/>
      </w:pPr>
      <w:r w:rsidRPr="000253CD">
        <w:t xml:space="preserve">2) вариативность моделирования различных компонентов педагогического пространства вуза; </w:t>
      </w:r>
    </w:p>
    <w:p w:rsidR="000F0952" w:rsidRPr="000253CD" w:rsidRDefault="000F0952" w:rsidP="000253CD">
      <w:pPr>
        <w:autoSpaceDE w:val="0"/>
        <w:autoSpaceDN w:val="0"/>
        <w:adjustRightInd w:val="0"/>
        <w:spacing w:line="276" w:lineRule="auto"/>
        <w:ind w:firstLine="720"/>
        <w:jc w:val="both"/>
      </w:pPr>
      <w:r w:rsidRPr="000253CD">
        <w:t xml:space="preserve">3) толерантность в отношении к различным субкультурам и во взаимодействии между ними; </w:t>
      </w:r>
    </w:p>
    <w:p w:rsidR="000F0952" w:rsidRPr="000253CD" w:rsidRDefault="000F0952" w:rsidP="000253CD">
      <w:pPr>
        <w:autoSpaceDE w:val="0"/>
        <w:autoSpaceDN w:val="0"/>
        <w:adjustRightInd w:val="0"/>
        <w:spacing w:line="276" w:lineRule="auto"/>
        <w:ind w:firstLine="720"/>
        <w:jc w:val="both"/>
      </w:pPr>
      <w:r w:rsidRPr="000253CD">
        <w:t xml:space="preserve">4) свобода </w:t>
      </w:r>
      <w:proofErr w:type="spellStart"/>
      <w:r w:rsidRPr="000253CD">
        <w:t>культуротворчества</w:t>
      </w:r>
      <w:proofErr w:type="spellEnd"/>
      <w:r w:rsidRPr="000253CD">
        <w:t>, направленная на продуцирование студентами новых культурных ценностей.</w:t>
      </w:r>
    </w:p>
    <w:p w:rsidR="000F0952" w:rsidRPr="000253CD" w:rsidRDefault="000F0952" w:rsidP="000253CD">
      <w:pPr>
        <w:autoSpaceDE w:val="0"/>
        <w:autoSpaceDN w:val="0"/>
        <w:adjustRightInd w:val="0"/>
        <w:spacing w:line="276" w:lineRule="auto"/>
        <w:ind w:firstLine="720"/>
        <w:jc w:val="both"/>
      </w:pPr>
      <w:r w:rsidRPr="000253CD">
        <w:t>Последнее обстоятельство имеет принципиальное значение. Продуцирование молодежью культурных ценностей способствует развитию творческих сил и способностей, исследовательской, эстетической и духовной свободе студентов, созданию уникальной атмосферы вуза, стимулирует конструирование траектории индивидуального развития, способствует процессам самоидентификации и самореализации.</w:t>
      </w:r>
    </w:p>
    <w:p w:rsidR="000F0952" w:rsidRPr="000253CD" w:rsidRDefault="000F0952" w:rsidP="000253CD">
      <w:pPr>
        <w:autoSpaceDE w:val="0"/>
        <w:autoSpaceDN w:val="0"/>
        <w:adjustRightInd w:val="0"/>
        <w:spacing w:line="276" w:lineRule="auto"/>
        <w:ind w:firstLine="720"/>
        <w:jc w:val="both"/>
      </w:pPr>
      <w:r w:rsidRPr="000253CD">
        <w:t xml:space="preserve">Взгляд на студента как </w:t>
      </w:r>
      <w:proofErr w:type="gramStart"/>
      <w:r w:rsidRPr="000253CD">
        <w:t>на субъекта</w:t>
      </w:r>
      <w:proofErr w:type="gramEnd"/>
      <w:r w:rsidRPr="000253CD">
        <w:t xml:space="preserve"> собственной деятельности предполагает учет его жизненного опыта, опыта организации его собственной исследовательской, досуговой, коллективной деятельности во всех её проявлениях. Последняя способствует формированию системы ценностей, коррекции нравственных ориентиров, обогащению не только интеллектуального, но и эмоционально-эстетического опыта. Иными словами, студент является носителем не только культурной нормы, но и индивидуального опыта, выражающегося в планах, намерениях, ценностных отношениях. Педагогический процесс вуза должен формировать не только интеллектуальную, но и эмоциональную сферу личности студента.</w:t>
      </w:r>
    </w:p>
    <w:p w:rsidR="000F0952" w:rsidRPr="000253CD" w:rsidRDefault="000F0952" w:rsidP="000253CD">
      <w:pPr>
        <w:autoSpaceDE w:val="0"/>
        <w:autoSpaceDN w:val="0"/>
        <w:adjustRightInd w:val="0"/>
        <w:spacing w:line="276" w:lineRule="auto"/>
        <w:ind w:firstLine="720"/>
        <w:jc w:val="both"/>
      </w:pPr>
      <w:r w:rsidRPr="000253CD">
        <w:t>Изложенное приводит к выводу о том, что в педагогической системе вуза личность студента носит доминирующий характер. Педагогический процесс должен способствовать её разностороннему развитию. С этой точки зрения формирование специалиста высокой квалификации, развитие его профессиональных качеств и способностей невозможно без формирования того личностного фона, на котором он развивается.</w:t>
      </w:r>
    </w:p>
    <w:p w:rsidR="000F0952" w:rsidRPr="000253CD" w:rsidRDefault="000F0952" w:rsidP="000253CD">
      <w:pPr>
        <w:autoSpaceDE w:val="0"/>
        <w:autoSpaceDN w:val="0"/>
        <w:adjustRightInd w:val="0"/>
        <w:spacing w:line="276" w:lineRule="auto"/>
        <w:ind w:firstLine="720"/>
        <w:jc w:val="both"/>
      </w:pPr>
      <w:r w:rsidRPr="000253CD">
        <w:t xml:space="preserve">Самореализация в учебно-исследовательской, внеаудиторной, досуговой сфере, развитие духовных интересов и потребностей, организация </w:t>
      </w:r>
      <w:proofErr w:type="spellStart"/>
      <w:r w:rsidRPr="000253CD">
        <w:t>культуротворческой</w:t>
      </w:r>
      <w:proofErr w:type="spellEnd"/>
      <w:r w:rsidRPr="000253CD">
        <w:t xml:space="preserve"> деятельности студентов, удовлетворение их разнообразных эстетических и эмоциональных потребностей – основа для формирования будущего специалиста высокой квалификации [4].</w:t>
      </w:r>
    </w:p>
    <w:p w:rsidR="000F0952" w:rsidRPr="000253CD" w:rsidRDefault="000F0952" w:rsidP="000253CD">
      <w:pPr>
        <w:autoSpaceDE w:val="0"/>
        <w:autoSpaceDN w:val="0"/>
        <w:adjustRightInd w:val="0"/>
        <w:spacing w:line="276" w:lineRule="auto"/>
        <w:ind w:firstLine="720"/>
        <w:jc w:val="both"/>
      </w:pPr>
      <w:r w:rsidRPr="000253CD">
        <w:lastRenderedPageBreak/>
        <w:t>Система воспитательной работы современного вуза должна не только конструировать культурное пространство как внешний фактор развития личности будущего специалиста, но и формировать его внутренний мир. Организация внутренней жизни будущего специалиста должна быть подчинена задачам его профессионального становления. Именно поэтому показателями социальной и профессиональной зрелости студента являются направленность его личности, готовность к будущей профессиональной деятельности, система ценностей, отношений, жизненных, культурных, профессиональных ориентиров.</w:t>
      </w:r>
    </w:p>
    <w:p w:rsidR="000F0952" w:rsidRPr="000253CD" w:rsidRDefault="000F0952" w:rsidP="000253CD">
      <w:pPr>
        <w:autoSpaceDE w:val="0"/>
        <w:autoSpaceDN w:val="0"/>
        <w:adjustRightInd w:val="0"/>
        <w:spacing w:line="276" w:lineRule="auto"/>
        <w:ind w:firstLine="720"/>
        <w:jc w:val="both"/>
      </w:pPr>
      <w:r w:rsidRPr="000253CD">
        <w:t>Однако следует отметить, что конструирование своего внутреннего мира – более или менее активный и сознательный процесс. Мера этой активности и сознательности также является показателем профессиональной и социальной зрелости будущего специалиста. Педагогическая система вуза стимулирует этот процесс, предлагая студентам положительные образцы (организованное культурное пространство, положительный пример преподавателей и т.д.) и ставят их перед необходимостью решать конкретные проблемные ситуации: жизненные, культурные, учебные, исследовательские и т.п.</w:t>
      </w:r>
    </w:p>
    <w:p w:rsidR="000F0952" w:rsidRPr="000253CD" w:rsidRDefault="000F0952" w:rsidP="000253CD">
      <w:pPr>
        <w:autoSpaceDE w:val="0"/>
        <w:autoSpaceDN w:val="0"/>
        <w:adjustRightInd w:val="0"/>
        <w:spacing w:line="276" w:lineRule="auto"/>
        <w:ind w:firstLine="720"/>
        <w:jc w:val="both"/>
      </w:pPr>
      <w:r w:rsidRPr="000253CD">
        <w:t>Педагогическая система современного вуза рассматривает личность будущего специалиста как уникальное неповторимое образование. При этом её формирование не сводится только к организации деятельности, хотя отрицать её значение невозможно. Личность обретает свое содержание в системе отношений. С другой стороны, личность – целостное образование и должна развиваться именно так.</w:t>
      </w:r>
    </w:p>
    <w:p w:rsidR="000F0952" w:rsidRPr="000253CD" w:rsidRDefault="000F0952" w:rsidP="000253CD">
      <w:pPr>
        <w:autoSpaceDE w:val="0"/>
        <w:autoSpaceDN w:val="0"/>
        <w:adjustRightInd w:val="0"/>
        <w:spacing w:line="276" w:lineRule="auto"/>
        <w:ind w:firstLine="720"/>
        <w:jc w:val="both"/>
      </w:pPr>
      <w:r w:rsidRPr="000253CD">
        <w:t xml:space="preserve">Следовательно, воспитательная система современного вуза должна ориентироваться на интегративные моменты, объединяющие различные личностные проявления. Именно поэтому </w:t>
      </w:r>
      <w:proofErr w:type="spellStart"/>
      <w:r w:rsidRPr="000253CD">
        <w:t>культуротворческая</w:t>
      </w:r>
      <w:proofErr w:type="spellEnd"/>
      <w:r w:rsidRPr="000253CD">
        <w:t xml:space="preserve"> деятельность является существенным фактором личностного развития будущего специалиста. Она не только создает перспективы личностного и профессионального развития, формирует основу для конструирования личностных отношений, способствует созданию жизненных ориентиров, но и придает целостность различным аспектам жизнедеятельности студента. Именно поэтому можно говорить о культуре интеллектуального, исследовательского и учебного труда студентов, культуре общения и досуга, эмоциональной и моральной культуре личности будущего специалиста. Иными словами, одна из задач педагогической системы вуза состоит в том, чтобы придать всем проявлениям жизнедеятельности студентов культурные основания.</w:t>
      </w:r>
    </w:p>
    <w:p w:rsidR="000F0952" w:rsidRPr="000253CD" w:rsidRDefault="000F0952" w:rsidP="000253CD">
      <w:pPr>
        <w:autoSpaceDE w:val="0"/>
        <w:autoSpaceDN w:val="0"/>
        <w:adjustRightInd w:val="0"/>
        <w:spacing w:line="276" w:lineRule="auto"/>
        <w:ind w:firstLine="720"/>
        <w:jc w:val="both"/>
        <w:rPr>
          <w:bCs/>
        </w:rPr>
      </w:pPr>
      <w:r w:rsidRPr="000253CD">
        <w:rPr>
          <w:bCs/>
        </w:rPr>
        <w:t>Выводы и перспективы дальнейших исследований в данном направлении:</w:t>
      </w:r>
    </w:p>
    <w:p w:rsidR="000F0952" w:rsidRPr="000253CD" w:rsidRDefault="000F0952" w:rsidP="000253CD">
      <w:pPr>
        <w:autoSpaceDE w:val="0"/>
        <w:autoSpaceDN w:val="0"/>
        <w:adjustRightInd w:val="0"/>
        <w:spacing w:line="276" w:lineRule="auto"/>
        <w:ind w:firstLine="720"/>
        <w:jc w:val="both"/>
      </w:pPr>
      <w:r w:rsidRPr="000253CD">
        <w:t>1. Усилия коллектива вуза должны быть направлены на создание системы, обеспечивающей разностороннее развитие личности будущего специалиста. В современных условиях такая система базируется на синергетических основаниях.</w:t>
      </w:r>
    </w:p>
    <w:p w:rsidR="000F0952" w:rsidRPr="000253CD" w:rsidRDefault="000F0952" w:rsidP="000253CD">
      <w:pPr>
        <w:autoSpaceDE w:val="0"/>
        <w:autoSpaceDN w:val="0"/>
        <w:adjustRightInd w:val="0"/>
        <w:spacing w:line="276" w:lineRule="auto"/>
        <w:ind w:firstLine="720"/>
        <w:jc w:val="both"/>
      </w:pPr>
      <w:r w:rsidRPr="000253CD">
        <w:t>2. В процессе развития будущего специалиста должны учитываться все стороны его личности, особенно интеллектуальная, волевая, эмоциональная.</w:t>
      </w:r>
    </w:p>
    <w:p w:rsidR="000F0952" w:rsidRPr="000253CD" w:rsidRDefault="000F0952" w:rsidP="000253CD">
      <w:pPr>
        <w:autoSpaceDE w:val="0"/>
        <w:autoSpaceDN w:val="0"/>
        <w:adjustRightInd w:val="0"/>
        <w:spacing w:line="276" w:lineRule="auto"/>
        <w:ind w:firstLine="720"/>
        <w:jc w:val="both"/>
      </w:pPr>
      <w:r w:rsidRPr="000253CD">
        <w:t>3. Развитие личности студента в вузе неразрывно связано с развитием жизнетворчества, его профессиональное творчество дополняется жизнетворчеством, а культурное развитие – профессиональным ростом.</w:t>
      </w:r>
    </w:p>
    <w:p w:rsidR="000F0952" w:rsidRPr="000253CD" w:rsidRDefault="000F0952" w:rsidP="000253CD">
      <w:pPr>
        <w:autoSpaceDE w:val="0"/>
        <w:autoSpaceDN w:val="0"/>
        <w:adjustRightInd w:val="0"/>
        <w:spacing w:line="276" w:lineRule="auto"/>
        <w:jc w:val="both"/>
      </w:pPr>
    </w:p>
    <w:p w:rsidR="000F0952" w:rsidRPr="000253CD" w:rsidRDefault="000F0952" w:rsidP="000253CD">
      <w:pPr>
        <w:autoSpaceDE w:val="0"/>
        <w:autoSpaceDN w:val="0"/>
        <w:adjustRightInd w:val="0"/>
        <w:spacing w:line="276" w:lineRule="auto"/>
        <w:ind w:firstLine="720"/>
        <w:jc w:val="both"/>
        <w:rPr>
          <w:bCs/>
        </w:rPr>
      </w:pPr>
      <w:r w:rsidRPr="000253CD">
        <w:rPr>
          <w:bCs/>
        </w:rPr>
        <w:t xml:space="preserve">              Список использованной литературы.</w:t>
      </w:r>
    </w:p>
    <w:p w:rsidR="000F0952" w:rsidRPr="000253CD" w:rsidRDefault="000F0952" w:rsidP="000253CD">
      <w:pPr>
        <w:autoSpaceDE w:val="0"/>
        <w:autoSpaceDN w:val="0"/>
        <w:adjustRightInd w:val="0"/>
        <w:spacing w:line="276" w:lineRule="auto"/>
        <w:ind w:firstLine="720"/>
        <w:jc w:val="both"/>
      </w:pPr>
      <w:r w:rsidRPr="000253CD">
        <w:t>1. Андреев В.И. Педагогика: Учебный курс для творческого саморазвития. 2-е изд. - Казань: Центр инновационных технологий, 2000. - С. 5-71; 171-235; 431-451.</w:t>
      </w:r>
    </w:p>
    <w:p w:rsidR="000F0952" w:rsidRPr="000253CD" w:rsidRDefault="000F0952" w:rsidP="000253CD">
      <w:pPr>
        <w:autoSpaceDE w:val="0"/>
        <w:autoSpaceDN w:val="0"/>
        <w:adjustRightInd w:val="0"/>
        <w:spacing w:line="276" w:lineRule="auto"/>
        <w:ind w:firstLine="720"/>
        <w:jc w:val="both"/>
      </w:pPr>
      <w:r w:rsidRPr="000253CD">
        <w:lastRenderedPageBreak/>
        <w:t xml:space="preserve">2. </w:t>
      </w:r>
      <w:proofErr w:type="spellStart"/>
      <w:r w:rsidRPr="000253CD">
        <w:t>Гершунский</w:t>
      </w:r>
      <w:proofErr w:type="spellEnd"/>
      <w:r w:rsidRPr="000253CD">
        <w:t xml:space="preserve"> Б.С. Философия образования. - М.: Московский психолого-социальный институт, Флинта, 1998. - С. 11-100.</w:t>
      </w:r>
    </w:p>
    <w:p w:rsidR="000F0952" w:rsidRPr="000253CD" w:rsidRDefault="000F0952" w:rsidP="000253CD">
      <w:pPr>
        <w:autoSpaceDE w:val="0"/>
        <w:autoSpaceDN w:val="0"/>
        <w:adjustRightInd w:val="0"/>
        <w:spacing w:line="276" w:lineRule="auto"/>
        <w:ind w:firstLine="720"/>
        <w:jc w:val="both"/>
      </w:pPr>
      <w:r w:rsidRPr="000253CD">
        <w:t xml:space="preserve">3. </w:t>
      </w:r>
      <w:proofErr w:type="spellStart"/>
      <w:r w:rsidRPr="000253CD">
        <w:t>Зеер</w:t>
      </w:r>
      <w:proofErr w:type="spellEnd"/>
      <w:r w:rsidRPr="000253CD">
        <w:t xml:space="preserve"> Э.Ф. Психология личностно-ориентированного профессионального образования. - Екатеринбург: Изд-во Урал. гос. проф.-</w:t>
      </w:r>
      <w:proofErr w:type="spellStart"/>
      <w:r w:rsidRPr="000253CD">
        <w:t>пед</w:t>
      </w:r>
      <w:proofErr w:type="spellEnd"/>
      <w:r w:rsidRPr="000253CD">
        <w:t>. ун-та, 2000. - С.49-55.</w:t>
      </w:r>
    </w:p>
    <w:p w:rsidR="000F0952" w:rsidRPr="000253CD" w:rsidRDefault="000F0952" w:rsidP="000253CD">
      <w:pPr>
        <w:autoSpaceDE w:val="0"/>
        <w:autoSpaceDN w:val="0"/>
        <w:adjustRightInd w:val="0"/>
        <w:spacing w:line="276" w:lineRule="auto"/>
        <w:ind w:firstLine="720"/>
        <w:jc w:val="both"/>
      </w:pPr>
      <w:r w:rsidRPr="000253CD">
        <w:t>4. Смирнов И.П. Человек - образование - профессия - личность. Монография. - М.: УМИЦ «Граф-Пресс», 2002. - С. 59-126.</w:t>
      </w:r>
    </w:p>
    <w:p w:rsidR="000F0952" w:rsidRPr="000253CD" w:rsidRDefault="000F0952" w:rsidP="000253CD">
      <w:pPr>
        <w:spacing w:line="276" w:lineRule="auto"/>
      </w:pPr>
    </w:p>
    <w:p w:rsidR="00666AC9" w:rsidRPr="000253CD" w:rsidRDefault="00666AC9" w:rsidP="000253CD">
      <w:pPr>
        <w:spacing w:line="276" w:lineRule="auto"/>
      </w:pPr>
    </w:p>
    <w:sectPr w:rsidR="00666AC9" w:rsidRPr="000253CD" w:rsidSect="00666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F0952"/>
    <w:rsid w:val="000253CD"/>
    <w:rsid w:val="000F0952"/>
    <w:rsid w:val="00666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DB6C"/>
  <w15:docId w15:val="{282DEE48-BAA7-4B36-8B58-9C6BC8DC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9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1906</Words>
  <Characters>10870</Characters>
  <Application>Microsoft Office Word</Application>
  <DocSecurity>0</DocSecurity>
  <Lines>90</Lines>
  <Paragraphs>25</Paragraphs>
  <ScaleCrop>false</ScaleCrop>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cp:lastModifiedBy>
  <cp:revision>4</cp:revision>
  <dcterms:created xsi:type="dcterms:W3CDTF">2015-03-23T12:31:00Z</dcterms:created>
  <dcterms:modified xsi:type="dcterms:W3CDTF">2018-08-31T14:37:00Z</dcterms:modified>
</cp:coreProperties>
</file>