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990" w:rsidRPr="00F05990" w:rsidRDefault="00F05990" w:rsidP="00F05990">
      <w:pPr>
        <w:jc w:val="center"/>
        <w:rPr>
          <w:sz w:val="32"/>
          <w:szCs w:val="32"/>
        </w:rPr>
      </w:pPr>
      <w:r w:rsidRPr="00F05990">
        <w:rPr>
          <w:b/>
          <w:sz w:val="32"/>
          <w:szCs w:val="32"/>
        </w:rPr>
        <w:t>Организация проектной деятельности на уроках математики.</w:t>
      </w:r>
    </w:p>
    <w:p w:rsidR="00F05990" w:rsidRDefault="00F05990" w:rsidP="006B208C">
      <w:r>
        <w:t xml:space="preserve">Подготовили: </w:t>
      </w:r>
      <w:proofErr w:type="spellStart"/>
      <w:r>
        <w:t>Пестовская</w:t>
      </w:r>
      <w:proofErr w:type="spellEnd"/>
      <w:r>
        <w:t xml:space="preserve"> Татьяна  Николаевна, </w:t>
      </w:r>
      <w:r w:rsidR="00104701">
        <w:t xml:space="preserve"> </w:t>
      </w:r>
      <w:proofErr w:type="spellStart"/>
      <w:r>
        <w:t>Пироженко</w:t>
      </w:r>
      <w:proofErr w:type="spellEnd"/>
      <w:r>
        <w:t xml:space="preserve"> Галина Владимировна, </w:t>
      </w:r>
    </w:p>
    <w:p w:rsidR="00F05990" w:rsidRPr="00F05990" w:rsidRDefault="00F05990" w:rsidP="00F05990">
      <w:pPr>
        <w:jc w:val="both"/>
      </w:pPr>
      <w:r>
        <w:t>МОУ «СОШ № 4», города Коряжма.</w:t>
      </w:r>
    </w:p>
    <w:p w:rsidR="006B208C" w:rsidRDefault="00F05990" w:rsidP="00F05990">
      <w:pPr>
        <w:jc w:val="both"/>
      </w:pPr>
      <w:r>
        <w:t xml:space="preserve">     </w:t>
      </w:r>
      <w:r w:rsidR="006B208C">
        <w:t xml:space="preserve">В традиционной модели образования хорошим учеником считается послушный и исполнительный ученик, выполняющий все задания учителя без лишнего обсуждения и раздумывания, по инструкции и в срок. В таком режиме работать значительно проще и учителю и ученику. </w:t>
      </w:r>
    </w:p>
    <w:p w:rsidR="006B208C" w:rsidRDefault="00F05990" w:rsidP="00F05990">
      <w:pPr>
        <w:jc w:val="both"/>
      </w:pPr>
      <w:r>
        <w:t xml:space="preserve">   </w:t>
      </w:r>
      <w:r w:rsidR="006B208C">
        <w:t xml:space="preserve">Но условия современной жизни ставят перед образованием другие задачи и инициативность предпочтительнее, чем исполнительность. Эта черта личности сегодня скорее гарантирует успех в жизни, мобильность и готовность к решению проблем различного характера. </w:t>
      </w:r>
    </w:p>
    <w:p w:rsidR="006B208C" w:rsidRDefault="00F05990" w:rsidP="00F05990">
      <w:pPr>
        <w:jc w:val="both"/>
      </w:pPr>
      <w:r>
        <w:t xml:space="preserve">    </w:t>
      </w:r>
      <w:r w:rsidR="006B208C">
        <w:t>Мечтой большинства педагогических работников является наиболее полное раскрытие возможностей и способностей каждого ученика, развитие его неповторимой индивидуальности. В связи с этим необходимо преобразовать авторитарный процесс обучения в процесс сотрудничества учителя и ученика по самообразованию, саморазвитию каждого школьника.</w:t>
      </w:r>
    </w:p>
    <w:p w:rsidR="006B208C" w:rsidRDefault="00F05990" w:rsidP="00F05990">
      <w:pPr>
        <w:jc w:val="both"/>
      </w:pPr>
      <w:r>
        <w:t xml:space="preserve">   </w:t>
      </w:r>
      <w:r w:rsidR="006B208C">
        <w:t>Умение учащихся самостоятельно добывать знания и совершенствовать очень важно, потому что современному обществу, производству нужны работники и руководители, способные быстро и правильно решать постоянно возникающие конкретные задачи, вести диалог с коллегами и партнерами, самостоятельно принимать решения. Поэтому на уроках используются технологии, отвечающие современным требованиям. Одной из таких технологий является “технология проектов”. Суть и идея ее заключается в организации самостоятельной, поисковой, творческой деятельности учащихся.</w:t>
      </w:r>
    </w:p>
    <w:p w:rsidR="006B208C" w:rsidRDefault="00F05990" w:rsidP="00F05990">
      <w:pPr>
        <w:jc w:val="both"/>
      </w:pPr>
      <w:r>
        <w:t xml:space="preserve">    </w:t>
      </w:r>
      <w:r w:rsidR="006B208C">
        <w:t>В основу «технологии проектов» положена идея о направленности учебно-познавательной деятельности школьников на результат, который получается при решении той или иной практической или теоретической значимой проблемы. Внешний результат можно увидеть, осмыслить, применить в реальной практической деятельности. Внутренний результат – опыт деятельности – становится достоянием учащегося, соединяя в себе знания и умения, компетенции и ценности.</w:t>
      </w:r>
    </w:p>
    <w:p w:rsidR="005F4158" w:rsidRDefault="005F4158" w:rsidP="005F4158">
      <w:pPr>
        <w:jc w:val="both"/>
      </w:pPr>
      <w:r>
        <w:t xml:space="preserve">Проект – это «пять </w:t>
      </w:r>
      <w:proofErr w:type="gramStart"/>
      <w:r>
        <w:t>П</w:t>
      </w:r>
      <w:proofErr w:type="gramEnd"/>
      <w:r>
        <w:t xml:space="preserve">». </w:t>
      </w:r>
    </w:p>
    <w:p w:rsidR="005F4158" w:rsidRDefault="005F4158" w:rsidP="005F4158">
      <w:pPr>
        <w:jc w:val="both"/>
      </w:pPr>
      <w:r>
        <w:t xml:space="preserve"> 1.Наличие проблемы. Работа над проектом всегда направлена на разрешение конкретной проблемы. Нет проблемы – нет деятельности. Метод проектов можно использовать в учебном процессе для решения различных небольших проблемных задач в рамках одного-двух уроков (мини-проекты или краткосрочные проекты). В этом случае тема проекта связана с темой урока или применением данной темы в различных жизненных ситуациях. </w:t>
      </w:r>
    </w:p>
    <w:p w:rsidR="005F4158" w:rsidRDefault="005F4158" w:rsidP="005F4158">
      <w:pPr>
        <w:jc w:val="both"/>
      </w:pPr>
      <w:r>
        <w:t xml:space="preserve"> К примеру, для решения крупных задач (проблем) по математике, сложных для понимания вопросов использую крупные проекты, которые в основном выполняются во внеурочной деятельности. Данные проекты в основном направлены на углубление и расширение знаний по математике. Это так называемые среднесрочные проекты (макро-проекты), применяемые в основном во внеурочных формах работы (кружки, факультативы, элективные курсы). </w:t>
      </w:r>
    </w:p>
    <w:p w:rsidR="005F4158" w:rsidRDefault="005F4158" w:rsidP="005F4158">
      <w:pPr>
        <w:jc w:val="both"/>
      </w:pPr>
      <w:r>
        <w:lastRenderedPageBreak/>
        <w:t xml:space="preserve"> Поле для выбора темы долгосрочных проектов по математике огромно. Проект может быть связан с изучением какой-либо темы по математике, которая не изучается в школьной программе или с приложениями математики в науке и практике. </w:t>
      </w:r>
    </w:p>
    <w:p w:rsidR="005F4158" w:rsidRDefault="005F4158" w:rsidP="005F4158">
      <w:pPr>
        <w:jc w:val="both"/>
      </w:pPr>
      <w:r>
        <w:t xml:space="preserve"> Примерами могут служить проекты по следующим темам: </w:t>
      </w:r>
    </w:p>
    <w:p w:rsidR="005F4158" w:rsidRDefault="005F4158" w:rsidP="005F4158">
      <w:pPr>
        <w:jc w:val="both"/>
      </w:pPr>
      <w:r>
        <w:t xml:space="preserve"> 1.Практическое применение логарифмической и показательной функций /11 класс/ </w:t>
      </w:r>
    </w:p>
    <w:p w:rsidR="005F4158" w:rsidRDefault="005F4158" w:rsidP="005F4158">
      <w:pPr>
        <w:jc w:val="both"/>
      </w:pPr>
      <w:r>
        <w:t xml:space="preserve"> 2. « Что дает мне синус</w:t>
      </w:r>
      <w:proofErr w:type="gramStart"/>
      <w:r>
        <w:t xml:space="preserve"> ?</w:t>
      </w:r>
      <w:proofErr w:type="gramEnd"/>
      <w:r>
        <w:t xml:space="preserve">» /10 класс/ </w:t>
      </w:r>
    </w:p>
    <w:p w:rsidR="005F4158" w:rsidRDefault="005F4158" w:rsidP="005F4158">
      <w:pPr>
        <w:jc w:val="both"/>
      </w:pPr>
      <w:r>
        <w:t xml:space="preserve"> 2.Обязательное планирование действий. В ходе разбора и обсуждения проекта вырабатывается план совместных действий ученика и учителя. Создаётся банк идей и предложений. На протяжении всей работы учитель помогает в постановке цели, корректирует работу, </w:t>
      </w:r>
      <w:proofErr w:type="gramStart"/>
      <w:r>
        <w:t>но</w:t>
      </w:r>
      <w:proofErr w:type="gramEnd"/>
      <w:r>
        <w:t xml:space="preserve"> ни в коем случае не навязывает ученику своё видение решения задачи. </w:t>
      </w:r>
    </w:p>
    <w:p w:rsidR="005F4158" w:rsidRDefault="005F4158" w:rsidP="005F4158">
      <w:pPr>
        <w:jc w:val="both"/>
      </w:pPr>
      <w:r>
        <w:t xml:space="preserve"> 3.Поиск информаци</w:t>
      </w:r>
      <w:proofErr w:type="gramStart"/>
      <w:r>
        <w:t>и-</w:t>
      </w:r>
      <w:proofErr w:type="gramEnd"/>
      <w:r>
        <w:t xml:space="preserve"> обязательное условие каждого проекта. Большую поддержку в этом оказывают Интернет ресурсы. Найденная информация, обрабатывается, осмысливается. После совместного обсуждения выбирается базовый вариант. Учитель корректирует последовательность технологических операций в каждой работе. </w:t>
      </w:r>
    </w:p>
    <w:p w:rsidR="005F4158" w:rsidRDefault="005F4158" w:rsidP="005F4158">
      <w:pPr>
        <w:jc w:val="both"/>
      </w:pPr>
      <w:r>
        <w:t xml:space="preserve"> 4.Результат работы – продукт. Учащиеся, выбрав посильные технологии для создания своей работы на компьютере, уточняют, анализируют собранную информацию, формулируют выводы. Учитель выступает в роли научного консультанта. Результаты выполненных проектов должны быть, что называется, «осязаемыми». Если это теоретическая проблема, то конкретное ее решение, если практическая − конкретный результат, готовый к использованию (на уроке, в школе, в реальной жизни). </w:t>
      </w:r>
    </w:p>
    <w:p w:rsidR="005F4158" w:rsidRDefault="005F4158" w:rsidP="005F4158">
      <w:pPr>
        <w:jc w:val="both"/>
      </w:pPr>
      <w:r>
        <w:t xml:space="preserve"> В зависимости от места, где применяется метод, могут быть и разные продукты. Например, продуктом самостоятельной деятельности учащихся на уроке, может быть опорный конспект, памятка по методам решения задач, сборник ключевых задач по изучаемой теме и др. Ученики 5-6 классов сочиняют сказку или детективную историю по изучаемой теме. </w:t>
      </w:r>
    </w:p>
    <w:p w:rsidR="005F4158" w:rsidRDefault="005F4158" w:rsidP="005F4158">
      <w:pPr>
        <w:jc w:val="both"/>
      </w:pPr>
      <w:r>
        <w:t xml:space="preserve"> Прикладной проект может быть связан с применением математического аппарата в повседневной жизни. </w:t>
      </w:r>
      <w:proofErr w:type="gramStart"/>
      <w:r>
        <w:t>Например</w:t>
      </w:r>
      <w:proofErr w:type="gramEnd"/>
      <w:r>
        <w:t xml:space="preserve"> расчет минимального количества необходимых продуктов и их стоимости, используемых семьей на протяжении месяца; расчет погашения банковского кредита и др. </w:t>
      </w:r>
    </w:p>
    <w:p w:rsidR="005F4158" w:rsidRDefault="005F4158" w:rsidP="005F4158">
      <w:pPr>
        <w:jc w:val="both"/>
      </w:pPr>
      <w:r>
        <w:t xml:space="preserve"> Результатами работы над проектами во внеурочной деятельности становятся рефераты, эссе, электронные пособия, математические модели, </w:t>
      </w:r>
      <w:proofErr w:type="spellStart"/>
      <w:r>
        <w:t>мультимедийные</w:t>
      </w:r>
      <w:proofErr w:type="spellEnd"/>
      <w:r>
        <w:t xml:space="preserve"> продукты и т. д. </w:t>
      </w:r>
    </w:p>
    <w:p w:rsidR="005F4158" w:rsidRDefault="005F4158" w:rsidP="005F4158">
      <w:pPr>
        <w:jc w:val="both"/>
      </w:pPr>
    </w:p>
    <w:p w:rsidR="005F4158" w:rsidRDefault="005F4158" w:rsidP="005F4158">
      <w:pPr>
        <w:jc w:val="both"/>
      </w:pPr>
      <w:r>
        <w:t xml:space="preserve"> 5. Презентация результато</w:t>
      </w:r>
      <w:proofErr w:type="gramStart"/>
      <w:r>
        <w:t>в-</w:t>
      </w:r>
      <w:proofErr w:type="gramEnd"/>
      <w:r>
        <w:t xml:space="preserve"> представление готового продукта. Иными словами, осуществление проекта требует на завершающем этапе презентации продукта и защиты самого проекта, которую провожу в форме конкурса, выставки, презентации. </w:t>
      </w:r>
    </w:p>
    <w:p w:rsidR="005F4158" w:rsidRDefault="005F4158" w:rsidP="005F4158">
      <w:pPr>
        <w:jc w:val="both"/>
      </w:pPr>
      <w:r>
        <w:t xml:space="preserve"> При защите учащиеся демонстрируют и комментируют глубину разработки поставленной проблемы, её актуальность, объясняют полученный результат, развивая при этом свои ораторские способности. Оценивается каждый проект всеми участниками занятий. Учащиеся с интересом смотрят работы других и с помощью учителя учатся оценивать их. </w:t>
      </w:r>
    </w:p>
    <w:p w:rsidR="005F4158" w:rsidRDefault="005F4158" w:rsidP="005F4158">
      <w:pPr>
        <w:jc w:val="both"/>
      </w:pPr>
      <w:r>
        <w:lastRenderedPageBreak/>
        <w:t xml:space="preserve">    В заключение проводим рефлексию. Предлагаем следующие вопросы для обсуждения: Появились ли у вас новые знания, умения в процессе работы над проектом? Что в работе над проектом было наиболее интересным? Каковы были основные трудности и как вы их преодолевали? Какие можете сделать себе замечания и предложения на будущее? Благодарю учеников и обязательно их награждаю, вручая диплом разработчика проекта, научного исследователя, лучшего дизайнера и т.д. Каждому из участников проекта ставим отметку по математике за данную тему. Естественно, что этой отметкой является "пять". Положительные эмоции и успех учеников рождают желание работать дальше. </w:t>
      </w:r>
    </w:p>
    <w:p w:rsidR="005F4158" w:rsidRDefault="005F4158" w:rsidP="005F4158">
      <w:pPr>
        <w:jc w:val="both"/>
      </w:pPr>
      <w:r>
        <w:t xml:space="preserve"> Метод проектов разрушает школьную рутину. </w:t>
      </w:r>
    </w:p>
    <w:p w:rsidR="005F4158" w:rsidRDefault="005F4158" w:rsidP="005F4158">
      <w:pPr>
        <w:jc w:val="both"/>
      </w:pPr>
      <w:r>
        <w:t xml:space="preserve"> Мотивация обучения учащихся: </w:t>
      </w:r>
    </w:p>
    <w:p w:rsidR="005F4158" w:rsidRDefault="005F4158" w:rsidP="005F4158">
      <w:pPr>
        <w:jc w:val="both"/>
      </w:pPr>
      <w:r>
        <w:t xml:space="preserve"> - интерес к предмету – 98%; </w:t>
      </w:r>
    </w:p>
    <w:p w:rsidR="005F4158" w:rsidRDefault="005F4158" w:rsidP="005F4158">
      <w:pPr>
        <w:jc w:val="both"/>
      </w:pPr>
      <w:r>
        <w:t xml:space="preserve"> - к практическому материалу – 87%; </w:t>
      </w:r>
    </w:p>
    <w:p w:rsidR="005F4158" w:rsidRDefault="005F4158" w:rsidP="005F4158">
      <w:pPr>
        <w:jc w:val="both"/>
      </w:pPr>
      <w:r>
        <w:t xml:space="preserve"> - к области знаний (шире школьного курса) – 42%; </w:t>
      </w:r>
    </w:p>
    <w:p w:rsidR="005F4158" w:rsidRDefault="005F4158" w:rsidP="005F4158">
      <w:pPr>
        <w:jc w:val="both"/>
      </w:pPr>
      <w:r>
        <w:t xml:space="preserve"> -желание общаться с педагогом по предмету – 97,8%. </w:t>
      </w:r>
    </w:p>
    <w:p w:rsidR="005F4158" w:rsidRDefault="005F4158" w:rsidP="005F4158">
      <w:pPr>
        <w:jc w:val="both"/>
      </w:pPr>
      <w:r>
        <w:t xml:space="preserve">     Приобщение учащихся к проектной деятельности с использованием </w:t>
      </w:r>
      <w:proofErr w:type="spellStart"/>
      <w:r>
        <w:t>компьютерно-информационных</w:t>
      </w:r>
      <w:proofErr w:type="spellEnd"/>
      <w:r>
        <w:t xml:space="preserve"> технологий позволяет наиболее полно определять и развивать интеллектуальные и творческие способности. </w:t>
      </w:r>
    </w:p>
    <w:p w:rsidR="005F4158" w:rsidRDefault="005F4158" w:rsidP="005F4158">
      <w:pPr>
        <w:jc w:val="both"/>
      </w:pPr>
      <w:r>
        <w:t xml:space="preserve">    Особенностью учебного процесса с применением компьютерных средств является то, что центром деятельности становится учение, а учитель выступает в роли помощника, консультанта, поощряющего оригинальные находки, стимулирующего активность, инициативу, самостоятельность. </w:t>
      </w:r>
    </w:p>
    <w:p w:rsidR="005F4158" w:rsidRDefault="005F4158" w:rsidP="005F4158">
      <w:pPr>
        <w:jc w:val="both"/>
      </w:pPr>
      <w:r>
        <w:t xml:space="preserve">     Основная задача школы состоит не только в том, чтобы дать учащимся глубокие знания, но в том, чтобы научить их самостоятельно решать возникающие вокруг него проблемы и, главное, чтобы учение стало для ребят увлекательным, радостным и интересным делом.</w:t>
      </w:r>
    </w:p>
    <w:p w:rsidR="006B208C" w:rsidRDefault="00F05990" w:rsidP="00F05990">
      <w:pPr>
        <w:jc w:val="both"/>
      </w:pPr>
      <w:r>
        <w:t xml:space="preserve">    </w:t>
      </w:r>
      <w:r w:rsidR="006B208C">
        <w:t>Проектная деятельность учащихся дает наилучшие результаты в старших классах. Но подготовка к серьезной проектной деятельности начинается еще в 5-8 классах.</w:t>
      </w:r>
    </w:p>
    <w:p w:rsidR="006B208C" w:rsidRDefault="006B208C" w:rsidP="00F05990">
      <w:pPr>
        <w:jc w:val="both"/>
      </w:pPr>
      <w:r>
        <w:t>Пример проектной работы.</w:t>
      </w:r>
    </w:p>
    <w:p w:rsidR="006B208C" w:rsidRDefault="006B208C" w:rsidP="005F4158">
      <w:pPr>
        <w:jc w:val="center"/>
      </w:pPr>
      <w:r>
        <w:t>Тема проекта:  «Виды уравнений и способы их решений».</w:t>
      </w:r>
    </w:p>
    <w:p w:rsidR="006B208C" w:rsidRDefault="006B208C" w:rsidP="00F05990">
      <w:pPr>
        <w:jc w:val="both"/>
      </w:pPr>
      <w:r>
        <w:t xml:space="preserve">Участники проекта: ученики 8 класса. </w:t>
      </w:r>
    </w:p>
    <w:p w:rsidR="006B208C" w:rsidRDefault="006B208C" w:rsidP="00F05990">
      <w:pPr>
        <w:jc w:val="both"/>
      </w:pPr>
      <w:r>
        <w:t xml:space="preserve">Сроки реализации проекта: две недели. </w:t>
      </w:r>
    </w:p>
    <w:p w:rsidR="006B208C" w:rsidRDefault="006B208C" w:rsidP="00F05990">
      <w:pPr>
        <w:jc w:val="both"/>
      </w:pPr>
      <w:r>
        <w:t>Результат: защита проектов, а затем оказание помощи одноклассникам, испытывающим затруднения по данному учебному материалу.</w:t>
      </w:r>
    </w:p>
    <w:p w:rsidR="006B208C" w:rsidRDefault="006B208C" w:rsidP="00F05990">
      <w:pPr>
        <w:jc w:val="both"/>
      </w:pPr>
      <w:r>
        <w:t>Задания для групп (в каждой группе 2-3 человека):</w:t>
      </w:r>
    </w:p>
    <w:p w:rsidR="006B208C" w:rsidRDefault="006B208C" w:rsidP="00F05990">
      <w:pPr>
        <w:jc w:val="both"/>
      </w:pPr>
      <w:r>
        <w:t xml:space="preserve">Задание для группы 1. </w:t>
      </w:r>
    </w:p>
    <w:p w:rsidR="006B208C" w:rsidRDefault="006B208C" w:rsidP="00F05990">
      <w:pPr>
        <w:jc w:val="both"/>
      </w:pPr>
      <w:r>
        <w:lastRenderedPageBreak/>
        <w:t>Сбор информации по теме «Линейные уравнения, методы их решения» (использование материалов учебников алгебры 7-8, справочников, Интернета).</w:t>
      </w:r>
    </w:p>
    <w:p w:rsidR="006B208C" w:rsidRDefault="006B208C" w:rsidP="00F05990">
      <w:pPr>
        <w:jc w:val="both"/>
      </w:pPr>
      <w:r>
        <w:t>Подбор15-30 уравнений по данной теме (вместе с решением).</w:t>
      </w:r>
    </w:p>
    <w:p w:rsidR="006B208C" w:rsidRDefault="006B208C" w:rsidP="00F05990">
      <w:pPr>
        <w:jc w:val="both"/>
      </w:pPr>
      <w:r>
        <w:t>Оформление отчёта о проделанной работе: теория + практические задания («бумажный» вариант).</w:t>
      </w:r>
    </w:p>
    <w:p w:rsidR="006B208C" w:rsidRDefault="006B208C" w:rsidP="00F05990">
      <w:pPr>
        <w:jc w:val="both"/>
      </w:pPr>
      <w:r>
        <w:t xml:space="preserve"> Подготовка к защите проекта.</w:t>
      </w:r>
    </w:p>
    <w:p w:rsidR="006B208C" w:rsidRDefault="006B208C" w:rsidP="00F05990">
      <w:pPr>
        <w:jc w:val="both"/>
      </w:pPr>
      <w:r>
        <w:t xml:space="preserve"> Защита проекта (презентация).</w:t>
      </w:r>
    </w:p>
    <w:p w:rsidR="006B208C" w:rsidRDefault="006B208C" w:rsidP="00F05990">
      <w:pPr>
        <w:jc w:val="both"/>
      </w:pPr>
      <w:r>
        <w:t xml:space="preserve">Задание для группы 2. </w:t>
      </w:r>
    </w:p>
    <w:p w:rsidR="006B208C" w:rsidRDefault="006B208C" w:rsidP="00F05990">
      <w:pPr>
        <w:jc w:val="both"/>
      </w:pPr>
      <w:r>
        <w:t xml:space="preserve">Сбор информации по теме «Квадратные уравнения и уравнения, приводимые к </w:t>
      </w:r>
      <w:proofErr w:type="gramStart"/>
      <w:r>
        <w:t>квадратным</w:t>
      </w:r>
      <w:proofErr w:type="gramEnd"/>
      <w:r>
        <w:t>, методы их решения» (использование материалов учебников алгебры 7-8, справочников, Интернета).</w:t>
      </w:r>
    </w:p>
    <w:p w:rsidR="006B208C" w:rsidRDefault="006B208C" w:rsidP="00F05990">
      <w:pPr>
        <w:jc w:val="both"/>
      </w:pPr>
      <w:r>
        <w:t>Подбор15-30 уравнений по данной теме (вместе с решением).</w:t>
      </w:r>
    </w:p>
    <w:p w:rsidR="006B208C" w:rsidRDefault="006B208C" w:rsidP="00F05990">
      <w:pPr>
        <w:jc w:val="both"/>
      </w:pPr>
      <w:r>
        <w:t>Оформление отчёта о проделанной работе: теория + практические задания («бумажный» вариант).</w:t>
      </w:r>
    </w:p>
    <w:p w:rsidR="006B208C" w:rsidRDefault="006B208C" w:rsidP="00F05990">
      <w:pPr>
        <w:jc w:val="both"/>
      </w:pPr>
      <w:r>
        <w:t xml:space="preserve"> Подготовка к защите проекта.</w:t>
      </w:r>
    </w:p>
    <w:p w:rsidR="006B208C" w:rsidRDefault="006B208C" w:rsidP="00F05990">
      <w:pPr>
        <w:jc w:val="both"/>
      </w:pPr>
      <w:r>
        <w:t>Защита проекта (презентация).</w:t>
      </w:r>
    </w:p>
    <w:p w:rsidR="006B208C" w:rsidRDefault="006B208C" w:rsidP="00F05990">
      <w:pPr>
        <w:jc w:val="both"/>
      </w:pPr>
      <w:r>
        <w:t xml:space="preserve">Задание для группы 3. </w:t>
      </w:r>
    </w:p>
    <w:p w:rsidR="006B208C" w:rsidRDefault="006B208C" w:rsidP="00F05990">
      <w:pPr>
        <w:jc w:val="both"/>
      </w:pPr>
      <w:r>
        <w:t>Сбор информации по теме «Дробно-рациональные уравнения, методы их решения» (использование материалов учебников алгебры 7-8, справочников, Интернета).</w:t>
      </w:r>
    </w:p>
    <w:p w:rsidR="006B208C" w:rsidRDefault="006B208C" w:rsidP="00F05990">
      <w:pPr>
        <w:jc w:val="both"/>
      </w:pPr>
      <w:r>
        <w:t>Подбор15-30 уравнений по данной теме (вместе с решением).</w:t>
      </w:r>
    </w:p>
    <w:p w:rsidR="006B208C" w:rsidRDefault="006B208C" w:rsidP="00F05990">
      <w:pPr>
        <w:jc w:val="both"/>
      </w:pPr>
      <w:r>
        <w:t>Оформление отчёта о проделанной работе: теория + практические задания («бумажный» вариант).</w:t>
      </w:r>
    </w:p>
    <w:p w:rsidR="006B208C" w:rsidRDefault="006B208C" w:rsidP="00F05990">
      <w:pPr>
        <w:jc w:val="both"/>
      </w:pPr>
      <w:r>
        <w:t xml:space="preserve"> Подготовка к защите проекта.</w:t>
      </w:r>
    </w:p>
    <w:p w:rsidR="006B208C" w:rsidRDefault="006B208C" w:rsidP="00F05990">
      <w:pPr>
        <w:jc w:val="both"/>
      </w:pPr>
      <w:r>
        <w:t>Защита проекта (презентация).</w:t>
      </w:r>
    </w:p>
    <w:p w:rsidR="006B208C" w:rsidRDefault="006B208C" w:rsidP="00F05990">
      <w:pPr>
        <w:jc w:val="both"/>
      </w:pPr>
      <w:r>
        <w:t xml:space="preserve">Задание для группы 4. </w:t>
      </w:r>
    </w:p>
    <w:p w:rsidR="006B208C" w:rsidRDefault="006B208C" w:rsidP="00F05990">
      <w:pPr>
        <w:jc w:val="both"/>
      </w:pPr>
      <w:r>
        <w:t>Сбор информации по теме «Уравнения высших порядков, методы их решения» (использование материалов учебников алгебры 7-8, справочников, Интернета).</w:t>
      </w:r>
    </w:p>
    <w:p w:rsidR="006B208C" w:rsidRDefault="006B208C" w:rsidP="00F05990">
      <w:pPr>
        <w:jc w:val="both"/>
      </w:pPr>
      <w:r>
        <w:t>Подбор15-30 уравнений по данной теме (вместе с решением).</w:t>
      </w:r>
    </w:p>
    <w:p w:rsidR="006B208C" w:rsidRDefault="006B208C" w:rsidP="00F05990">
      <w:pPr>
        <w:jc w:val="both"/>
      </w:pPr>
      <w:r>
        <w:t>Оформление отчёта о проделанной работе: теория + практические задания («бумажный» вариант).</w:t>
      </w:r>
    </w:p>
    <w:p w:rsidR="006B208C" w:rsidRDefault="006B208C" w:rsidP="00F05990">
      <w:pPr>
        <w:jc w:val="both"/>
      </w:pPr>
      <w:r>
        <w:t xml:space="preserve"> Подготовка к защите </w:t>
      </w:r>
      <w:proofErr w:type="spellStart"/>
      <w:r>
        <w:t>проекта.Защита</w:t>
      </w:r>
      <w:proofErr w:type="spellEnd"/>
      <w:r>
        <w:t xml:space="preserve"> проекта (презентация).</w:t>
      </w:r>
    </w:p>
    <w:p w:rsidR="006B208C" w:rsidRDefault="00F05990" w:rsidP="00F05990">
      <w:pPr>
        <w:jc w:val="both"/>
      </w:pPr>
      <w:r>
        <w:t xml:space="preserve">   </w:t>
      </w:r>
      <w:r w:rsidR="005F4158">
        <w:t xml:space="preserve"> </w:t>
      </w:r>
      <w:r>
        <w:t xml:space="preserve"> </w:t>
      </w:r>
      <w:r w:rsidR="006B208C">
        <w:t xml:space="preserve">Для учеников работа над учебными проектами — это возможность максимального раскрытия их творческого потенциала. Это деятельность, позволяет проявить себя индивидуально или в </w:t>
      </w:r>
      <w:r w:rsidR="006B208C">
        <w:lastRenderedPageBreak/>
        <w:t>группе, попробовать свои силы, приложить свои знания, принести пользу, показать публично достигнутый результат. Это деятельность, направленная на решение интересной проблемы, сформулированной зачастую самими учащимися в виде задачи, когда результат этой деятельности — найденный способ решения проблемы — носит практический характер, имеет важное прикладное значение и, что весьма важно, интересен и значим для самих открывателей.</w:t>
      </w:r>
    </w:p>
    <w:sectPr w:rsidR="006B208C" w:rsidSect="00286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208C"/>
    <w:rsid w:val="00104701"/>
    <w:rsid w:val="002866CD"/>
    <w:rsid w:val="00501740"/>
    <w:rsid w:val="00575C41"/>
    <w:rsid w:val="005F4158"/>
    <w:rsid w:val="006B208C"/>
    <w:rsid w:val="00B837D9"/>
    <w:rsid w:val="00D50986"/>
    <w:rsid w:val="00F05990"/>
    <w:rsid w:val="00FB0E8D"/>
    <w:rsid w:val="00FB5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6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0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1485</Words>
  <Characters>8467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Математика</cp:lastModifiedBy>
  <cp:revision>6</cp:revision>
  <dcterms:created xsi:type="dcterms:W3CDTF">2015-02-08T17:17:00Z</dcterms:created>
  <dcterms:modified xsi:type="dcterms:W3CDTF">2015-04-01T13:07:00Z</dcterms:modified>
</cp:coreProperties>
</file>