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E7" w:rsidRPr="009B68FD" w:rsidRDefault="00F622E7" w:rsidP="00F622E7">
      <w:pPr>
        <w:pStyle w:val="Style1"/>
        <w:widowControl/>
        <w:ind w:firstLine="567"/>
        <w:jc w:val="center"/>
        <w:rPr>
          <w:rStyle w:val="FontStyle11"/>
          <w:b/>
          <w:position w:val="-4"/>
          <w:sz w:val="28"/>
          <w:szCs w:val="28"/>
          <w:lang w:val="kk-KZ"/>
        </w:rPr>
      </w:pPr>
      <w:r w:rsidRPr="009B68FD">
        <w:rPr>
          <w:rStyle w:val="FontStyle11"/>
          <w:b/>
          <w:position w:val="-4"/>
          <w:sz w:val="28"/>
          <w:szCs w:val="28"/>
          <w:lang w:val="kk-KZ"/>
        </w:rPr>
        <w:t>Обучение и воспитание успехом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kk-KZ" w:eastAsia="en-US"/>
        </w:rPr>
        <w:t xml:space="preserve">Мне </w:t>
      </w:r>
      <w:r w:rsidRPr="009B68FD">
        <w:rPr>
          <w:rStyle w:val="FontStyle14"/>
          <w:sz w:val="28"/>
          <w:szCs w:val="28"/>
          <w:lang w:eastAsia="en-US"/>
        </w:rPr>
        <w:t xml:space="preserve">не раз приходилось встречаться с учениками школ и задавать им вопросы о мотивации их учения. </w:t>
      </w:r>
      <w:r>
        <w:rPr>
          <w:rStyle w:val="FontStyle14"/>
          <w:sz w:val="28"/>
          <w:szCs w:val="28"/>
          <w:lang w:val="kk-KZ" w:eastAsia="en-US"/>
        </w:rPr>
        <w:t>Они г</w:t>
      </w:r>
      <w:proofErr w:type="spellStart"/>
      <w:r w:rsidRPr="009B68FD">
        <w:rPr>
          <w:rStyle w:val="FontStyle14"/>
          <w:sz w:val="28"/>
          <w:szCs w:val="28"/>
        </w:rPr>
        <w:t>оворили</w:t>
      </w:r>
      <w:proofErr w:type="spellEnd"/>
      <w:r w:rsidRPr="009B68FD">
        <w:rPr>
          <w:rStyle w:val="FontStyle14"/>
          <w:sz w:val="28"/>
          <w:szCs w:val="28"/>
        </w:rPr>
        <w:t xml:space="preserve"> об отсутствии теплых, доверительных отношений в семье и с учителями. Признавались, что конфликты с родителями возникали главным образом из-за неудач в учебе.</w:t>
      </w:r>
    </w:p>
    <w:p w:rsidR="00F622E7" w:rsidRPr="009B68FD" w:rsidRDefault="00F622E7" w:rsidP="00F622E7">
      <w:pPr>
        <w:pStyle w:val="Style8"/>
        <w:widowControl/>
        <w:ind w:firstLine="567"/>
        <w:jc w:val="center"/>
        <w:rPr>
          <w:rStyle w:val="FontStyle15"/>
          <w:rFonts w:eastAsiaTheme="majorEastAsia"/>
          <w:sz w:val="28"/>
          <w:szCs w:val="28"/>
        </w:rPr>
      </w:pPr>
      <w:r w:rsidRPr="009B68FD">
        <w:rPr>
          <w:rStyle w:val="FontStyle15"/>
          <w:rFonts w:eastAsiaTheme="majorEastAsia"/>
          <w:sz w:val="28"/>
          <w:szCs w:val="28"/>
        </w:rPr>
        <w:t>Использование всех методов мотивации и стимулирования обучающихся.</w:t>
      </w:r>
    </w:p>
    <w:p w:rsidR="00F622E7" w:rsidRPr="009B68FD" w:rsidRDefault="00F622E7" w:rsidP="00F622E7">
      <w:pPr>
        <w:pStyle w:val="Style9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>Под мотивацией понимают совокупность внутренних и внеш</w:t>
      </w:r>
      <w:r w:rsidRPr="009B68FD">
        <w:rPr>
          <w:rStyle w:val="FontStyle17"/>
          <w:rFonts w:eastAsiaTheme="majorEastAsia"/>
          <w:sz w:val="28"/>
          <w:szCs w:val="28"/>
        </w:rPr>
        <w:softHyphen/>
        <w:t>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образовательными потребностями - желанием освоить основы образовательной деятельности или устранить возникшие проблемы, то есть стать более успешным.</w:t>
      </w:r>
    </w:p>
    <w:p w:rsidR="00F622E7" w:rsidRPr="009B68FD" w:rsidRDefault="00F622E7" w:rsidP="00F622E7">
      <w:pPr>
        <w:pStyle w:val="Style9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>Выделяют 4 группы методов мотивации и стимулирования деятельности учащихся:</w:t>
      </w:r>
    </w:p>
    <w:p w:rsidR="00F622E7" w:rsidRPr="009B68FD" w:rsidRDefault="00F622E7" w:rsidP="00F622E7">
      <w:pPr>
        <w:pStyle w:val="Style6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 xml:space="preserve">I. </w:t>
      </w:r>
      <w:r w:rsidRPr="009B68FD">
        <w:rPr>
          <w:rStyle w:val="FontStyle17"/>
          <w:rFonts w:eastAsiaTheme="majorEastAsia"/>
          <w:spacing w:val="50"/>
          <w:sz w:val="28"/>
          <w:szCs w:val="28"/>
        </w:rPr>
        <w:t>Эмоциональные:</w:t>
      </w:r>
      <w:r w:rsidRPr="009B68FD">
        <w:rPr>
          <w:rStyle w:val="FontStyle17"/>
          <w:rFonts w:eastAsiaTheme="majorEastAsia"/>
          <w:sz w:val="28"/>
          <w:szCs w:val="28"/>
        </w:rPr>
        <w:t xml:space="preserve">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F622E7" w:rsidRPr="009B68FD" w:rsidRDefault="00F622E7" w:rsidP="00F622E7">
      <w:pPr>
        <w:pStyle w:val="Style6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 xml:space="preserve">II. </w:t>
      </w:r>
      <w:proofErr w:type="gramStart"/>
      <w:r w:rsidRPr="009B68FD">
        <w:rPr>
          <w:rStyle w:val="FontStyle17"/>
          <w:rFonts w:eastAsiaTheme="majorEastAsia"/>
          <w:spacing w:val="50"/>
          <w:sz w:val="28"/>
          <w:szCs w:val="28"/>
        </w:rPr>
        <w:t>Познавательные</w:t>
      </w:r>
      <w:proofErr w:type="gramEnd"/>
      <w:r w:rsidRPr="009B68FD">
        <w:rPr>
          <w:rStyle w:val="FontStyle17"/>
          <w:rFonts w:eastAsiaTheme="majorEastAsia"/>
          <w:spacing w:val="50"/>
          <w:sz w:val="28"/>
          <w:szCs w:val="28"/>
        </w:rPr>
        <w:t>:</w:t>
      </w:r>
      <w:r w:rsidRPr="009B68FD">
        <w:rPr>
          <w:rStyle w:val="FontStyle17"/>
          <w:rFonts w:eastAsiaTheme="majorEastAsia"/>
          <w:sz w:val="28"/>
          <w:szCs w:val="28"/>
        </w:rPr>
        <w:t xml:space="preserve"> опора на жизненный опыт, учёт познавательных интересов, </w:t>
      </w:r>
      <w:proofErr w:type="spellStart"/>
      <w:r w:rsidRPr="009B68FD">
        <w:rPr>
          <w:rStyle w:val="FontStyle17"/>
          <w:rFonts w:eastAsiaTheme="majorEastAsia"/>
          <w:sz w:val="28"/>
          <w:szCs w:val="28"/>
        </w:rPr>
        <w:t>сбздание</w:t>
      </w:r>
      <w:proofErr w:type="spellEnd"/>
      <w:r w:rsidRPr="009B68FD">
        <w:rPr>
          <w:rStyle w:val="FontStyle17"/>
          <w:rFonts w:eastAsiaTheme="majorEastAsia"/>
          <w:sz w:val="28"/>
          <w:szCs w:val="28"/>
        </w:rPr>
        <w:t xml:space="preserve"> проблемных ситуаций, побуждение к поиску альтернативных решений, выполнение творческих заданий, </w:t>
      </w:r>
      <w:proofErr w:type="spellStart"/>
      <w:r w:rsidRPr="009B68FD">
        <w:rPr>
          <w:rStyle w:val="FontStyle17"/>
          <w:rFonts w:eastAsiaTheme="majorEastAsia"/>
          <w:sz w:val="28"/>
          <w:szCs w:val="28"/>
        </w:rPr>
        <w:t>развивающе-развивающаяся</w:t>
      </w:r>
      <w:proofErr w:type="spellEnd"/>
      <w:r w:rsidRPr="009B68FD">
        <w:rPr>
          <w:rStyle w:val="FontStyle17"/>
          <w:rFonts w:eastAsiaTheme="majorEastAsia"/>
          <w:sz w:val="28"/>
          <w:szCs w:val="28"/>
        </w:rPr>
        <w:t xml:space="preserve"> кооперация.</w:t>
      </w:r>
    </w:p>
    <w:p w:rsidR="00F622E7" w:rsidRPr="009B68FD" w:rsidRDefault="00F622E7" w:rsidP="00F622E7">
      <w:pPr>
        <w:pStyle w:val="Style6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 xml:space="preserve">III. </w:t>
      </w:r>
      <w:r w:rsidRPr="009B68FD">
        <w:rPr>
          <w:rStyle w:val="FontStyle17"/>
          <w:rFonts w:eastAsiaTheme="majorEastAsia"/>
          <w:spacing w:val="50"/>
          <w:sz w:val="28"/>
          <w:szCs w:val="28"/>
        </w:rPr>
        <w:t>Волевые:</w:t>
      </w:r>
      <w:r w:rsidRPr="009B68FD">
        <w:rPr>
          <w:rStyle w:val="FontStyle17"/>
          <w:rFonts w:eastAsiaTheme="majorEastAsia"/>
          <w:sz w:val="28"/>
          <w:szCs w:val="28"/>
        </w:rPr>
        <w:t xml:space="preserve">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9B68FD">
        <w:rPr>
          <w:rStyle w:val="FontStyle17"/>
          <w:rFonts w:eastAsiaTheme="majorEastAsia"/>
          <w:sz w:val="28"/>
          <w:szCs w:val="28"/>
        </w:rPr>
        <w:t>рефлексивности</w:t>
      </w:r>
      <w:proofErr w:type="spellEnd"/>
      <w:r w:rsidRPr="009B68FD">
        <w:rPr>
          <w:rStyle w:val="FontStyle17"/>
          <w:rFonts w:eastAsiaTheme="majorEastAsia"/>
          <w:sz w:val="28"/>
          <w:szCs w:val="28"/>
        </w:rPr>
        <w:t>, прогнозирование будущей деятельности.</w:t>
      </w:r>
    </w:p>
    <w:p w:rsidR="00F622E7" w:rsidRPr="009B68FD" w:rsidRDefault="00F622E7" w:rsidP="00F622E7">
      <w:pPr>
        <w:pStyle w:val="Style6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 xml:space="preserve">IV. </w:t>
      </w:r>
      <w:r w:rsidRPr="009B68FD">
        <w:rPr>
          <w:rStyle w:val="FontStyle17"/>
          <w:rFonts w:eastAsiaTheme="majorEastAsia"/>
          <w:spacing w:val="50"/>
          <w:sz w:val="28"/>
          <w:szCs w:val="28"/>
        </w:rPr>
        <w:t>Социальные:</w:t>
      </w:r>
      <w:r w:rsidRPr="009B68FD">
        <w:rPr>
          <w:rStyle w:val="FontStyle17"/>
          <w:rFonts w:eastAsiaTheme="majorEastAsia"/>
          <w:sz w:val="28"/>
          <w:szCs w:val="28"/>
        </w:rPr>
        <w:t xml:space="preserve"> развитие желания быть полезным, соз</w:t>
      </w:r>
      <w:r w:rsidRPr="009B68FD">
        <w:rPr>
          <w:rStyle w:val="FontStyle17"/>
          <w:rFonts w:eastAsiaTheme="majorEastAsia"/>
          <w:sz w:val="28"/>
          <w:szCs w:val="28"/>
        </w:rPr>
        <w:softHyphen/>
        <w:t xml:space="preserve">дание ситуаций взаимопомощи, развитие </w:t>
      </w:r>
      <w:proofErr w:type="spellStart"/>
      <w:r w:rsidRPr="009B68FD">
        <w:rPr>
          <w:rStyle w:val="FontStyle17"/>
          <w:rFonts w:eastAsiaTheme="majorEastAsia"/>
          <w:sz w:val="28"/>
          <w:szCs w:val="28"/>
        </w:rPr>
        <w:t>эмпатии</w:t>
      </w:r>
      <w:proofErr w:type="spellEnd"/>
      <w:r w:rsidRPr="009B68FD">
        <w:rPr>
          <w:rStyle w:val="FontStyle17"/>
          <w:rFonts w:eastAsiaTheme="majorEastAsia"/>
          <w:sz w:val="28"/>
          <w:szCs w:val="28"/>
        </w:rPr>
        <w:t>, сопережи</w:t>
      </w:r>
      <w:r w:rsidRPr="009B68FD">
        <w:rPr>
          <w:rStyle w:val="FontStyle17"/>
          <w:rFonts w:eastAsiaTheme="majorEastAsia"/>
          <w:sz w:val="28"/>
          <w:szCs w:val="28"/>
        </w:rPr>
        <w:softHyphen/>
        <w:t>вания, поиск контактов и сотрудничества, заинтересованность результатами коллективной работы, организация само- и взаи</w:t>
      </w:r>
      <w:r w:rsidRPr="009B68FD">
        <w:rPr>
          <w:rStyle w:val="FontStyle17"/>
          <w:rFonts w:eastAsiaTheme="majorEastAsia"/>
          <w:sz w:val="28"/>
          <w:szCs w:val="28"/>
        </w:rPr>
        <w:softHyphen/>
        <w:t>мопроверки.</w:t>
      </w:r>
    </w:p>
    <w:p w:rsidR="00F622E7" w:rsidRPr="009B68FD" w:rsidRDefault="00F622E7" w:rsidP="00F622E7">
      <w:pPr>
        <w:pStyle w:val="Style9"/>
        <w:widowControl/>
        <w:ind w:firstLine="567"/>
        <w:jc w:val="both"/>
        <w:rPr>
          <w:rStyle w:val="FontStyle17"/>
          <w:rFonts w:eastAsiaTheme="majorEastAsia"/>
          <w:sz w:val="28"/>
          <w:szCs w:val="28"/>
        </w:rPr>
      </w:pPr>
      <w:r w:rsidRPr="009B68FD">
        <w:rPr>
          <w:rStyle w:val="FontStyle17"/>
          <w:rFonts w:eastAsiaTheme="majorEastAsia"/>
          <w:sz w:val="28"/>
          <w:szCs w:val="28"/>
        </w:rPr>
        <w:t xml:space="preserve">Таким образом, </w:t>
      </w:r>
      <w:r w:rsidRPr="009B68FD">
        <w:rPr>
          <w:rStyle w:val="FontStyle15"/>
          <w:rFonts w:eastAsiaTheme="majorEastAsia"/>
          <w:sz w:val="28"/>
          <w:szCs w:val="28"/>
        </w:rPr>
        <w:t xml:space="preserve">мотивация является основным условием интерактивного обучения, </w:t>
      </w:r>
      <w:r w:rsidRPr="009B68FD">
        <w:rPr>
          <w:rStyle w:val="FontStyle17"/>
          <w:rFonts w:eastAsiaTheme="majorEastAsia"/>
          <w:sz w:val="28"/>
          <w:szCs w:val="28"/>
        </w:rPr>
        <w:t>поэтому для любого педагога важно выявить наличие и содержание образовательных потребно</w:t>
      </w:r>
      <w:r w:rsidRPr="009B68FD">
        <w:rPr>
          <w:rStyle w:val="FontStyle17"/>
          <w:rFonts w:eastAsiaTheme="majorEastAsia"/>
          <w:sz w:val="28"/>
          <w:szCs w:val="28"/>
        </w:rPr>
        <w:softHyphen/>
        <w:t>стей учащихся, имеющихся затруднений и проблем, и затем на каждом уроке целенаправленно и системно использовать опти</w:t>
      </w:r>
      <w:r w:rsidRPr="009B68FD">
        <w:rPr>
          <w:rStyle w:val="FontStyle17"/>
          <w:rFonts w:eastAsiaTheme="majorEastAsia"/>
          <w:sz w:val="28"/>
          <w:szCs w:val="28"/>
        </w:rPr>
        <w:softHyphen/>
        <w:t>мальные методы мотивации и стимулирования деятельности учеников в целях реализации личностно ориентированного раз</w:t>
      </w:r>
      <w:r w:rsidRPr="009B68FD">
        <w:rPr>
          <w:rStyle w:val="FontStyle17"/>
          <w:rFonts w:eastAsiaTheme="majorEastAsia"/>
          <w:sz w:val="28"/>
          <w:szCs w:val="28"/>
        </w:rPr>
        <w:softHyphen/>
        <w:t>вивающего подхода.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Можно ли найти выход из вышеописанной ситуации? Да! Приобретением опыта успеха в школе. Если ответственность за результаты учебы ляжет на плечи самих учащихся и если в школе удастся устранить препятствия на пути к успеху, проблемы исчез</w:t>
      </w:r>
      <w:r w:rsidRPr="009B68FD">
        <w:rPr>
          <w:rStyle w:val="FontStyle14"/>
          <w:sz w:val="28"/>
          <w:szCs w:val="28"/>
        </w:rPr>
        <w:softHyphen/>
        <w:t xml:space="preserve">нут сами собой. Безусловно, ответственность за обеспечение системы образования, где успех был бы </w:t>
      </w:r>
      <w:r w:rsidRPr="009B68FD">
        <w:rPr>
          <w:rStyle w:val="FontStyle14"/>
          <w:sz w:val="28"/>
          <w:szCs w:val="28"/>
        </w:rPr>
        <w:lastRenderedPageBreak/>
        <w:t>делом не только возможным, но и реальным, где бы дети реализовывали свои способности, должно нести общество и государство. В отрицательном случае все усилия со стороны школы и родителей малоэффективны.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Сог</w:t>
      </w:r>
      <w:r>
        <w:rPr>
          <w:rStyle w:val="FontStyle14"/>
          <w:sz w:val="28"/>
          <w:szCs w:val="28"/>
        </w:rPr>
        <w:t>ласно принципам воспитания успе</w:t>
      </w:r>
      <w:r w:rsidRPr="009B68FD">
        <w:rPr>
          <w:rStyle w:val="FontStyle14"/>
          <w:sz w:val="28"/>
          <w:szCs w:val="28"/>
        </w:rPr>
        <w:t xml:space="preserve">ха, неудачи бывают двух типов, но оба эти типа взаимосвязаны. Таковыми, на мой взгляд, являются базовые потребности человека: потребность в любви и чувстве собственного достоинства. Человек должен научиться любить и быть любимым. Если человек </w:t>
      </w:r>
      <w:proofErr w:type="gramStart"/>
      <w:r w:rsidRPr="009B68FD">
        <w:rPr>
          <w:rStyle w:val="FontStyle14"/>
          <w:sz w:val="28"/>
          <w:szCs w:val="28"/>
        </w:rPr>
        <w:t>любит</w:t>
      </w:r>
      <w:proofErr w:type="gramEnd"/>
      <w:r w:rsidRPr="009B68FD">
        <w:rPr>
          <w:rStyle w:val="FontStyle14"/>
          <w:sz w:val="28"/>
          <w:szCs w:val="28"/>
        </w:rPr>
        <w:t xml:space="preserve"> и любим, он уже в некотором смысле преуспел. </w:t>
      </w:r>
      <w:proofErr w:type="gramStart"/>
      <w:r w:rsidRPr="009B68FD">
        <w:rPr>
          <w:rStyle w:val="FontStyle14"/>
          <w:sz w:val="28"/>
          <w:szCs w:val="28"/>
        </w:rPr>
        <w:t>При чем</w:t>
      </w:r>
      <w:proofErr w:type="gramEnd"/>
      <w:r w:rsidRPr="009B68FD">
        <w:rPr>
          <w:rStyle w:val="FontStyle14"/>
          <w:sz w:val="28"/>
          <w:szCs w:val="28"/>
        </w:rPr>
        <w:t xml:space="preserve"> здесь школа? Считается, что данная прерогатива лежит на семье. Это ошибочно!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Вторая потребность - ощущение значимости собственного «Я». Это, безусловно, должна прививать школа. Ведь знания и уме</w:t>
      </w:r>
      <w:r w:rsidRPr="009B68FD">
        <w:rPr>
          <w:rStyle w:val="FontStyle14"/>
          <w:sz w:val="28"/>
          <w:szCs w:val="28"/>
        </w:rPr>
        <w:softHyphen/>
        <w:t>ния - необходимая предпосылка приобрете</w:t>
      </w:r>
      <w:r w:rsidRPr="009B68FD">
        <w:rPr>
          <w:rStyle w:val="FontStyle14"/>
          <w:sz w:val="28"/>
          <w:szCs w:val="28"/>
        </w:rPr>
        <w:softHyphen/>
        <w:t>ния самоуважения. Если ребенок ходит в школу, но не в состоянии усваивать знания и выполнять другие требования учителя, то едва ли семья и окружающие его люди смо</w:t>
      </w:r>
      <w:r w:rsidRPr="009B68FD">
        <w:rPr>
          <w:rStyle w:val="FontStyle14"/>
          <w:sz w:val="28"/>
          <w:szCs w:val="28"/>
        </w:rPr>
        <w:softHyphen/>
        <w:t>гут кардинально поправить дело. Таким об</w:t>
      </w:r>
      <w:r w:rsidRPr="009B68FD">
        <w:rPr>
          <w:rStyle w:val="FontStyle14"/>
          <w:sz w:val="28"/>
          <w:szCs w:val="28"/>
        </w:rPr>
        <w:softHyphen/>
        <w:t>разом, потребностью человека является по</w:t>
      </w:r>
      <w:r w:rsidRPr="009B68FD">
        <w:rPr>
          <w:rStyle w:val="FontStyle14"/>
          <w:sz w:val="28"/>
          <w:szCs w:val="28"/>
        </w:rPr>
        <w:softHyphen/>
        <w:t>требность осознать себя личностью, т.е. быть уверенным в уважении со стороны окру</w:t>
      </w:r>
      <w:r w:rsidRPr="009B68FD">
        <w:rPr>
          <w:rStyle w:val="FontStyle14"/>
          <w:sz w:val="28"/>
          <w:szCs w:val="28"/>
        </w:rPr>
        <w:softHyphen/>
        <w:t>жающих, а также в собственной значимости и положительной оценке в их глазах.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Мы, учителя, должны сделать все для того, чтобы школа, где юный человек приоб</w:t>
      </w:r>
      <w:r w:rsidRPr="009B68FD">
        <w:rPr>
          <w:rStyle w:val="FontStyle14"/>
          <w:sz w:val="28"/>
          <w:szCs w:val="28"/>
        </w:rPr>
        <w:softHyphen/>
        <w:t>ретает социальный опыт, обеспечила ему возможность пройти два пути: любить и быть любимым, получить хорошее образование и, таким образом, поверить в самого себя. Лю</w:t>
      </w:r>
      <w:r w:rsidRPr="009B68FD">
        <w:rPr>
          <w:rStyle w:val="FontStyle14"/>
          <w:sz w:val="28"/>
          <w:szCs w:val="28"/>
        </w:rPr>
        <w:softHyphen/>
        <w:t>бовь в школе - понятие социальное. Она во</w:t>
      </w:r>
      <w:r w:rsidRPr="009B68FD">
        <w:rPr>
          <w:rStyle w:val="FontStyle14"/>
          <w:sz w:val="28"/>
          <w:szCs w:val="28"/>
        </w:rPr>
        <w:softHyphen/>
        <w:t>все не означает, что учителя и дети должны любить друг друга по специфическому се</w:t>
      </w:r>
      <w:r w:rsidRPr="009B68FD">
        <w:rPr>
          <w:rStyle w:val="FontStyle14"/>
          <w:sz w:val="28"/>
          <w:szCs w:val="28"/>
        </w:rPr>
        <w:softHyphen/>
        <w:t xml:space="preserve">мейному образцу. Но учитель и ученик должны </w:t>
      </w:r>
      <w:proofErr w:type="gramStart"/>
      <w:r w:rsidRPr="009B68FD">
        <w:rPr>
          <w:rStyle w:val="FontStyle14"/>
          <w:sz w:val="28"/>
          <w:szCs w:val="28"/>
        </w:rPr>
        <w:t>научиться не быть</w:t>
      </w:r>
      <w:proofErr w:type="gramEnd"/>
      <w:r w:rsidRPr="009B68FD">
        <w:rPr>
          <w:rStyle w:val="FontStyle14"/>
          <w:sz w:val="28"/>
          <w:szCs w:val="28"/>
        </w:rPr>
        <w:t xml:space="preserve"> равнодушными и помогать друг другу в решении школьных проблем. Чем более учеба ученика заходит в тупик, тем сильнее развивается комплекс неполноценности, который мы часто прини</w:t>
      </w:r>
      <w:r w:rsidRPr="009B68FD">
        <w:rPr>
          <w:rStyle w:val="FontStyle14"/>
          <w:sz w:val="28"/>
          <w:szCs w:val="28"/>
        </w:rPr>
        <w:softHyphen/>
        <w:t>маем за обыкновенные психические рас</w:t>
      </w:r>
      <w:r w:rsidRPr="009B68FD">
        <w:rPr>
          <w:rStyle w:val="FontStyle14"/>
          <w:sz w:val="28"/>
          <w:szCs w:val="28"/>
        </w:rPr>
        <w:softHyphen/>
        <w:t xml:space="preserve">стройства. И делаем иногда непростительные ошибки. Вместо того чтобы внушить </w:t>
      </w:r>
      <w:proofErr w:type="gramStart"/>
      <w:r w:rsidRPr="009B68FD">
        <w:rPr>
          <w:rStyle w:val="FontStyle14"/>
          <w:sz w:val="28"/>
          <w:szCs w:val="28"/>
        </w:rPr>
        <w:t>обучае</w:t>
      </w:r>
      <w:r w:rsidRPr="009B68FD">
        <w:rPr>
          <w:rStyle w:val="FontStyle14"/>
          <w:sz w:val="28"/>
          <w:szCs w:val="28"/>
        </w:rPr>
        <w:softHyphen/>
        <w:t>мым</w:t>
      </w:r>
      <w:proofErr w:type="gramEnd"/>
      <w:r w:rsidRPr="009B68FD">
        <w:rPr>
          <w:rStyle w:val="FontStyle14"/>
          <w:sz w:val="28"/>
          <w:szCs w:val="28"/>
        </w:rPr>
        <w:t>, что успех зависит во многом от их соб</w:t>
      </w:r>
      <w:r w:rsidRPr="009B68FD">
        <w:rPr>
          <w:rStyle w:val="FontStyle14"/>
          <w:sz w:val="28"/>
          <w:szCs w:val="28"/>
        </w:rPr>
        <w:softHyphen/>
        <w:t>ственных усилий, только они ответственны за выбор такой линии поведения, которая приведет их к ощущению собственной зна</w:t>
      </w:r>
      <w:r w:rsidRPr="009B68FD">
        <w:rPr>
          <w:rStyle w:val="FontStyle14"/>
          <w:sz w:val="28"/>
          <w:szCs w:val="28"/>
        </w:rPr>
        <w:softHyphen/>
        <w:t>чимости.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Школа обладает уникальной возможно</w:t>
      </w:r>
      <w:r w:rsidRPr="009B68FD">
        <w:rPr>
          <w:rStyle w:val="FontStyle14"/>
          <w:sz w:val="28"/>
          <w:szCs w:val="28"/>
        </w:rPr>
        <w:softHyphen/>
        <w:t>стью избавить детей от неудач и одиночест</w:t>
      </w:r>
      <w:r w:rsidRPr="009B68FD">
        <w:rPr>
          <w:rStyle w:val="FontStyle14"/>
          <w:sz w:val="28"/>
          <w:szCs w:val="28"/>
        </w:rPr>
        <w:softHyphen/>
        <w:t>ва. Особенно это проявляется в периоды эко</w:t>
      </w:r>
      <w:r w:rsidRPr="009B68FD">
        <w:rPr>
          <w:rStyle w:val="FontStyle14"/>
          <w:sz w:val="28"/>
          <w:szCs w:val="28"/>
        </w:rPr>
        <w:softHyphen/>
        <w:t>номических кризисов в государстве. Ведь здесь, в учебном заведении, много незауряд</w:t>
      </w:r>
      <w:r w:rsidRPr="009B68FD">
        <w:rPr>
          <w:rStyle w:val="FontStyle14"/>
          <w:sz w:val="28"/>
          <w:szCs w:val="28"/>
        </w:rPr>
        <w:softHyphen/>
        <w:t>ных, отзывчивых людей, которые стремятся помочь детям. Однако образовательные про</w:t>
      </w:r>
      <w:r w:rsidRPr="009B68FD">
        <w:rPr>
          <w:rStyle w:val="FontStyle14"/>
          <w:sz w:val="28"/>
          <w:szCs w:val="28"/>
        </w:rPr>
        <w:softHyphen/>
        <w:t>граммы не способствуют такому выражению привязанности к ученикам, и поэтому педа</w:t>
      </w:r>
      <w:r w:rsidRPr="009B68FD">
        <w:rPr>
          <w:rStyle w:val="FontStyle14"/>
          <w:sz w:val="28"/>
          <w:szCs w:val="28"/>
        </w:rPr>
        <w:softHyphen/>
        <w:t xml:space="preserve">гоги не стараются проявлять ее. </w:t>
      </w:r>
      <w:proofErr w:type="gramStart"/>
      <w:r w:rsidRPr="009B68FD">
        <w:rPr>
          <w:rStyle w:val="FontStyle14"/>
          <w:sz w:val="28"/>
          <w:szCs w:val="28"/>
        </w:rPr>
        <w:t>Убежден</w:t>
      </w:r>
      <w:proofErr w:type="gramEnd"/>
      <w:r w:rsidRPr="009B68FD">
        <w:rPr>
          <w:rStyle w:val="FontStyle14"/>
          <w:sz w:val="28"/>
          <w:szCs w:val="28"/>
        </w:rPr>
        <w:t>, что именно школа может обеспечить главные составляющие для обретения учеником уве</w:t>
      </w:r>
      <w:r w:rsidRPr="009B68FD">
        <w:rPr>
          <w:rStyle w:val="FontStyle14"/>
          <w:sz w:val="28"/>
          <w:szCs w:val="28"/>
        </w:rPr>
        <w:softHyphen/>
        <w:t xml:space="preserve">ренности в себе: знания и умения мыслить. Учебный </w:t>
      </w:r>
      <w:proofErr w:type="gramStart"/>
      <w:r w:rsidRPr="009B68FD">
        <w:rPr>
          <w:rStyle w:val="FontStyle14"/>
          <w:sz w:val="28"/>
          <w:szCs w:val="28"/>
        </w:rPr>
        <w:t>процесс</w:t>
      </w:r>
      <w:proofErr w:type="gramEnd"/>
      <w:r w:rsidRPr="009B68FD">
        <w:rPr>
          <w:rStyle w:val="FontStyle14"/>
          <w:sz w:val="28"/>
          <w:szCs w:val="28"/>
        </w:rPr>
        <w:t xml:space="preserve"> поэтому должен быть ор</w:t>
      </w:r>
      <w:r w:rsidRPr="009B68FD">
        <w:rPr>
          <w:rStyle w:val="FontStyle14"/>
          <w:sz w:val="28"/>
          <w:szCs w:val="28"/>
        </w:rPr>
        <w:softHyphen/>
        <w:t>ганизован таким образом, чтобы побуждать детей к самостоятельному решению проблем, как академического, так и социального ха</w:t>
      </w:r>
      <w:r w:rsidRPr="009B68FD">
        <w:rPr>
          <w:rStyle w:val="FontStyle14"/>
          <w:sz w:val="28"/>
          <w:szCs w:val="28"/>
        </w:rPr>
        <w:softHyphen/>
        <w:t>рактера.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Традиционная психиатрия учит: врачу надлежит быть сдержанным и безучастным со страдающим от одиночества пациентом. Следуя этим принципам, многие учителя полагают, что следует сохранять эмоцио</w:t>
      </w:r>
      <w:r w:rsidRPr="009B68FD">
        <w:rPr>
          <w:rStyle w:val="FontStyle14"/>
          <w:sz w:val="28"/>
          <w:szCs w:val="28"/>
        </w:rPr>
        <w:softHyphen/>
        <w:t xml:space="preserve">нальную дистанцию в отношениях со своими учениками. В качестве причины плохой </w:t>
      </w:r>
      <w:r w:rsidRPr="009B68FD">
        <w:rPr>
          <w:rStyle w:val="FontStyle14"/>
          <w:sz w:val="28"/>
          <w:szCs w:val="28"/>
        </w:rPr>
        <w:lastRenderedPageBreak/>
        <w:t>уче</w:t>
      </w:r>
      <w:r w:rsidRPr="009B68FD">
        <w:rPr>
          <w:rStyle w:val="FontStyle14"/>
          <w:sz w:val="28"/>
          <w:szCs w:val="28"/>
        </w:rPr>
        <w:softHyphen/>
        <w:t>бы многих детей они выдвигают недостаток мотивации, хотя и не могут объяснить, поче</w:t>
      </w:r>
      <w:r w:rsidRPr="009B68FD">
        <w:rPr>
          <w:rStyle w:val="FontStyle14"/>
          <w:sz w:val="28"/>
          <w:szCs w:val="28"/>
        </w:rPr>
        <w:softHyphen/>
        <w:t>му это так распространено. Их попытки ока</w:t>
      </w:r>
      <w:r w:rsidRPr="009B68FD">
        <w:rPr>
          <w:rStyle w:val="FontStyle14"/>
          <w:sz w:val="28"/>
          <w:szCs w:val="28"/>
        </w:rPr>
        <w:softHyphen/>
        <w:t>зать на учащегося давление извне и, таким образом, создать мотивацию, безуспешны. Такой способ вызывает у учеников неуваже</w:t>
      </w:r>
      <w:r w:rsidRPr="009B68FD">
        <w:rPr>
          <w:rStyle w:val="FontStyle14"/>
          <w:sz w:val="28"/>
          <w:szCs w:val="28"/>
        </w:rPr>
        <w:softHyphen/>
        <w:t>ние и нелюбовь к педагогу. Только там, где между учителем и учениками сложились дружеские отношения, когда и те и другие в равной степени заинтересованы  в успехе учебного процесса, когда они решают вместе все проблемы, качество и эффективность образования возрастают.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Одна неудача порождает другую. Из го</w:t>
      </w:r>
      <w:r w:rsidRPr="009B68FD">
        <w:rPr>
          <w:rStyle w:val="FontStyle14"/>
          <w:sz w:val="28"/>
          <w:szCs w:val="28"/>
        </w:rPr>
        <w:softHyphen/>
        <w:t>да в год мы выводим успеваемость и личные проявления «нерадивых» учеников, переда</w:t>
      </w:r>
      <w:r w:rsidRPr="009B68FD">
        <w:rPr>
          <w:rStyle w:val="FontStyle14"/>
          <w:sz w:val="28"/>
          <w:szCs w:val="28"/>
        </w:rPr>
        <w:softHyphen/>
        <w:t>вая эту информацию друг другу. И она как камень тянет учеников вниз. Ребенок никогда не добьется успеха, если с него не снимут определенный ярлык. Для того чтобы до</w:t>
      </w:r>
      <w:r w:rsidRPr="009B68FD">
        <w:rPr>
          <w:rStyle w:val="FontStyle14"/>
          <w:sz w:val="28"/>
          <w:szCs w:val="28"/>
        </w:rPr>
        <w:softHyphen/>
        <w:t>биться этого, мы, учителя, должны внушить ученику необходимость самому анализиро</w:t>
      </w:r>
      <w:r w:rsidRPr="009B68FD">
        <w:rPr>
          <w:rStyle w:val="FontStyle14"/>
          <w:sz w:val="28"/>
          <w:szCs w:val="28"/>
        </w:rPr>
        <w:softHyphen/>
        <w:t xml:space="preserve">вать и оценивать свои поступки. Если он сам не убедится, что причины неудач кроются в </w:t>
      </w:r>
      <w:r w:rsidRPr="009B68FD">
        <w:rPr>
          <w:rStyle w:val="FontStyle16"/>
          <w:sz w:val="28"/>
          <w:szCs w:val="28"/>
        </w:rPr>
        <w:t xml:space="preserve">нем </w:t>
      </w:r>
      <w:r w:rsidRPr="009B68FD">
        <w:rPr>
          <w:rStyle w:val="FontStyle14"/>
          <w:sz w:val="28"/>
          <w:szCs w:val="28"/>
        </w:rPr>
        <w:t>самом, никто не сможет ему помочь.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Как правило, зачастую учитель начина</w:t>
      </w:r>
      <w:r w:rsidRPr="009B68FD">
        <w:rPr>
          <w:rStyle w:val="FontStyle14"/>
          <w:sz w:val="28"/>
          <w:szCs w:val="28"/>
        </w:rPr>
        <w:softHyphen/>
        <w:t>ет выговаривать ребенку, что если будет так продолжаться, то он будет наказан. Этот тра</w:t>
      </w:r>
      <w:r w:rsidRPr="009B68FD">
        <w:rPr>
          <w:rStyle w:val="FontStyle14"/>
          <w:sz w:val="28"/>
          <w:szCs w:val="28"/>
        </w:rPr>
        <w:softHyphen/>
        <w:t>диционный, но отнюдь недейственный метод снимает с ученика ответственность за про</w:t>
      </w:r>
      <w:r w:rsidRPr="009B68FD">
        <w:rPr>
          <w:rStyle w:val="FontStyle14"/>
          <w:sz w:val="28"/>
          <w:szCs w:val="28"/>
        </w:rPr>
        <w:softHyphen/>
        <w:t>ступок. Учитель сам оценивает поведение обучаемого и определяет меру наказания.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В отличие от наказания дисциплина ис</w:t>
      </w:r>
      <w:r w:rsidRPr="009B68FD">
        <w:rPr>
          <w:rStyle w:val="FontStyle14"/>
          <w:sz w:val="28"/>
          <w:szCs w:val="28"/>
        </w:rPr>
        <w:softHyphen/>
        <w:t>ключает произвол: она требует от ученика анализа своих действий. Для того чтобы дис</w:t>
      </w:r>
      <w:r w:rsidRPr="009B68FD">
        <w:rPr>
          <w:rStyle w:val="FontStyle14"/>
          <w:sz w:val="28"/>
          <w:szCs w:val="28"/>
        </w:rPr>
        <w:softHyphen/>
        <w:t>циплина возымела толк, учитель ни в коем случае не должен прощать учащемуся невы</w:t>
      </w:r>
      <w:r w:rsidRPr="009B68FD">
        <w:rPr>
          <w:rStyle w:val="FontStyle14"/>
          <w:sz w:val="28"/>
          <w:szCs w:val="28"/>
        </w:rPr>
        <w:softHyphen/>
        <w:t>полнение обязательства. Если он принимает оправдания, то теряет доверие, т.к. ребенок понимает, что учителю все равно. Учителя, которым ученик не безразличен, не прини</w:t>
      </w:r>
      <w:r w:rsidRPr="009B68FD">
        <w:rPr>
          <w:rStyle w:val="FontStyle14"/>
          <w:sz w:val="28"/>
          <w:szCs w:val="28"/>
        </w:rPr>
        <w:softHyphen/>
        <w:t>мают оправданий.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Почему ребенок до поступления в шко</w:t>
      </w:r>
      <w:r w:rsidRPr="009B68FD">
        <w:rPr>
          <w:rStyle w:val="FontStyle14"/>
          <w:sz w:val="28"/>
          <w:szCs w:val="28"/>
        </w:rPr>
        <w:softHyphen/>
        <w:t>лу чувствовал вкус успеха и отличался опти</w:t>
      </w:r>
      <w:r w:rsidRPr="009B68FD">
        <w:rPr>
          <w:rStyle w:val="FontStyle14"/>
          <w:sz w:val="28"/>
          <w:szCs w:val="28"/>
        </w:rPr>
        <w:softHyphen/>
        <w:t>мизмом? Он самостоятельно, опираясь на свой маленький жизненный опыт и разум, справлялся с важными проблемами. Он по</w:t>
      </w:r>
      <w:r w:rsidRPr="009B68FD">
        <w:rPr>
          <w:rStyle w:val="FontStyle14"/>
          <w:sz w:val="28"/>
          <w:szCs w:val="28"/>
        </w:rPr>
        <w:softHyphen/>
        <w:t>нимал, что есть трудности, их можно преодо</w:t>
      </w:r>
      <w:r w:rsidRPr="009B68FD">
        <w:rPr>
          <w:rStyle w:val="FontStyle14"/>
          <w:sz w:val="28"/>
          <w:szCs w:val="28"/>
        </w:rPr>
        <w:softHyphen/>
        <w:t>левать, причем успешно. Свои умственные способности он использовал по назначению: думал. Были слезы, капризы, огорчения, но никогда абсурдность поведения не составля</w:t>
      </w:r>
      <w:r w:rsidRPr="009B68FD">
        <w:rPr>
          <w:rStyle w:val="FontStyle14"/>
          <w:sz w:val="28"/>
          <w:szCs w:val="28"/>
        </w:rPr>
        <w:softHyphen/>
        <w:t>ла образа жизни.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В школе ребенок часто обнаруживает, что мозг ему нужен для механического запо</w:t>
      </w:r>
      <w:r w:rsidRPr="009B68FD">
        <w:rPr>
          <w:rStyle w:val="FontStyle14"/>
          <w:sz w:val="28"/>
          <w:szCs w:val="28"/>
        </w:rPr>
        <w:softHyphen/>
        <w:t>минания, а никак ни для того, чтобы реализо</w:t>
      </w:r>
      <w:r w:rsidRPr="009B68FD">
        <w:rPr>
          <w:rStyle w:val="FontStyle14"/>
          <w:sz w:val="28"/>
          <w:szCs w:val="28"/>
        </w:rPr>
        <w:softHyphen/>
        <w:t>вать свою идею, удовлетворить интерес. Ус</w:t>
      </w:r>
      <w:r w:rsidRPr="009B68FD">
        <w:rPr>
          <w:rStyle w:val="FontStyle14"/>
          <w:sz w:val="28"/>
          <w:szCs w:val="28"/>
        </w:rPr>
        <w:softHyphen/>
        <w:t>пех обеспечивается хорошей памятью, а не умением мыслить. Ему приходится от мыш</w:t>
      </w:r>
      <w:r w:rsidRPr="009B68FD">
        <w:rPr>
          <w:rStyle w:val="FontStyle14"/>
          <w:sz w:val="28"/>
          <w:szCs w:val="28"/>
        </w:rPr>
        <w:softHyphen/>
        <w:t>ления переходить к запоминанию, а это трудно. Сообразительные дети скоро пони</w:t>
      </w:r>
      <w:r w:rsidRPr="009B68FD">
        <w:rPr>
          <w:rStyle w:val="FontStyle14"/>
          <w:sz w:val="28"/>
          <w:szCs w:val="28"/>
        </w:rPr>
        <w:softHyphen/>
        <w:t>мают: то, что важно в школе, отнюдь не сов</w:t>
      </w:r>
      <w:r w:rsidRPr="009B68FD">
        <w:rPr>
          <w:rStyle w:val="FontStyle14"/>
          <w:sz w:val="28"/>
          <w:szCs w:val="28"/>
        </w:rPr>
        <w:softHyphen/>
        <w:t>падает с тем, что требуется в жизни, и при</w:t>
      </w:r>
      <w:r w:rsidRPr="009B68FD">
        <w:rPr>
          <w:rStyle w:val="FontStyle14"/>
          <w:sz w:val="28"/>
          <w:szCs w:val="28"/>
        </w:rPr>
        <w:softHyphen/>
        <w:t>спосабливаются к такому раздвоенному су</w:t>
      </w:r>
      <w:r w:rsidRPr="009B68FD">
        <w:rPr>
          <w:rStyle w:val="FontStyle14"/>
          <w:sz w:val="28"/>
          <w:szCs w:val="28"/>
        </w:rPr>
        <w:softHyphen/>
        <w:t>ществованию. Но много ли таких сообрази</w:t>
      </w:r>
      <w:r w:rsidRPr="009B68FD">
        <w:rPr>
          <w:rStyle w:val="FontStyle14"/>
          <w:sz w:val="28"/>
          <w:szCs w:val="28"/>
        </w:rPr>
        <w:softHyphen/>
        <w:t>тельных учеников? Отсюда у многих ребят неудачи, потеря веры в успех.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proofErr w:type="gramStart"/>
      <w:r w:rsidRPr="009B68FD">
        <w:rPr>
          <w:rStyle w:val="FontStyle14"/>
          <w:sz w:val="28"/>
          <w:szCs w:val="28"/>
        </w:rPr>
        <w:t>Пришла пора подойти</w:t>
      </w:r>
      <w:proofErr w:type="gramEnd"/>
      <w:r w:rsidRPr="009B68FD">
        <w:rPr>
          <w:rStyle w:val="FontStyle14"/>
          <w:sz w:val="28"/>
          <w:szCs w:val="28"/>
        </w:rPr>
        <w:t xml:space="preserve"> к вопросу о зада</w:t>
      </w:r>
      <w:r w:rsidRPr="009B68FD">
        <w:rPr>
          <w:rStyle w:val="FontStyle14"/>
          <w:sz w:val="28"/>
          <w:szCs w:val="28"/>
        </w:rPr>
        <w:softHyphen/>
        <w:t>чах обновления школы, не боясь разрыва с традицией, не боясь того, что «жизнь», т.е. нынешний уклад, противятся пересмотру основных проблем обучения и воспитания. Дело педагогического творчества - вырабо</w:t>
      </w:r>
      <w:r w:rsidRPr="009B68FD">
        <w:rPr>
          <w:rStyle w:val="FontStyle14"/>
          <w:sz w:val="28"/>
          <w:szCs w:val="28"/>
        </w:rPr>
        <w:softHyphen/>
        <w:t xml:space="preserve">тать план создания новой школы, </w:t>
      </w:r>
      <w:r w:rsidRPr="009B68FD">
        <w:rPr>
          <w:rStyle w:val="FontStyle14"/>
          <w:sz w:val="28"/>
          <w:szCs w:val="28"/>
        </w:rPr>
        <w:lastRenderedPageBreak/>
        <w:t>уложить его в такие формы, чтобы при этом удовле</w:t>
      </w:r>
      <w:r w:rsidRPr="009B68FD">
        <w:rPr>
          <w:rStyle w:val="FontStyle14"/>
          <w:sz w:val="28"/>
          <w:szCs w:val="28"/>
        </w:rPr>
        <w:softHyphen/>
        <w:t>творялись максимально и требования совре</w:t>
      </w:r>
      <w:r w:rsidRPr="009B68FD">
        <w:rPr>
          <w:rStyle w:val="FontStyle14"/>
          <w:sz w:val="28"/>
          <w:szCs w:val="28"/>
        </w:rPr>
        <w:softHyphen/>
        <w:t>менного общества. Школа должна готовить подростка к жизни, к труду, должна содейст</w:t>
      </w:r>
      <w:r w:rsidRPr="009B68FD">
        <w:rPr>
          <w:rStyle w:val="FontStyle14"/>
          <w:sz w:val="28"/>
          <w:szCs w:val="28"/>
        </w:rPr>
        <w:softHyphen/>
        <w:t>вовать раскрытию и развитию его личности, его сил, чтобы к периоду самостоятельной жизни он овладел всем тем, что потребуется ему в практической деятельности. Мы, взрослые, приходим на помощь ребенку в процессе его роста; наш жизненный опыт, итоги исторического развития, наконец, на</w:t>
      </w:r>
      <w:r w:rsidRPr="009B68FD">
        <w:rPr>
          <w:rStyle w:val="FontStyle14"/>
          <w:sz w:val="28"/>
          <w:szCs w:val="28"/>
        </w:rPr>
        <w:softHyphen/>
        <w:t>ши идеалы подсказывают учителям, что нужно каждому человеку, вступающему на путь самостоятельной жизни. Нельзя ничего навязывать подопечному, потому что не су</w:t>
      </w:r>
      <w:r w:rsidRPr="009B68FD">
        <w:rPr>
          <w:rStyle w:val="FontStyle14"/>
          <w:sz w:val="28"/>
          <w:szCs w:val="28"/>
        </w:rPr>
        <w:softHyphen/>
        <w:t>ществует одного для всех идеала, каждая индивидуальность должна найти путь к своей идеальной форме.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Роль школы в процессе гармонического развития личности, по нашему мнению, должна заключаться в охране и развитии ос</w:t>
      </w:r>
      <w:r w:rsidRPr="009B68FD">
        <w:rPr>
          <w:rStyle w:val="FontStyle14"/>
          <w:sz w:val="28"/>
          <w:szCs w:val="28"/>
        </w:rPr>
        <w:softHyphen/>
        <w:t>новных духовных сил учащихся, в сообщении детям всего того, что они, путем личного опыта, не могли бы добыть в надлежащее время, в надлежащей полноте. Педагоги при</w:t>
      </w:r>
      <w:r w:rsidRPr="009B68FD">
        <w:rPr>
          <w:rStyle w:val="FontStyle14"/>
          <w:sz w:val="28"/>
          <w:szCs w:val="28"/>
        </w:rPr>
        <w:softHyphen/>
        <w:t>званы принять деятельное участие в том раз</w:t>
      </w:r>
      <w:r w:rsidRPr="009B68FD">
        <w:rPr>
          <w:rStyle w:val="FontStyle14"/>
          <w:sz w:val="28"/>
          <w:szCs w:val="28"/>
        </w:rPr>
        <w:softHyphen/>
        <w:t>витии ума ребят, в том усвоении ими различ</w:t>
      </w:r>
      <w:r w:rsidRPr="009B68FD">
        <w:rPr>
          <w:rStyle w:val="FontStyle14"/>
          <w:sz w:val="28"/>
          <w:szCs w:val="28"/>
        </w:rPr>
        <w:softHyphen/>
        <w:t>ных знаний, которое идет и помимо учебного заведения. Школа добавляет к растущему интеллекту ряд специальных знаний и на</w:t>
      </w:r>
      <w:r w:rsidRPr="009B68FD">
        <w:rPr>
          <w:rStyle w:val="FontStyle14"/>
          <w:sz w:val="28"/>
          <w:szCs w:val="28"/>
        </w:rPr>
        <w:softHyphen/>
        <w:t>выков, вся ценность которых лишь впослед</w:t>
      </w:r>
      <w:r w:rsidRPr="009B68FD">
        <w:rPr>
          <w:rStyle w:val="FontStyle14"/>
          <w:sz w:val="28"/>
          <w:szCs w:val="28"/>
        </w:rPr>
        <w:softHyphen/>
        <w:t>ствии откроется подростку и значение кото</w:t>
      </w:r>
      <w:r w:rsidRPr="009B68FD">
        <w:rPr>
          <w:rStyle w:val="FontStyle14"/>
          <w:sz w:val="28"/>
          <w:szCs w:val="28"/>
        </w:rPr>
        <w:softHyphen/>
        <w:t>рых он, в свой школьный период, не пони</w:t>
      </w:r>
      <w:r w:rsidRPr="009B68FD">
        <w:rPr>
          <w:rStyle w:val="FontStyle14"/>
          <w:sz w:val="28"/>
          <w:szCs w:val="28"/>
        </w:rPr>
        <w:softHyphen/>
        <w:t>мает.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  <w:lang w:val="kk-KZ"/>
        </w:rPr>
      </w:pPr>
      <w:r w:rsidRPr="009B68FD">
        <w:rPr>
          <w:rStyle w:val="FontStyle14"/>
          <w:sz w:val="28"/>
          <w:szCs w:val="28"/>
        </w:rPr>
        <w:t>Процесс обучения, к сожалению, по</w:t>
      </w:r>
      <w:r w:rsidRPr="009B68FD">
        <w:rPr>
          <w:rStyle w:val="FontStyle14"/>
          <w:sz w:val="28"/>
          <w:szCs w:val="28"/>
        </w:rPr>
        <w:softHyphen/>
        <w:t>глощает столько сил, так отодвигает, обессиливает творческие порывы, так нивелирует личность, подчиняя ее шаблону, что многие выпускники превращаются в бесцветных, вялых людей, выполняющих какую-то нужную социальную функцию, но безнадежно растерявших творческую инициативу и оду</w:t>
      </w:r>
      <w:r w:rsidRPr="009B68FD">
        <w:rPr>
          <w:rStyle w:val="FontStyle14"/>
          <w:sz w:val="28"/>
          <w:szCs w:val="28"/>
        </w:rPr>
        <w:softHyphen/>
        <w:t xml:space="preserve">шевленное отношение к своей деятельности. Выходя </w:t>
      </w:r>
      <w:r>
        <w:rPr>
          <w:rStyle w:val="FontStyle14"/>
          <w:sz w:val="28"/>
          <w:szCs w:val="28"/>
        </w:rPr>
        <w:t>из школы, мы так много знаем</w:t>
      </w:r>
      <w:proofErr w:type="gramStart"/>
      <w:r>
        <w:rPr>
          <w:rStyle w:val="FontStyle14"/>
          <w:sz w:val="28"/>
          <w:szCs w:val="28"/>
        </w:rPr>
        <w:t xml:space="preserve"> ,</w:t>
      </w:r>
      <w:proofErr w:type="gramEnd"/>
      <w:r>
        <w:rPr>
          <w:rStyle w:val="FontStyle14"/>
          <w:sz w:val="28"/>
          <w:szCs w:val="28"/>
        </w:rPr>
        <w:t xml:space="preserve"> так много умеем </w:t>
      </w:r>
      <w:r w:rsidRPr="009B68FD">
        <w:rPr>
          <w:rStyle w:val="FontStyle14"/>
          <w:sz w:val="28"/>
          <w:szCs w:val="28"/>
        </w:rPr>
        <w:t>, что часто наша индиви</w:t>
      </w:r>
      <w:r w:rsidRPr="009B68FD">
        <w:rPr>
          <w:rStyle w:val="FontStyle14"/>
          <w:sz w:val="28"/>
          <w:szCs w:val="28"/>
        </w:rPr>
        <w:softHyphen/>
        <w:t>дуальность проявляется лишь в мелком и ничт</w:t>
      </w:r>
      <w:r>
        <w:rPr>
          <w:rStyle w:val="FontStyle14"/>
          <w:sz w:val="28"/>
          <w:szCs w:val="28"/>
        </w:rPr>
        <w:t xml:space="preserve">ожном. 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Школа должна обучать - это задача главная, первостепенная, но процесс приоб</w:t>
      </w:r>
      <w:r w:rsidRPr="009B68FD">
        <w:rPr>
          <w:rStyle w:val="FontStyle14"/>
          <w:sz w:val="28"/>
          <w:szCs w:val="28"/>
        </w:rPr>
        <w:softHyphen/>
        <w:t xml:space="preserve">ретения знаний не может определять ее основную функцию. Учителя должны прийти на помощь подростку более всего в том, в чем он особенно уязвим и беспомощен, они должны укреплять интеллектуальные силы, </w:t>
      </w:r>
      <w:proofErr w:type="gramStart"/>
      <w:r w:rsidRPr="009B68FD">
        <w:rPr>
          <w:rStyle w:val="FontStyle14"/>
          <w:sz w:val="28"/>
          <w:szCs w:val="28"/>
        </w:rPr>
        <w:t>а</w:t>
      </w:r>
      <w:proofErr w:type="gramEnd"/>
      <w:r w:rsidRPr="009B68FD">
        <w:rPr>
          <w:rStyle w:val="FontStyle14"/>
          <w:sz w:val="28"/>
          <w:szCs w:val="28"/>
        </w:rPr>
        <w:t xml:space="preserve"> следовательно, охранять источник его твор</w:t>
      </w:r>
      <w:r w:rsidRPr="009B68FD">
        <w:rPr>
          <w:rStyle w:val="FontStyle14"/>
          <w:sz w:val="28"/>
          <w:szCs w:val="28"/>
        </w:rPr>
        <w:softHyphen/>
        <w:t>ческой энергии.</w:t>
      </w:r>
    </w:p>
    <w:p w:rsidR="00F622E7" w:rsidRPr="009B68FD" w:rsidRDefault="00F622E7" w:rsidP="00F622E7">
      <w:pPr>
        <w:pStyle w:val="Style3"/>
        <w:widowControl/>
        <w:ind w:firstLine="567"/>
        <w:jc w:val="both"/>
        <w:rPr>
          <w:rStyle w:val="FontStyle14"/>
          <w:sz w:val="28"/>
          <w:szCs w:val="28"/>
        </w:rPr>
      </w:pPr>
      <w:r w:rsidRPr="009B68FD">
        <w:rPr>
          <w:rStyle w:val="FontStyle14"/>
          <w:sz w:val="28"/>
          <w:szCs w:val="28"/>
        </w:rPr>
        <w:t>Безусловно, ясна вся сложность, вся трудность той работы, которая должна лечь на педагогов школы при таком подходе. Как трудно порой перестроиться учителям, кото</w:t>
      </w:r>
      <w:r w:rsidRPr="009B68FD">
        <w:rPr>
          <w:rStyle w:val="FontStyle14"/>
          <w:sz w:val="28"/>
          <w:szCs w:val="28"/>
        </w:rPr>
        <w:softHyphen/>
        <w:t>рые за многие годы привыкли отдавать предпочтение «вколачиванию» в головы своих подопечных набор готовых знаний, не умеющим выявлять и развивать творческие способности учеников. Я слышу много возражений со всех сторон. Все равно школа не может поднять всех своих детей до уровня творческой работы, что угасание творческих сил происходит «фатально», связано с каки</w:t>
      </w:r>
      <w:r w:rsidRPr="009B68FD">
        <w:rPr>
          <w:rStyle w:val="FontStyle14"/>
          <w:sz w:val="28"/>
          <w:szCs w:val="28"/>
        </w:rPr>
        <w:softHyphen/>
        <w:t>ми-то глубокими, недоступными нашему учету и воздействию моментами в личности ребенка...</w:t>
      </w:r>
    </w:p>
    <w:p w:rsidR="00F622E7" w:rsidRPr="009B68FD" w:rsidRDefault="00F622E7" w:rsidP="00F622E7">
      <w:pPr>
        <w:pStyle w:val="Style5"/>
        <w:widowControl/>
        <w:ind w:firstLine="567"/>
        <w:jc w:val="center"/>
        <w:rPr>
          <w:rStyle w:val="FontStyle12"/>
          <w:sz w:val="28"/>
          <w:szCs w:val="28"/>
        </w:rPr>
      </w:pPr>
      <w:r w:rsidRPr="009B68FD">
        <w:rPr>
          <w:rStyle w:val="FontStyle12"/>
          <w:sz w:val="28"/>
          <w:szCs w:val="28"/>
        </w:rPr>
        <w:t>правила управления успехом на уроке</w:t>
      </w:r>
    </w:p>
    <w:p w:rsidR="00F622E7" w:rsidRPr="009B68FD" w:rsidRDefault="00F622E7" w:rsidP="00F622E7">
      <w:pPr>
        <w:pStyle w:val="Style2"/>
        <w:widowControl/>
        <w:ind w:firstLine="567"/>
        <w:jc w:val="center"/>
        <w:rPr>
          <w:rStyle w:val="FontStyle14"/>
          <w:b/>
          <w:sz w:val="28"/>
          <w:szCs w:val="28"/>
        </w:rPr>
      </w:pPr>
      <w:r w:rsidRPr="009B68FD">
        <w:rPr>
          <w:rStyle w:val="FontStyle14"/>
          <w:b/>
          <w:sz w:val="28"/>
          <w:szCs w:val="28"/>
        </w:rPr>
        <w:t>Любой человек стремится к успеху.</w:t>
      </w:r>
    </w:p>
    <w:p w:rsidR="00F622E7" w:rsidRPr="009B68FD" w:rsidRDefault="00F622E7" w:rsidP="00F622E7">
      <w:pPr>
        <w:pStyle w:val="Style7"/>
        <w:widowControl/>
        <w:ind w:firstLine="567"/>
        <w:jc w:val="center"/>
        <w:rPr>
          <w:rStyle w:val="FontStyle16"/>
          <w:sz w:val="28"/>
          <w:szCs w:val="28"/>
        </w:rPr>
      </w:pPr>
      <w:r w:rsidRPr="009B68FD">
        <w:rPr>
          <w:rStyle w:val="FontStyle16"/>
          <w:sz w:val="28"/>
          <w:szCs w:val="28"/>
        </w:rPr>
        <w:t xml:space="preserve">С. </w:t>
      </w:r>
      <w:proofErr w:type="spellStart"/>
      <w:r w:rsidRPr="009B68FD">
        <w:rPr>
          <w:rStyle w:val="FontStyle16"/>
          <w:sz w:val="28"/>
          <w:szCs w:val="28"/>
        </w:rPr>
        <w:t>Френе</w:t>
      </w:r>
      <w:proofErr w:type="spellEnd"/>
    </w:p>
    <w:p w:rsidR="00581B70" w:rsidRDefault="00581B70"/>
    <w:sectPr w:rsidR="00581B70" w:rsidSect="00F622E7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622E7"/>
    <w:rsid w:val="0042423F"/>
    <w:rsid w:val="00581B70"/>
    <w:rsid w:val="006419FB"/>
    <w:rsid w:val="007100AC"/>
    <w:rsid w:val="00777506"/>
    <w:rsid w:val="00A50220"/>
    <w:rsid w:val="00CB347D"/>
    <w:rsid w:val="00F6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242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2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24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24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24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2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242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24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242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423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2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242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242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42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2423F"/>
    <w:rPr>
      <w:b/>
      <w:bCs/>
      <w:spacing w:val="0"/>
    </w:rPr>
  </w:style>
  <w:style w:type="character" w:styleId="a9">
    <w:name w:val="Emphasis"/>
    <w:uiPriority w:val="20"/>
    <w:qFormat/>
    <w:rsid w:val="004242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242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42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423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242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242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242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242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242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242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242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242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423F"/>
    <w:pPr>
      <w:outlineLvl w:val="9"/>
    </w:pPr>
  </w:style>
  <w:style w:type="paragraph" w:customStyle="1" w:styleId="Style1">
    <w:name w:val="Style1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F6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rsid w:val="00F622E7"/>
    <w:rPr>
      <w:rFonts w:ascii="Times New Roman" w:hAnsi="Times New Roman" w:cs="Times New Roman"/>
      <w:sz w:val="44"/>
      <w:szCs w:val="44"/>
    </w:rPr>
  </w:style>
  <w:style w:type="character" w:customStyle="1" w:styleId="FontStyle12">
    <w:name w:val="Font Style12"/>
    <w:basedOn w:val="a0"/>
    <w:rsid w:val="00F622E7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4">
    <w:name w:val="Font Style14"/>
    <w:basedOn w:val="a0"/>
    <w:rsid w:val="00F622E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F622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F622E7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a0"/>
    <w:rsid w:val="00F622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9747</Characters>
  <Application>Microsoft Office Word</Application>
  <DocSecurity>0</DocSecurity>
  <Lines>81</Lines>
  <Paragraphs>22</Paragraphs>
  <ScaleCrop>false</ScaleCrop>
  <Company>Krokoz™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2017-04-13T13:38:00Z</dcterms:created>
  <dcterms:modified xsi:type="dcterms:W3CDTF">2017-04-13T13:41:00Z</dcterms:modified>
</cp:coreProperties>
</file>