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67" w:rsidRDefault="00FA3C67" w:rsidP="00FA3C67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A3C67">
        <w:rPr>
          <w:rFonts w:ascii="Times New Roman" w:hAnsi="Times New Roman" w:cs="Times New Roman"/>
          <w:sz w:val="28"/>
          <w:szCs w:val="28"/>
        </w:rPr>
        <w:t>Автор – Репина Алевтина Валентиновна</w:t>
      </w:r>
    </w:p>
    <w:p w:rsidR="00FA3C67" w:rsidRPr="00FA3C67" w:rsidRDefault="00FA3C67" w:rsidP="00FA3C67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527CC" w:rsidRDefault="00FA3C67" w:rsidP="00150E33">
      <w:pPr>
        <w:spacing w:after="0"/>
        <w:ind w:righ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Современные тенденции краеведческого образования: научные исследования и педагогическая практика</w:t>
      </w:r>
    </w:p>
    <w:p w:rsidR="00FA3C67" w:rsidRPr="00D51F4E" w:rsidRDefault="00FA3C67" w:rsidP="00150E33">
      <w:pPr>
        <w:spacing w:after="0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94F" w:rsidRDefault="00686BBE" w:rsidP="00835B6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Неразрывна связь времен. Переломные моменты истории связаны с войнами</w:t>
      </w:r>
      <w:r w:rsidR="0037715A">
        <w:rPr>
          <w:rFonts w:ascii="Times New Roman" w:hAnsi="Times New Roman" w:cs="Times New Roman"/>
          <w:sz w:val="28"/>
          <w:szCs w:val="28"/>
        </w:rPr>
        <w:t xml:space="preserve">, где много </w:t>
      </w:r>
      <w:r>
        <w:rPr>
          <w:rFonts w:ascii="Times New Roman" w:hAnsi="Times New Roman" w:cs="Times New Roman"/>
          <w:sz w:val="28"/>
          <w:szCs w:val="28"/>
        </w:rPr>
        <w:t>неизвестны</w:t>
      </w:r>
      <w:r w:rsidR="0037715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37715A">
        <w:rPr>
          <w:rFonts w:ascii="Times New Roman" w:hAnsi="Times New Roman" w:cs="Times New Roman"/>
          <w:sz w:val="28"/>
          <w:szCs w:val="28"/>
        </w:rPr>
        <w:t>, затрагивающих судьбы миллионов людей и нескольких поколений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05C3">
        <w:rPr>
          <w:rFonts w:ascii="Times New Roman" w:hAnsi="Times New Roman" w:cs="Times New Roman"/>
          <w:sz w:val="28"/>
          <w:szCs w:val="28"/>
        </w:rPr>
        <w:t>В</w:t>
      </w:r>
      <w:r w:rsidR="00DE2FBC">
        <w:rPr>
          <w:rFonts w:ascii="Times New Roman" w:hAnsi="Times New Roman" w:cs="Times New Roman"/>
          <w:sz w:val="28"/>
          <w:szCs w:val="28"/>
        </w:rPr>
        <w:t xml:space="preserve"> рамках изучения </w:t>
      </w:r>
      <w:r w:rsidR="0030494F">
        <w:rPr>
          <w:rFonts w:ascii="Times New Roman" w:hAnsi="Times New Roman" w:cs="Times New Roman"/>
          <w:sz w:val="28"/>
          <w:szCs w:val="28"/>
        </w:rPr>
        <w:t xml:space="preserve">учебных дисциплин </w:t>
      </w:r>
      <w:r w:rsidR="001E0D04">
        <w:rPr>
          <w:rFonts w:ascii="Times New Roman" w:hAnsi="Times New Roman" w:cs="Times New Roman"/>
          <w:sz w:val="28"/>
          <w:szCs w:val="28"/>
        </w:rPr>
        <w:t>«История»</w:t>
      </w:r>
      <w:r w:rsidR="0001311D">
        <w:rPr>
          <w:rFonts w:ascii="Times New Roman" w:hAnsi="Times New Roman" w:cs="Times New Roman"/>
          <w:sz w:val="28"/>
          <w:szCs w:val="28"/>
        </w:rPr>
        <w:t>, «История родного края»</w:t>
      </w:r>
      <w:r w:rsidR="004A421E">
        <w:rPr>
          <w:rFonts w:ascii="Times New Roman" w:hAnsi="Times New Roman" w:cs="Times New Roman"/>
          <w:sz w:val="28"/>
          <w:szCs w:val="28"/>
        </w:rPr>
        <w:t>,</w:t>
      </w:r>
      <w:r w:rsidR="001E0D04">
        <w:rPr>
          <w:rFonts w:ascii="Times New Roman" w:hAnsi="Times New Roman" w:cs="Times New Roman"/>
          <w:sz w:val="28"/>
          <w:szCs w:val="28"/>
        </w:rPr>
        <w:t xml:space="preserve"> </w:t>
      </w:r>
      <w:r w:rsidR="00DE2FBC">
        <w:rPr>
          <w:rFonts w:ascii="Times New Roman" w:hAnsi="Times New Roman" w:cs="Times New Roman"/>
          <w:sz w:val="28"/>
          <w:szCs w:val="28"/>
        </w:rPr>
        <w:t>«Краеведен</w:t>
      </w:r>
      <w:r w:rsidR="009205C3">
        <w:rPr>
          <w:rFonts w:ascii="Times New Roman" w:hAnsi="Times New Roman" w:cs="Times New Roman"/>
          <w:sz w:val="28"/>
          <w:szCs w:val="28"/>
        </w:rPr>
        <w:t xml:space="preserve">ие Ивановской области», студентами </w:t>
      </w:r>
      <w:r w:rsidR="00DE2FBC">
        <w:rPr>
          <w:rFonts w:ascii="Times New Roman" w:hAnsi="Times New Roman" w:cs="Times New Roman"/>
          <w:sz w:val="28"/>
          <w:szCs w:val="28"/>
        </w:rPr>
        <w:t xml:space="preserve"> колледжа под руководством преподавателя </w:t>
      </w:r>
      <w:r w:rsidR="00B33B04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9205C3">
        <w:rPr>
          <w:rFonts w:ascii="Times New Roman" w:hAnsi="Times New Roman" w:cs="Times New Roman"/>
          <w:sz w:val="28"/>
          <w:szCs w:val="28"/>
        </w:rPr>
        <w:t xml:space="preserve">  </w:t>
      </w:r>
      <w:r w:rsidR="0001311D">
        <w:rPr>
          <w:rFonts w:ascii="Times New Roman" w:hAnsi="Times New Roman" w:cs="Times New Roman"/>
          <w:sz w:val="28"/>
          <w:szCs w:val="28"/>
        </w:rPr>
        <w:t>поисково-</w:t>
      </w:r>
      <w:r w:rsidR="009205C3">
        <w:rPr>
          <w:rFonts w:ascii="Times New Roman" w:hAnsi="Times New Roman" w:cs="Times New Roman"/>
          <w:sz w:val="28"/>
          <w:szCs w:val="28"/>
        </w:rPr>
        <w:t xml:space="preserve">исследовательская работа  по истории родного края. </w:t>
      </w:r>
    </w:p>
    <w:p w:rsidR="0029658E" w:rsidRDefault="00170E72" w:rsidP="00835B6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</w:t>
      </w:r>
      <w:r w:rsidR="009205C3">
        <w:rPr>
          <w:rFonts w:ascii="Times New Roman" w:hAnsi="Times New Roman" w:cs="Times New Roman"/>
          <w:sz w:val="28"/>
          <w:szCs w:val="28"/>
        </w:rPr>
        <w:t>сслед</w:t>
      </w:r>
      <w:r>
        <w:rPr>
          <w:rFonts w:ascii="Times New Roman" w:hAnsi="Times New Roman" w:cs="Times New Roman"/>
          <w:sz w:val="28"/>
          <w:szCs w:val="28"/>
        </w:rPr>
        <w:t>овании  исторических</w:t>
      </w:r>
      <w:r w:rsidR="009205C3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95434">
        <w:rPr>
          <w:rFonts w:ascii="Times New Roman" w:hAnsi="Times New Roman" w:cs="Times New Roman"/>
          <w:sz w:val="28"/>
          <w:szCs w:val="28"/>
        </w:rPr>
        <w:t xml:space="preserve"> перед студентами стояли задачи:</w:t>
      </w:r>
    </w:p>
    <w:p w:rsidR="0029658E" w:rsidRDefault="00DE2FBC" w:rsidP="0029658E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восстановить </w:t>
      </w:r>
      <w:r w:rsidR="0037715A">
        <w:rPr>
          <w:rFonts w:ascii="Times New Roman" w:hAnsi="Times New Roman" w:cs="Times New Roman"/>
          <w:sz w:val="28"/>
          <w:szCs w:val="28"/>
        </w:rPr>
        <w:t>хронологию событий</w:t>
      </w:r>
      <w:r w:rsidR="00C20A2C">
        <w:rPr>
          <w:rFonts w:ascii="Times New Roman" w:hAnsi="Times New Roman" w:cs="Times New Roman"/>
          <w:sz w:val="28"/>
          <w:szCs w:val="28"/>
        </w:rPr>
        <w:t xml:space="preserve"> и героический путь </w:t>
      </w:r>
      <w:r w:rsidR="00AA373E">
        <w:rPr>
          <w:rFonts w:ascii="Times New Roman" w:hAnsi="Times New Roman" w:cs="Times New Roman"/>
          <w:sz w:val="28"/>
          <w:szCs w:val="28"/>
        </w:rPr>
        <w:t xml:space="preserve"> войсковых</w:t>
      </w:r>
      <w:r w:rsidR="009205C3">
        <w:rPr>
          <w:rFonts w:ascii="Times New Roman" w:hAnsi="Times New Roman" w:cs="Times New Roman"/>
          <w:sz w:val="28"/>
          <w:szCs w:val="28"/>
        </w:rPr>
        <w:t xml:space="preserve"> соединени</w:t>
      </w:r>
      <w:r w:rsidR="005F1CC0">
        <w:rPr>
          <w:rFonts w:ascii="Times New Roman" w:hAnsi="Times New Roman" w:cs="Times New Roman"/>
          <w:sz w:val="28"/>
          <w:szCs w:val="28"/>
        </w:rPr>
        <w:t>й</w:t>
      </w:r>
      <w:r w:rsidR="009205C3">
        <w:rPr>
          <w:rFonts w:ascii="Times New Roman" w:hAnsi="Times New Roman" w:cs="Times New Roman"/>
          <w:sz w:val="28"/>
          <w:szCs w:val="28"/>
        </w:rPr>
        <w:t xml:space="preserve">,  </w:t>
      </w:r>
      <w:r w:rsidR="00AA373E">
        <w:rPr>
          <w:rFonts w:ascii="Times New Roman" w:hAnsi="Times New Roman" w:cs="Times New Roman"/>
          <w:sz w:val="28"/>
          <w:szCs w:val="28"/>
        </w:rPr>
        <w:t>с</w:t>
      </w:r>
      <w:r w:rsidR="00170E72">
        <w:rPr>
          <w:rFonts w:ascii="Times New Roman" w:hAnsi="Times New Roman" w:cs="Times New Roman"/>
          <w:sz w:val="28"/>
          <w:szCs w:val="28"/>
        </w:rPr>
        <w:t>формирова</w:t>
      </w:r>
      <w:r w:rsidR="00AA373E">
        <w:rPr>
          <w:rFonts w:ascii="Times New Roman" w:hAnsi="Times New Roman" w:cs="Times New Roman"/>
          <w:sz w:val="28"/>
          <w:szCs w:val="28"/>
        </w:rPr>
        <w:t>нных на кинешемской земле</w:t>
      </w:r>
      <w:r w:rsidR="00A954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0824" w:rsidRDefault="00A95434" w:rsidP="0029658E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неизвестные</w:t>
      </w:r>
      <w:r w:rsidR="00B33B04">
        <w:rPr>
          <w:rFonts w:ascii="Times New Roman" w:hAnsi="Times New Roman" w:cs="Times New Roman"/>
          <w:sz w:val="28"/>
          <w:szCs w:val="28"/>
        </w:rPr>
        <w:t xml:space="preserve"> и забытые </w:t>
      </w:r>
      <w:r>
        <w:rPr>
          <w:rFonts w:ascii="Times New Roman" w:hAnsi="Times New Roman" w:cs="Times New Roman"/>
          <w:sz w:val="28"/>
          <w:szCs w:val="28"/>
        </w:rPr>
        <w:t xml:space="preserve">  фамилии, имена героев – защищавших  Родину   на фронтах </w:t>
      </w:r>
      <w:r w:rsidR="00835B63">
        <w:rPr>
          <w:rFonts w:ascii="Times New Roman" w:hAnsi="Times New Roman" w:cs="Times New Roman"/>
          <w:sz w:val="28"/>
          <w:szCs w:val="28"/>
        </w:rPr>
        <w:t xml:space="preserve"> Отечественной войн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5B63">
        <w:rPr>
          <w:rFonts w:ascii="Times New Roman" w:hAnsi="Times New Roman" w:cs="Times New Roman"/>
          <w:sz w:val="28"/>
          <w:szCs w:val="28"/>
        </w:rPr>
        <w:t xml:space="preserve"> 1812 года и 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войны 1941-1945гг.</w:t>
      </w:r>
      <w:r w:rsidR="00013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63" w:rsidRDefault="007B0824" w:rsidP="00835B6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истинного патриотизма и честного служения Отчизне </w:t>
      </w:r>
      <w:r w:rsidR="0030494F">
        <w:rPr>
          <w:rFonts w:ascii="Times New Roman" w:hAnsi="Times New Roman" w:cs="Times New Roman"/>
          <w:sz w:val="28"/>
          <w:szCs w:val="28"/>
        </w:rPr>
        <w:t xml:space="preserve">были </w:t>
      </w:r>
      <w:r w:rsidR="001E0D04">
        <w:rPr>
          <w:rFonts w:ascii="Times New Roman" w:hAnsi="Times New Roman" w:cs="Times New Roman"/>
          <w:sz w:val="28"/>
          <w:szCs w:val="28"/>
        </w:rPr>
        <w:t>представлены студентами в исследовательской работе</w:t>
      </w:r>
      <w:r w:rsidR="0030494F">
        <w:rPr>
          <w:rFonts w:ascii="Times New Roman" w:hAnsi="Times New Roman" w:cs="Times New Roman"/>
          <w:sz w:val="28"/>
          <w:szCs w:val="28"/>
        </w:rPr>
        <w:t xml:space="preserve"> «Нити нашей памяти».</w:t>
      </w:r>
      <w:r w:rsidR="001E0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AAF" w:rsidRDefault="00731B03" w:rsidP="00835B6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4AB3" w:rsidRPr="00D51F4E">
        <w:rPr>
          <w:rFonts w:ascii="Times New Roman" w:hAnsi="Times New Roman" w:cs="Times New Roman"/>
          <w:sz w:val="28"/>
          <w:szCs w:val="28"/>
        </w:rPr>
        <w:t xml:space="preserve">Отечественной войне 1812 года </w:t>
      </w:r>
      <w:proofErr w:type="spellStart"/>
      <w:r w:rsidR="00B24AB3" w:rsidRPr="00D51F4E">
        <w:rPr>
          <w:rFonts w:ascii="Times New Roman" w:hAnsi="Times New Roman" w:cs="Times New Roman"/>
          <w:sz w:val="28"/>
          <w:szCs w:val="28"/>
        </w:rPr>
        <w:t>кинешемцы</w:t>
      </w:r>
      <w:proofErr w:type="spellEnd"/>
      <w:r w:rsidR="00B24AB3" w:rsidRPr="00D51F4E">
        <w:rPr>
          <w:rFonts w:ascii="Times New Roman" w:hAnsi="Times New Roman" w:cs="Times New Roman"/>
          <w:sz w:val="28"/>
          <w:szCs w:val="28"/>
        </w:rPr>
        <w:t xml:space="preserve"> принимали активное участие.</w:t>
      </w:r>
      <w:r w:rsidR="00A95434">
        <w:rPr>
          <w:rFonts w:ascii="Times New Roman" w:hAnsi="Times New Roman" w:cs="Times New Roman"/>
          <w:sz w:val="28"/>
          <w:szCs w:val="28"/>
        </w:rPr>
        <w:t xml:space="preserve"> </w:t>
      </w:r>
      <w:r w:rsidR="00170E72">
        <w:rPr>
          <w:rFonts w:ascii="Times New Roman" w:hAnsi="Times New Roman" w:cs="Times New Roman"/>
          <w:sz w:val="28"/>
          <w:szCs w:val="28"/>
        </w:rPr>
        <w:t>О</w:t>
      </w:r>
      <w:r w:rsidR="00D51F4E">
        <w:rPr>
          <w:rFonts w:ascii="Times New Roman" w:hAnsi="Times New Roman" w:cs="Times New Roman"/>
          <w:sz w:val="28"/>
          <w:szCs w:val="28"/>
        </w:rPr>
        <w:t xml:space="preserve"> них – </w:t>
      </w:r>
      <w:proofErr w:type="spellStart"/>
      <w:r w:rsidR="00807444" w:rsidRPr="00D51F4E">
        <w:rPr>
          <w:rFonts w:ascii="Times New Roman" w:hAnsi="Times New Roman" w:cs="Times New Roman"/>
          <w:sz w:val="28"/>
          <w:szCs w:val="28"/>
        </w:rPr>
        <w:t>к</w:t>
      </w:r>
      <w:r w:rsidR="00A36D0B" w:rsidRPr="00D51F4E">
        <w:rPr>
          <w:rFonts w:ascii="Times New Roman" w:hAnsi="Times New Roman" w:cs="Times New Roman"/>
          <w:sz w:val="28"/>
          <w:szCs w:val="28"/>
        </w:rPr>
        <w:t>инешемцах</w:t>
      </w:r>
      <w:proofErr w:type="spellEnd"/>
      <w:r w:rsidR="00D51F4E">
        <w:rPr>
          <w:rFonts w:ascii="Times New Roman" w:hAnsi="Times New Roman" w:cs="Times New Roman"/>
          <w:sz w:val="28"/>
          <w:szCs w:val="28"/>
        </w:rPr>
        <w:t>,</w:t>
      </w:r>
      <w:r w:rsidR="00A36D0B" w:rsidRPr="00D51F4E">
        <w:rPr>
          <w:rFonts w:ascii="Times New Roman" w:hAnsi="Times New Roman" w:cs="Times New Roman"/>
          <w:sz w:val="28"/>
          <w:szCs w:val="28"/>
        </w:rPr>
        <w:t xml:space="preserve"> вступивших </w:t>
      </w:r>
      <w:r w:rsidR="00D51F4E">
        <w:rPr>
          <w:rFonts w:ascii="Times New Roman" w:hAnsi="Times New Roman" w:cs="Times New Roman"/>
          <w:sz w:val="28"/>
          <w:szCs w:val="28"/>
        </w:rPr>
        <w:t>в ополчение в 1812 году,</w:t>
      </w:r>
      <w:r w:rsidR="00807444" w:rsidRPr="00D51F4E">
        <w:rPr>
          <w:rFonts w:ascii="Times New Roman" w:hAnsi="Times New Roman" w:cs="Times New Roman"/>
          <w:sz w:val="28"/>
          <w:szCs w:val="28"/>
        </w:rPr>
        <w:t xml:space="preserve"> рассказывается в одной из глав книги «Приволжская сторона» И. Антоно</w:t>
      </w:r>
      <w:r w:rsidR="00132BAF" w:rsidRPr="00D51F4E">
        <w:rPr>
          <w:rFonts w:ascii="Times New Roman" w:hAnsi="Times New Roman" w:cs="Times New Roman"/>
          <w:sz w:val="28"/>
          <w:szCs w:val="28"/>
        </w:rPr>
        <w:t>в</w:t>
      </w:r>
      <w:r w:rsidR="00527AAF">
        <w:rPr>
          <w:rFonts w:ascii="Times New Roman" w:hAnsi="Times New Roman" w:cs="Times New Roman"/>
          <w:sz w:val="28"/>
          <w:szCs w:val="28"/>
        </w:rPr>
        <w:t>а</w:t>
      </w:r>
      <w:r w:rsidR="00132BAF" w:rsidRPr="00D51F4E">
        <w:rPr>
          <w:rFonts w:ascii="Times New Roman" w:hAnsi="Times New Roman" w:cs="Times New Roman"/>
          <w:sz w:val="28"/>
          <w:szCs w:val="28"/>
        </w:rPr>
        <w:t xml:space="preserve"> и А. Щ</w:t>
      </w:r>
      <w:r w:rsidR="00807444" w:rsidRPr="00D51F4E">
        <w:rPr>
          <w:rFonts w:ascii="Times New Roman" w:hAnsi="Times New Roman" w:cs="Times New Roman"/>
          <w:sz w:val="28"/>
          <w:szCs w:val="28"/>
        </w:rPr>
        <w:t>елков</w:t>
      </w:r>
      <w:r w:rsidR="00527AAF">
        <w:rPr>
          <w:rFonts w:ascii="Times New Roman" w:hAnsi="Times New Roman" w:cs="Times New Roman"/>
          <w:sz w:val="28"/>
          <w:szCs w:val="28"/>
        </w:rPr>
        <w:t>а</w:t>
      </w:r>
      <w:r w:rsidR="00807444" w:rsidRPr="00D51F4E">
        <w:rPr>
          <w:rFonts w:ascii="Times New Roman" w:hAnsi="Times New Roman" w:cs="Times New Roman"/>
          <w:sz w:val="28"/>
          <w:szCs w:val="28"/>
        </w:rPr>
        <w:t xml:space="preserve">. Кинешма </w:t>
      </w:r>
      <w:r w:rsidR="00AA373E">
        <w:rPr>
          <w:rFonts w:ascii="Times New Roman" w:hAnsi="Times New Roman" w:cs="Times New Roman"/>
          <w:sz w:val="28"/>
          <w:szCs w:val="28"/>
        </w:rPr>
        <w:t>направил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7444" w:rsidRPr="00D51F4E">
        <w:rPr>
          <w:rFonts w:ascii="Times New Roman" w:hAnsi="Times New Roman" w:cs="Times New Roman"/>
          <w:sz w:val="28"/>
          <w:szCs w:val="28"/>
        </w:rPr>
        <w:t xml:space="preserve"> много во</w:t>
      </w:r>
      <w:r w:rsidR="00132BAF" w:rsidRPr="00D51F4E">
        <w:rPr>
          <w:rFonts w:ascii="Times New Roman" w:hAnsi="Times New Roman" w:cs="Times New Roman"/>
          <w:sz w:val="28"/>
          <w:szCs w:val="28"/>
        </w:rPr>
        <w:t>и</w:t>
      </w:r>
      <w:r w:rsidR="00807444" w:rsidRPr="00D51F4E">
        <w:rPr>
          <w:rFonts w:ascii="Times New Roman" w:hAnsi="Times New Roman" w:cs="Times New Roman"/>
          <w:sz w:val="28"/>
          <w:szCs w:val="28"/>
        </w:rPr>
        <w:t>нов, собрал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BAF" w:rsidRPr="00D51F4E">
        <w:rPr>
          <w:rFonts w:ascii="Times New Roman" w:hAnsi="Times New Roman" w:cs="Times New Roman"/>
          <w:sz w:val="28"/>
          <w:szCs w:val="28"/>
        </w:rPr>
        <w:t xml:space="preserve"> большие денежные средства и отправил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BAF" w:rsidRPr="00D51F4E">
        <w:rPr>
          <w:rFonts w:ascii="Times New Roman" w:hAnsi="Times New Roman" w:cs="Times New Roman"/>
          <w:sz w:val="28"/>
          <w:szCs w:val="28"/>
        </w:rPr>
        <w:t xml:space="preserve"> для армии Кутузова немало продовольствия. К 1812 году по ревизским сказкам, поданным в костромскую Казённую палату, за владелицами Кинешемского уезда приходилась 33908 душ крепостных, в том числе 447 мастеровых.</w:t>
      </w:r>
      <w:r w:rsidR="00170E72" w:rsidRPr="00170E72">
        <w:rPr>
          <w:rFonts w:ascii="Times New Roman" w:hAnsi="Times New Roman" w:cs="Times New Roman"/>
          <w:sz w:val="28"/>
          <w:szCs w:val="28"/>
        </w:rPr>
        <w:t xml:space="preserve"> [</w:t>
      </w:r>
      <w:r w:rsidR="00170E72" w:rsidRPr="005C12B9">
        <w:rPr>
          <w:rFonts w:ascii="Times New Roman" w:hAnsi="Times New Roman" w:cs="Times New Roman"/>
          <w:sz w:val="28"/>
          <w:szCs w:val="28"/>
        </w:rPr>
        <w:t>1</w:t>
      </w:r>
      <w:r w:rsidR="00170E72" w:rsidRPr="00170E72">
        <w:rPr>
          <w:rFonts w:ascii="Times New Roman" w:hAnsi="Times New Roman" w:cs="Times New Roman"/>
          <w:sz w:val="28"/>
          <w:szCs w:val="28"/>
        </w:rPr>
        <w:t>]</w:t>
      </w:r>
    </w:p>
    <w:p w:rsidR="00132BAF" w:rsidRPr="00D51F4E" w:rsidRDefault="00132BAF" w:rsidP="00527A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4E">
        <w:rPr>
          <w:rFonts w:ascii="Times New Roman" w:hAnsi="Times New Roman" w:cs="Times New Roman"/>
          <w:sz w:val="28"/>
          <w:szCs w:val="28"/>
        </w:rPr>
        <w:t xml:space="preserve">Сразу же после обнародования Манифеста императора Александра </w:t>
      </w:r>
      <w:r w:rsidRPr="00D51F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1F4E">
        <w:rPr>
          <w:rFonts w:ascii="Times New Roman" w:hAnsi="Times New Roman" w:cs="Times New Roman"/>
          <w:sz w:val="28"/>
          <w:szCs w:val="28"/>
        </w:rPr>
        <w:t xml:space="preserve"> к дворянству и другим сословиям </w:t>
      </w:r>
      <w:r w:rsidR="008B77BA" w:rsidRPr="00D51F4E">
        <w:rPr>
          <w:rFonts w:ascii="Times New Roman" w:hAnsi="Times New Roman" w:cs="Times New Roman"/>
          <w:sz w:val="28"/>
          <w:szCs w:val="28"/>
        </w:rPr>
        <w:t xml:space="preserve">в связи с нападением Наполеона на Россию в Костроме собралось 208 дворян различных уездов губернии. Из кинешемских благородных дворян, находящихся в Кинешемском округе жительством, </w:t>
      </w:r>
      <w:r w:rsidR="00F357F7">
        <w:rPr>
          <w:rFonts w:ascii="Times New Roman" w:hAnsi="Times New Roman" w:cs="Times New Roman"/>
          <w:sz w:val="28"/>
          <w:szCs w:val="28"/>
        </w:rPr>
        <w:t>присутствовали</w:t>
      </w:r>
      <w:r w:rsidR="008B77BA" w:rsidRPr="00D51F4E">
        <w:rPr>
          <w:rFonts w:ascii="Times New Roman" w:hAnsi="Times New Roman" w:cs="Times New Roman"/>
          <w:sz w:val="28"/>
          <w:szCs w:val="28"/>
        </w:rPr>
        <w:t xml:space="preserve"> на собрание 28 человек. Под протоколами заседаний подписались, в частности наши земляки:</w:t>
      </w:r>
    </w:p>
    <w:p w:rsidR="00A95434" w:rsidRDefault="00573B7C" w:rsidP="00731B03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77BA" w:rsidRPr="00D51F4E">
        <w:rPr>
          <w:rFonts w:ascii="Times New Roman" w:hAnsi="Times New Roman" w:cs="Times New Roman"/>
          <w:sz w:val="28"/>
          <w:szCs w:val="28"/>
        </w:rPr>
        <w:t>ездный предводитель дворянства, гвардии подп</w:t>
      </w:r>
      <w:r>
        <w:rPr>
          <w:rFonts w:ascii="Times New Roman" w:hAnsi="Times New Roman" w:cs="Times New Roman"/>
          <w:sz w:val="28"/>
          <w:szCs w:val="28"/>
        </w:rPr>
        <w:t xml:space="preserve">оручик Пётр Григорьевич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Бедарёв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8B77BA" w:rsidRPr="00D5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434" w:rsidRDefault="00573B7C" w:rsidP="00A954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B77BA" w:rsidRPr="00D51F4E">
        <w:rPr>
          <w:rFonts w:ascii="Times New Roman" w:hAnsi="Times New Roman" w:cs="Times New Roman"/>
          <w:sz w:val="28"/>
          <w:szCs w:val="28"/>
        </w:rPr>
        <w:t>айор и кавале</w:t>
      </w:r>
      <w:r>
        <w:rPr>
          <w:rFonts w:ascii="Times New Roman" w:hAnsi="Times New Roman" w:cs="Times New Roman"/>
          <w:sz w:val="28"/>
          <w:szCs w:val="28"/>
        </w:rPr>
        <w:t xml:space="preserve">р князь Яков Данилович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Бибарсов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5434" w:rsidRDefault="008B77BA" w:rsidP="00A954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4E">
        <w:rPr>
          <w:rFonts w:ascii="Times New Roman" w:hAnsi="Times New Roman" w:cs="Times New Roman"/>
          <w:sz w:val="28"/>
          <w:szCs w:val="28"/>
        </w:rPr>
        <w:t xml:space="preserve"> </w:t>
      </w:r>
      <w:r w:rsidR="00573B7C">
        <w:rPr>
          <w:rFonts w:ascii="Times New Roman" w:hAnsi="Times New Roman" w:cs="Times New Roman"/>
          <w:sz w:val="28"/>
          <w:szCs w:val="28"/>
        </w:rPr>
        <w:t>к</w:t>
      </w:r>
      <w:r w:rsidRPr="00D51F4E">
        <w:rPr>
          <w:rFonts w:ascii="Times New Roman" w:hAnsi="Times New Roman" w:cs="Times New Roman"/>
          <w:sz w:val="28"/>
          <w:szCs w:val="28"/>
        </w:rPr>
        <w:t>оллежский регистратор Василий Васильевич Бе</w:t>
      </w:r>
      <w:r w:rsidR="008039E3">
        <w:rPr>
          <w:rFonts w:ascii="Times New Roman" w:hAnsi="Times New Roman" w:cs="Times New Roman"/>
          <w:sz w:val="28"/>
          <w:szCs w:val="28"/>
        </w:rPr>
        <w:t>дняков;</w:t>
      </w:r>
      <w:r w:rsidRPr="00D5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434" w:rsidRDefault="00573B7C" w:rsidP="00573B7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B77BA" w:rsidRPr="00A95434">
        <w:rPr>
          <w:rFonts w:ascii="Times New Roman" w:hAnsi="Times New Roman" w:cs="Times New Roman"/>
          <w:sz w:val="28"/>
          <w:szCs w:val="28"/>
        </w:rPr>
        <w:t xml:space="preserve">лота капитан </w:t>
      </w:r>
      <w:r w:rsidR="00C974BD" w:rsidRPr="00A95434">
        <w:rPr>
          <w:rFonts w:ascii="Times New Roman" w:hAnsi="Times New Roman" w:cs="Times New Roman"/>
          <w:sz w:val="28"/>
          <w:szCs w:val="28"/>
        </w:rPr>
        <w:t xml:space="preserve">второго ранга Александр </w:t>
      </w:r>
      <w:proofErr w:type="spellStart"/>
      <w:r w:rsidR="00C974BD" w:rsidRPr="00A95434">
        <w:rPr>
          <w:rFonts w:ascii="Times New Roman" w:hAnsi="Times New Roman" w:cs="Times New Roman"/>
          <w:sz w:val="28"/>
          <w:szCs w:val="28"/>
        </w:rPr>
        <w:t>Логинович</w:t>
      </w:r>
      <w:proofErr w:type="spellEnd"/>
      <w:r w:rsidR="00A95434" w:rsidRPr="00A95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9E3">
        <w:rPr>
          <w:rFonts w:ascii="Times New Roman" w:hAnsi="Times New Roman" w:cs="Times New Roman"/>
          <w:sz w:val="28"/>
          <w:szCs w:val="28"/>
        </w:rPr>
        <w:t>Витофтов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</w:p>
    <w:p w:rsidR="00A95434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974BD" w:rsidRPr="00A95434">
        <w:rPr>
          <w:rFonts w:ascii="Times New Roman" w:hAnsi="Times New Roman" w:cs="Times New Roman"/>
          <w:sz w:val="28"/>
          <w:szCs w:val="28"/>
        </w:rPr>
        <w:t>ейб-гвардии ко</w:t>
      </w:r>
      <w:r w:rsidR="008039E3">
        <w:rPr>
          <w:rFonts w:ascii="Times New Roman" w:hAnsi="Times New Roman" w:cs="Times New Roman"/>
          <w:sz w:val="28"/>
          <w:szCs w:val="28"/>
        </w:rPr>
        <w:t xml:space="preserve">рнет Василий Филиппович </w:t>
      </w:r>
      <w:proofErr w:type="spellStart"/>
      <w:r w:rsidR="008039E3">
        <w:rPr>
          <w:rFonts w:ascii="Times New Roman" w:hAnsi="Times New Roman" w:cs="Times New Roman"/>
          <w:sz w:val="28"/>
          <w:szCs w:val="28"/>
        </w:rPr>
        <w:t>Голчин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</w:p>
    <w:p w:rsidR="00A95434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74BD" w:rsidRPr="00A95434">
        <w:rPr>
          <w:rFonts w:ascii="Times New Roman" w:hAnsi="Times New Roman" w:cs="Times New Roman"/>
          <w:sz w:val="28"/>
          <w:szCs w:val="28"/>
        </w:rPr>
        <w:t>оллежски</w:t>
      </w:r>
      <w:r w:rsidR="00A95434">
        <w:rPr>
          <w:rFonts w:ascii="Times New Roman" w:hAnsi="Times New Roman" w:cs="Times New Roman"/>
          <w:sz w:val="28"/>
          <w:szCs w:val="28"/>
        </w:rPr>
        <w:t>й</w:t>
      </w:r>
      <w:r w:rsidR="00C974BD" w:rsidRPr="00A95434">
        <w:rPr>
          <w:rFonts w:ascii="Times New Roman" w:hAnsi="Times New Roman" w:cs="Times New Roman"/>
          <w:sz w:val="28"/>
          <w:szCs w:val="28"/>
        </w:rPr>
        <w:t xml:space="preserve"> регистратор Николай Алексеевич </w:t>
      </w:r>
      <w:r>
        <w:rPr>
          <w:rFonts w:ascii="Times New Roman" w:hAnsi="Times New Roman" w:cs="Times New Roman"/>
          <w:sz w:val="28"/>
          <w:szCs w:val="28"/>
        </w:rPr>
        <w:t>Дмитриев</w:t>
      </w:r>
      <w:r w:rsidR="008039E3">
        <w:rPr>
          <w:rFonts w:ascii="Times New Roman" w:hAnsi="Times New Roman" w:cs="Times New Roman"/>
          <w:sz w:val="28"/>
          <w:szCs w:val="28"/>
        </w:rPr>
        <w:t>;</w:t>
      </w:r>
    </w:p>
    <w:p w:rsidR="00573B7C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5434" w:rsidRPr="00A95434">
        <w:rPr>
          <w:rFonts w:ascii="Times New Roman" w:hAnsi="Times New Roman" w:cs="Times New Roman"/>
          <w:sz w:val="28"/>
          <w:szCs w:val="28"/>
        </w:rPr>
        <w:t>оллежски</w:t>
      </w:r>
      <w:r w:rsidR="00A95434">
        <w:rPr>
          <w:rFonts w:ascii="Times New Roman" w:hAnsi="Times New Roman" w:cs="Times New Roman"/>
          <w:sz w:val="28"/>
          <w:szCs w:val="28"/>
        </w:rPr>
        <w:t>й</w:t>
      </w:r>
      <w:r w:rsidR="00A95434" w:rsidRPr="00A95434">
        <w:rPr>
          <w:rFonts w:ascii="Times New Roman" w:hAnsi="Times New Roman" w:cs="Times New Roman"/>
          <w:sz w:val="28"/>
          <w:szCs w:val="28"/>
        </w:rPr>
        <w:t xml:space="preserve"> регистратор</w:t>
      </w:r>
      <w:r w:rsidR="00C974BD" w:rsidRPr="00A95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4BD" w:rsidRPr="00A95434">
        <w:rPr>
          <w:rFonts w:ascii="Times New Roman" w:hAnsi="Times New Roman" w:cs="Times New Roman"/>
          <w:sz w:val="28"/>
          <w:szCs w:val="28"/>
        </w:rPr>
        <w:t>Флегонт</w:t>
      </w:r>
      <w:proofErr w:type="spellEnd"/>
      <w:r w:rsidR="00C974BD" w:rsidRPr="00A95434">
        <w:rPr>
          <w:rFonts w:ascii="Times New Roman" w:hAnsi="Times New Roman" w:cs="Times New Roman"/>
          <w:sz w:val="28"/>
          <w:szCs w:val="28"/>
        </w:rPr>
        <w:t xml:space="preserve"> Алексеевич </w:t>
      </w:r>
      <w:proofErr w:type="spellStart"/>
      <w:r w:rsidR="00C974BD" w:rsidRPr="00A95434">
        <w:rPr>
          <w:rFonts w:ascii="Times New Roman" w:hAnsi="Times New Roman" w:cs="Times New Roman"/>
          <w:sz w:val="28"/>
          <w:szCs w:val="28"/>
        </w:rPr>
        <w:t>Дмитреев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  <w:r w:rsidR="00C974BD" w:rsidRPr="00A95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7C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74BD" w:rsidRPr="00573B7C">
        <w:rPr>
          <w:rFonts w:ascii="Times New Roman" w:hAnsi="Times New Roman" w:cs="Times New Roman"/>
          <w:sz w:val="28"/>
          <w:szCs w:val="28"/>
        </w:rPr>
        <w:t>вардии прапор</w:t>
      </w:r>
      <w:r w:rsidR="008039E3">
        <w:rPr>
          <w:rFonts w:ascii="Times New Roman" w:hAnsi="Times New Roman" w:cs="Times New Roman"/>
          <w:sz w:val="28"/>
          <w:szCs w:val="28"/>
        </w:rPr>
        <w:t xml:space="preserve">щик Алексей Николаевич </w:t>
      </w:r>
      <w:proofErr w:type="spellStart"/>
      <w:r w:rsidR="008039E3">
        <w:rPr>
          <w:rFonts w:ascii="Times New Roman" w:hAnsi="Times New Roman" w:cs="Times New Roman"/>
          <w:sz w:val="28"/>
          <w:szCs w:val="28"/>
        </w:rPr>
        <w:t>Калышкин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</w:p>
    <w:p w:rsidR="00573B7C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74BD" w:rsidRPr="00573B7C">
        <w:rPr>
          <w:rFonts w:ascii="Times New Roman" w:hAnsi="Times New Roman" w:cs="Times New Roman"/>
          <w:sz w:val="28"/>
          <w:szCs w:val="28"/>
        </w:rPr>
        <w:t>о</w:t>
      </w:r>
      <w:r w:rsidR="008039E3">
        <w:rPr>
          <w:rFonts w:ascii="Times New Roman" w:hAnsi="Times New Roman" w:cs="Times New Roman"/>
          <w:sz w:val="28"/>
          <w:szCs w:val="28"/>
        </w:rPr>
        <w:t xml:space="preserve">ручик Андрей Филиппович </w:t>
      </w:r>
      <w:proofErr w:type="spellStart"/>
      <w:r w:rsidR="008039E3">
        <w:rPr>
          <w:rFonts w:ascii="Times New Roman" w:hAnsi="Times New Roman" w:cs="Times New Roman"/>
          <w:sz w:val="28"/>
          <w:szCs w:val="28"/>
        </w:rPr>
        <w:t>Киленин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  <w:r w:rsidR="00C974BD" w:rsidRPr="0057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7C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974BD" w:rsidRPr="00573B7C">
        <w:rPr>
          <w:rFonts w:ascii="Times New Roman" w:hAnsi="Times New Roman" w:cs="Times New Roman"/>
          <w:sz w:val="28"/>
          <w:szCs w:val="28"/>
        </w:rPr>
        <w:t>убернский предводитель дворянства, коллежский асессор и к</w:t>
      </w:r>
      <w:r w:rsidR="008039E3">
        <w:rPr>
          <w:rFonts w:ascii="Times New Roman" w:hAnsi="Times New Roman" w:cs="Times New Roman"/>
          <w:sz w:val="28"/>
          <w:szCs w:val="28"/>
        </w:rPr>
        <w:t>авалер, князь Д. Н. Козловский;</w:t>
      </w:r>
      <w:r w:rsidR="00C974BD" w:rsidRPr="0057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7C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974BD" w:rsidRPr="00573B7C">
        <w:rPr>
          <w:rFonts w:ascii="Times New Roman" w:hAnsi="Times New Roman" w:cs="Times New Roman"/>
          <w:sz w:val="28"/>
          <w:szCs w:val="28"/>
        </w:rPr>
        <w:t xml:space="preserve">лота капитан-лейтенант Глеб Семёнович </w:t>
      </w:r>
      <w:r w:rsidR="008039E3">
        <w:rPr>
          <w:rFonts w:ascii="Times New Roman" w:hAnsi="Times New Roman" w:cs="Times New Roman"/>
          <w:sz w:val="28"/>
          <w:szCs w:val="28"/>
        </w:rPr>
        <w:t>Куломзин;</w:t>
      </w:r>
    </w:p>
    <w:p w:rsidR="00573B7C" w:rsidRDefault="00DD0C50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B7C">
        <w:rPr>
          <w:rFonts w:ascii="Times New Roman" w:hAnsi="Times New Roman" w:cs="Times New Roman"/>
          <w:sz w:val="28"/>
          <w:szCs w:val="28"/>
        </w:rPr>
        <w:t xml:space="preserve"> </w:t>
      </w:r>
      <w:r w:rsidR="00573B7C">
        <w:rPr>
          <w:rFonts w:ascii="Times New Roman" w:hAnsi="Times New Roman" w:cs="Times New Roman"/>
          <w:sz w:val="28"/>
          <w:szCs w:val="28"/>
        </w:rPr>
        <w:t>т</w:t>
      </w:r>
      <w:r w:rsidRPr="00573B7C">
        <w:rPr>
          <w:rFonts w:ascii="Times New Roman" w:hAnsi="Times New Roman" w:cs="Times New Roman"/>
          <w:sz w:val="28"/>
          <w:szCs w:val="28"/>
        </w:rPr>
        <w:t>итулярный советник Николай Иван</w:t>
      </w:r>
      <w:r w:rsidR="008039E3">
        <w:rPr>
          <w:rFonts w:ascii="Times New Roman" w:hAnsi="Times New Roman" w:cs="Times New Roman"/>
          <w:sz w:val="28"/>
          <w:szCs w:val="28"/>
        </w:rPr>
        <w:t xml:space="preserve">ович </w:t>
      </w:r>
      <w:proofErr w:type="spellStart"/>
      <w:r w:rsidR="008039E3">
        <w:rPr>
          <w:rFonts w:ascii="Times New Roman" w:hAnsi="Times New Roman" w:cs="Times New Roman"/>
          <w:sz w:val="28"/>
          <w:szCs w:val="28"/>
        </w:rPr>
        <w:t>Нелидов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</w:p>
    <w:p w:rsidR="00573B7C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0C50" w:rsidRPr="00573B7C">
        <w:rPr>
          <w:rFonts w:ascii="Times New Roman" w:hAnsi="Times New Roman" w:cs="Times New Roman"/>
          <w:sz w:val="28"/>
          <w:szCs w:val="28"/>
        </w:rPr>
        <w:t>ору</w:t>
      </w:r>
      <w:r w:rsidR="008039E3">
        <w:rPr>
          <w:rFonts w:ascii="Times New Roman" w:hAnsi="Times New Roman" w:cs="Times New Roman"/>
          <w:sz w:val="28"/>
          <w:szCs w:val="28"/>
        </w:rPr>
        <w:t xml:space="preserve">чик Павел Александрович </w:t>
      </w:r>
      <w:proofErr w:type="spellStart"/>
      <w:r w:rsidR="008039E3">
        <w:rPr>
          <w:rFonts w:ascii="Times New Roman" w:hAnsi="Times New Roman" w:cs="Times New Roman"/>
          <w:sz w:val="28"/>
          <w:szCs w:val="28"/>
        </w:rPr>
        <w:t>Нелидов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</w:p>
    <w:p w:rsidR="00573B7C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0C50" w:rsidRPr="00573B7C">
        <w:rPr>
          <w:rFonts w:ascii="Times New Roman" w:hAnsi="Times New Roman" w:cs="Times New Roman"/>
          <w:sz w:val="28"/>
          <w:szCs w:val="28"/>
        </w:rPr>
        <w:t>айор Васили</w:t>
      </w:r>
      <w:r w:rsidR="00666ECF" w:rsidRPr="00573B7C">
        <w:rPr>
          <w:rFonts w:ascii="Times New Roman" w:hAnsi="Times New Roman" w:cs="Times New Roman"/>
          <w:sz w:val="28"/>
          <w:szCs w:val="28"/>
        </w:rPr>
        <w:t>й</w:t>
      </w:r>
      <w:r w:rsidR="00DD0C50" w:rsidRPr="00573B7C">
        <w:rPr>
          <w:rFonts w:ascii="Times New Roman" w:hAnsi="Times New Roman" w:cs="Times New Roman"/>
          <w:sz w:val="28"/>
          <w:szCs w:val="28"/>
        </w:rPr>
        <w:t xml:space="preserve"> Савельевич </w:t>
      </w:r>
      <w:proofErr w:type="spellStart"/>
      <w:r w:rsidR="00DD0C50" w:rsidRPr="00573B7C">
        <w:rPr>
          <w:rFonts w:ascii="Times New Roman" w:hAnsi="Times New Roman" w:cs="Times New Roman"/>
          <w:sz w:val="28"/>
          <w:szCs w:val="28"/>
        </w:rPr>
        <w:t>Норин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  <w:r w:rsidR="00DD0C50" w:rsidRPr="0057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7C" w:rsidRDefault="00573B7C" w:rsidP="00573B7C">
      <w:pPr>
        <w:pStyle w:val="a3"/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0C50" w:rsidRPr="00573B7C">
        <w:rPr>
          <w:rFonts w:ascii="Times New Roman" w:hAnsi="Times New Roman" w:cs="Times New Roman"/>
          <w:sz w:val="28"/>
          <w:szCs w:val="28"/>
        </w:rPr>
        <w:t>оллежский а</w:t>
      </w:r>
      <w:r w:rsidR="008039E3">
        <w:rPr>
          <w:rFonts w:ascii="Times New Roman" w:hAnsi="Times New Roman" w:cs="Times New Roman"/>
          <w:sz w:val="28"/>
          <w:szCs w:val="28"/>
        </w:rPr>
        <w:t>сессор Пётр Григорьевич Радилов;</w:t>
      </w:r>
    </w:p>
    <w:p w:rsidR="00573B7C" w:rsidRDefault="00DD0C50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B7C">
        <w:rPr>
          <w:rFonts w:ascii="Times New Roman" w:hAnsi="Times New Roman" w:cs="Times New Roman"/>
          <w:sz w:val="28"/>
          <w:szCs w:val="28"/>
        </w:rPr>
        <w:t xml:space="preserve"> </w:t>
      </w:r>
      <w:r w:rsidR="00573B7C">
        <w:rPr>
          <w:rFonts w:ascii="Times New Roman" w:hAnsi="Times New Roman" w:cs="Times New Roman"/>
          <w:sz w:val="28"/>
          <w:szCs w:val="28"/>
        </w:rPr>
        <w:t>п</w:t>
      </w:r>
      <w:r w:rsidRPr="00573B7C">
        <w:rPr>
          <w:rFonts w:ascii="Times New Roman" w:hAnsi="Times New Roman" w:cs="Times New Roman"/>
          <w:sz w:val="28"/>
          <w:szCs w:val="28"/>
        </w:rPr>
        <w:t>одпоручик Аким Васильевич Ра</w:t>
      </w:r>
      <w:r w:rsidR="00666ECF" w:rsidRPr="00573B7C">
        <w:rPr>
          <w:rFonts w:ascii="Times New Roman" w:hAnsi="Times New Roman" w:cs="Times New Roman"/>
          <w:sz w:val="28"/>
          <w:szCs w:val="28"/>
        </w:rPr>
        <w:t>т</w:t>
      </w:r>
      <w:r w:rsidR="008039E3">
        <w:rPr>
          <w:rFonts w:ascii="Times New Roman" w:hAnsi="Times New Roman" w:cs="Times New Roman"/>
          <w:sz w:val="28"/>
          <w:szCs w:val="28"/>
        </w:rPr>
        <w:t>ьков;</w:t>
      </w:r>
      <w:r w:rsidRPr="0057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7C" w:rsidRDefault="00573B7C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0C50" w:rsidRPr="00573B7C">
        <w:rPr>
          <w:rFonts w:ascii="Times New Roman" w:hAnsi="Times New Roman" w:cs="Times New Roman"/>
          <w:sz w:val="28"/>
          <w:szCs w:val="28"/>
        </w:rPr>
        <w:t>лота капитан-лейтенант Александр Сергеевич Ра</w:t>
      </w:r>
      <w:r w:rsidR="00666ECF" w:rsidRPr="00573B7C">
        <w:rPr>
          <w:rFonts w:ascii="Times New Roman" w:hAnsi="Times New Roman" w:cs="Times New Roman"/>
          <w:sz w:val="28"/>
          <w:szCs w:val="28"/>
        </w:rPr>
        <w:t>т</w:t>
      </w:r>
      <w:r w:rsidR="00DD0C50" w:rsidRPr="00573B7C">
        <w:rPr>
          <w:rFonts w:ascii="Times New Roman" w:hAnsi="Times New Roman" w:cs="Times New Roman"/>
          <w:sz w:val="28"/>
          <w:szCs w:val="28"/>
        </w:rPr>
        <w:t xml:space="preserve">ьков. </w:t>
      </w:r>
    </w:p>
    <w:p w:rsidR="00573B7C" w:rsidRDefault="00573B7C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DD0C50" w:rsidRPr="00573B7C">
        <w:rPr>
          <w:rFonts w:ascii="Times New Roman" w:hAnsi="Times New Roman" w:cs="Times New Roman"/>
          <w:sz w:val="28"/>
          <w:szCs w:val="28"/>
        </w:rPr>
        <w:t>табс-капитан Геннадий Николаевич Ра</w:t>
      </w:r>
      <w:r w:rsidR="00170E72" w:rsidRPr="00573B7C">
        <w:rPr>
          <w:rFonts w:ascii="Times New Roman" w:hAnsi="Times New Roman" w:cs="Times New Roman"/>
          <w:sz w:val="28"/>
          <w:szCs w:val="28"/>
        </w:rPr>
        <w:t>т</w:t>
      </w:r>
      <w:r w:rsidR="00DD0C50" w:rsidRPr="00573B7C">
        <w:rPr>
          <w:rFonts w:ascii="Times New Roman" w:hAnsi="Times New Roman" w:cs="Times New Roman"/>
          <w:sz w:val="28"/>
          <w:szCs w:val="28"/>
        </w:rPr>
        <w:t>ьков</w:t>
      </w:r>
      <w:r w:rsidR="008039E3">
        <w:rPr>
          <w:rFonts w:ascii="Times New Roman" w:hAnsi="Times New Roman" w:cs="Times New Roman"/>
          <w:sz w:val="28"/>
          <w:szCs w:val="28"/>
        </w:rPr>
        <w:t>;</w:t>
      </w:r>
      <w:r w:rsidR="00DD0C50" w:rsidRPr="0057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7C" w:rsidRDefault="00573B7C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0C50" w:rsidRPr="00573B7C">
        <w:rPr>
          <w:rFonts w:ascii="Times New Roman" w:hAnsi="Times New Roman" w:cs="Times New Roman"/>
          <w:sz w:val="28"/>
          <w:szCs w:val="28"/>
        </w:rPr>
        <w:t>оручик Пётр Васильевич Ра</w:t>
      </w:r>
      <w:r w:rsidR="00666ECF" w:rsidRPr="00573B7C">
        <w:rPr>
          <w:rFonts w:ascii="Times New Roman" w:hAnsi="Times New Roman" w:cs="Times New Roman"/>
          <w:sz w:val="28"/>
          <w:szCs w:val="28"/>
        </w:rPr>
        <w:t>т</w:t>
      </w:r>
      <w:r w:rsidR="00DD0C50" w:rsidRPr="00573B7C">
        <w:rPr>
          <w:rFonts w:ascii="Times New Roman" w:hAnsi="Times New Roman" w:cs="Times New Roman"/>
          <w:sz w:val="28"/>
          <w:szCs w:val="28"/>
        </w:rPr>
        <w:t>ьков</w:t>
      </w:r>
      <w:r w:rsidR="008039E3">
        <w:rPr>
          <w:rFonts w:ascii="Times New Roman" w:hAnsi="Times New Roman" w:cs="Times New Roman"/>
          <w:sz w:val="28"/>
          <w:szCs w:val="28"/>
        </w:rPr>
        <w:t>;</w:t>
      </w:r>
      <w:r w:rsidR="00DD0C50" w:rsidRPr="0057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7C" w:rsidRDefault="00573B7C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0C50" w:rsidRPr="00573B7C">
        <w:rPr>
          <w:rFonts w:ascii="Times New Roman" w:hAnsi="Times New Roman" w:cs="Times New Roman"/>
          <w:sz w:val="28"/>
          <w:szCs w:val="28"/>
        </w:rPr>
        <w:t>ействительный камергер 4 класса и кавалер Сергей Павлович Татищев</w:t>
      </w:r>
      <w:r w:rsidR="008039E3">
        <w:rPr>
          <w:rFonts w:ascii="Times New Roman" w:hAnsi="Times New Roman" w:cs="Times New Roman"/>
          <w:sz w:val="28"/>
          <w:szCs w:val="28"/>
        </w:rPr>
        <w:t>;</w:t>
      </w:r>
      <w:r w:rsidR="00FA65C3" w:rsidRPr="0057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7C" w:rsidRDefault="00573B7C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B7C">
        <w:rPr>
          <w:rFonts w:ascii="Times New Roman" w:hAnsi="Times New Roman" w:cs="Times New Roman"/>
          <w:sz w:val="28"/>
          <w:szCs w:val="28"/>
        </w:rPr>
        <w:t>п</w:t>
      </w:r>
      <w:r w:rsidR="00FA65C3" w:rsidRPr="00573B7C">
        <w:rPr>
          <w:rFonts w:ascii="Times New Roman" w:hAnsi="Times New Roman" w:cs="Times New Roman"/>
          <w:sz w:val="28"/>
          <w:szCs w:val="28"/>
        </w:rPr>
        <w:t>о</w:t>
      </w:r>
      <w:r w:rsidR="008039E3">
        <w:rPr>
          <w:rFonts w:ascii="Times New Roman" w:hAnsi="Times New Roman" w:cs="Times New Roman"/>
          <w:sz w:val="28"/>
          <w:szCs w:val="28"/>
        </w:rPr>
        <w:t>ручик Василий Львович Философов;</w:t>
      </w:r>
    </w:p>
    <w:p w:rsidR="00573B7C" w:rsidRDefault="00FA65C3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B7C">
        <w:rPr>
          <w:rFonts w:ascii="Times New Roman" w:hAnsi="Times New Roman" w:cs="Times New Roman"/>
          <w:sz w:val="28"/>
          <w:szCs w:val="28"/>
        </w:rPr>
        <w:t xml:space="preserve"> </w:t>
      </w:r>
      <w:r w:rsidR="00573B7C">
        <w:rPr>
          <w:rFonts w:ascii="Times New Roman" w:hAnsi="Times New Roman" w:cs="Times New Roman"/>
          <w:sz w:val="28"/>
          <w:szCs w:val="28"/>
        </w:rPr>
        <w:t>ш</w:t>
      </w:r>
      <w:r w:rsidRPr="00573B7C">
        <w:rPr>
          <w:rFonts w:ascii="Times New Roman" w:hAnsi="Times New Roman" w:cs="Times New Roman"/>
          <w:sz w:val="28"/>
          <w:szCs w:val="28"/>
        </w:rPr>
        <w:t>табс-кап</w:t>
      </w:r>
      <w:r w:rsidR="008039E3">
        <w:rPr>
          <w:rFonts w:ascii="Times New Roman" w:hAnsi="Times New Roman" w:cs="Times New Roman"/>
          <w:sz w:val="28"/>
          <w:szCs w:val="28"/>
        </w:rPr>
        <w:t xml:space="preserve">итан Алексей Дмитриевич </w:t>
      </w:r>
      <w:proofErr w:type="spellStart"/>
      <w:r w:rsidR="008039E3">
        <w:rPr>
          <w:rFonts w:ascii="Times New Roman" w:hAnsi="Times New Roman" w:cs="Times New Roman"/>
          <w:sz w:val="28"/>
          <w:szCs w:val="28"/>
        </w:rPr>
        <w:t>Чихачёв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</w:p>
    <w:p w:rsidR="00573B7C" w:rsidRDefault="00FA65C3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B7C">
        <w:rPr>
          <w:rFonts w:ascii="Times New Roman" w:hAnsi="Times New Roman" w:cs="Times New Roman"/>
          <w:sz w:val="28"/>
          <w:szCs w:val="28"/>
        </w:rPr>
        <w:t xml:space="preserve"> </w:t>
      </w:r>
      <w:r w:rsidR="00573B7C">
        <w:rPr>
          <w:rFonts w:ascii="Times New Roman" w:hAnsi="Times New Roman" w:cs="Times New Roman"/>
          <w:sz w:val="28"/>
          <w:szCs w:val="28"/>
        </w:rPr>
        <w:t>к</w:t>
      </w:r>
      <w:r w:rsidRPr="00573B7C">
        <w:rPr>
          <w:rFonts w:ascii="Times New Roman" w:hAnsi="Times New Roman" w:cs="Times New Roman"/>
          <w:sz w:val="28"/>
          <w:szCs w:val="28"/>
        </w:rPr>
        <w:t xml:space="preserve">оллежский асессор и кавалер Никанор Алексеевич </w:t>
      </w:r>
      <w:proofErr w:type="spellStart"/>
      <w:r w:rsidRPr="00573B7C">
        <w:rPr>
          <w:rFonts w:ascii="Times New Roman" w:hAnsi="Times New Roman" w:cs="Times New Roman"/>
          <w:sz w:val="28"/>
          <w:szCs w:val="28"/>
        </w:rPr>
        <w:t>Шафров</w:t>
      </w:r>
      <w:proofErr w:type="spellEnd"/>
      <w:r w:rsidR="008039E3">
        <w:rPr>
          <w:rFonts w:ascii="Times New Roman" w:hAnsi="Times New Roman" w:cs="Times New Roman"/>
          <w:sz w:val="28"/>
          <w:szCs w:val="28"/>
        </w:rPr>
        <w:t>;</w:t>
      </w:r>
      <w:r w:rsidRPr="0057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B7C" w:rsidRDefault="00573B7C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65C3" w:rsidRPr="00573B7C">
        <w:rPr>
          <w:rFonts w:ascii="Times New Roman" w:hAnsi="Times New Roman" w:cs="Times New Roman"/>
          <w:sz w:val="28"/>
          <w:szCs w:val="28"/>
        </w:rPr>
        <w:t>екун</w:t>
      </w:r>
      <w:r w:rsidR="008039E3">
        <w:rPr>
          <w:rFonts w:ascii="Times New Roman" w:hAnsi="Times New Roman" w:cs="Times New Roman"/>
          <w:sz w:val="28"/>
          <w:szCs w:val="28"/>
        </w:rPr>
        <w:t>д-майор Фёдор Николаевич Шипов;</w:t>
      </w:r>
    </w:p>
    <w:p w:rsidR="00573B7C" w:rsidRDefault="00573B7C" w:rsidP="00573B7C">
      <w:pPr>
        <w:pStyle w:val="a3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65C3" w:rsidRPr="00573B7C">
        <w:rPr>
          <w:rFonts w:ascii="Times New Roman" w:hAnsi="Times New Roman" w:cs="Times New Roman"/>
          <w:sz w:val="28"/>
          <w:szCs w:val="28"/>
        </w:rPr>
        <w:t>апитан Александр Павлович Языков.</w:t>
      </w:r>
    </w:p>
    <w:p w:rsidR="00527AAF" w:rsidRDefault="00573B7C" w:rsidP="00D51F4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703A" w:rsidRPr="00573B7C">
        <w:rPr>
          <w:rFonts w:ascii="Times New Roman" w:hAnsi="Times New Roman" w:cs="Times New Roman"/>
          <w:sz w:val="28"/>
          <w:szCs w:val="28"/>
        </w:rPr>
        <w:t>Это все был</w:t>
      </w:r>
      <w:r w:rsidR="007B0824">
        <w:rPr>
          <w:rFonts w:ascii="Times New Roman" w:hAnsi="Times New Roman" w:cs="Times New Roman"/>
          <w:sz w:val="28"/>
          <w:szCs w:val="28"/>
        </w:rPr>
        <w:t>и известные кинешемские фамилии</w:t>
      </w:r>
      <w:r w:rsidR="00E917F9" w:rsidRPr="00573B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7F9" w:rsidRPr="00D51F4E">
        <w:rPr>
          <w:rFonts w:ascii="Times New Roman" w:hAnsi="Times New Roman" w:cs="Times New Roman"/>
          <w:sz w:val="28"/>
          <w:szCs w:val="28"/>
        </w:rPr>
        <w:t>Командующим Костромским ополчением был избран генерал-лейтенант Петр Григорьевич Бардаков, а в числе офицеров от Кинешемского уезда избраны:</w:t>
      </w:r>
      <w:r w:rsidR="00C2295F">
        <w:rPr>
          <w:rFonts w:ascii="Times New Roman" w:hAnsi="Times New Roman" w:cs="Times New Roman"/>
          <w:sz w:val="28"/>
          <w:szCs w:val="28"/>
        </w:rPr>
        <w:t xml:space="preserve"> 2 полковых начальника, 3 штаб-</w:t>
      </w:r>
      <w:r w:rsidR="00E917F9" w:rsidRPr="00D51F4E">
        <w:rPr>
          <w:rFonts w:ascii="Times New Roman" w:hAnsi="Times New Roman" w:cs="Times New Roman"/>
          <w:sz w:val="28"/>
          <w:szCs w:val="28"/>
        </w:rPr>
        <w:t xml:space="preserve">офицера и 22 </w:t>
      </w:r>
      <w:r w:rsidR="00527AAF">
        <w:rPr>
          <w:rFonts w:ascii="Times New Roman" w:hAnsi="Times New Roman" w:cs="Times New Roman"/>
          <w:sz w:val="28"/>
          <w:szCs w:val="28"/>
        </w:rPr>
        <w:t>обер-</w:t>
      </w:r>
      <w:r w:rsidR="00B41B05" w:rsidRPr="00D51F4E">
        <w:rPr>
          <w:rFonts w:ascii="Times New Roman" w:hAnsi="Times New Roman" w:cs="Times New Roman"/>
          <w:sz w:val="28"/>
          <w:szCs w:val="28"/>
        </w:rPr>
        <w:t xml:space="preserve">офицера, т.е. 27 из числа </w:t>
      </w:r>
      <w:r w:rsidR="00E917F9" w:rsidRPr="00D51F4E">
        <w:rPr>
          <w:rFonts w:ascii="Times New Roman" w:hAnsi="Times New Roman" w:cs="Times New Roman"/>
          <w:sz w:val="28"/>
          <w:szCs w:val="28"/>
        </w:rPr>
        <w:t>251,  избранных по губернии</w:t>
      </w:r>
      <w:r w:rsidR="00527A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AAF" w:rsidRDefault="00E917F9" w:rsidP="00527A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4E">
        <w:rPr>
          <w:rFonts w:ascii="Times New Roman" w:hAnsi="Times New Roman" w:cs="Times New Roman"/>
          <w:sz w:val="28"/>
          <w:szCs w:val="28"/>
        </w:rPr>
        <w:t>В регистрах утвержденных уездными предводителями дворянства, избранными из Костромского благородного сословия на</w:t>
      </w:r>
      <w:r w:rsidR="00D035B8" w:rsidRPr="00D51F4E">
        <w:rPr>
          <w:rFonts w:ascii="Times New Roman" w:hAnsi="Times New Roman" w:cs="Times New Roman"/>
          <w:sz w:val="28"/>
          <w:szCs w:val="28"/>
        </w:rPr>
        <w:t xml:space="preserve"> служение в сводимое губернское</w:t>
      </w:r>
      <w:r w:rsidRPr="00D51F4E">
        <w:rPr>
          <w:rFonts w:ascii="Times New Roman" w:hAnsi="Times New Roman" w:cs="Times New Roman"/>
          <w:sz w:val="28"/>
          <w:szCs w:val="28"/>
        </w:rPr>
        <w:t xml:space="preserve"> ополчение по Кинешемскому уезду значились: </w:t>
      </w:r>
      <w:r w:rsidR="0018623F" w:rsidRPr="00D51F4E">
        <w:rPr>
          <w:rFonts w:ascii="Times New Roman" w:hAnsi="Times New Roman" w:cs="Times New Roman"/>
          <w:sz w:val="28"/>
          <w:szCs w:val="28"/>
        </w:rPr>
        <w:t>полковые начальники – действительный камергер 4 класса и ордена святого</w:t>
      </w:r>
      <w:r w:rsidR="00853595" w:rsidRPr="00D51F4E">
        <w:rPr>
          <w:rFonts w:ascii="Times New Roman" w:hAnsi="Times New Roman" w:cs="Times New Roman"/>
          <w:sz w:val="28"/>
          <w:szCs w:val="28"/>
        </w:rPr>
        <w:t xml:space="preserve"> равноапостольского князя Владимира 3 степени кавалер Сергей Павлович Татищев, в батальонные начальники – Рылова, Лукина, Куломзина и Александра Ра</w:t>
      </w:r>
      <w:r w:rsidR="001F5AE1">
        <w:rPr>
          <w:rFonts w:ascii="Times New Roman" w:hAnsi="Times New Roman" w:cs="Times New Roman"/>
          <w:sz w:val="28"/>
          <w:szCs w:val="28"/>
        </w:rPr>
        <w:t>т</w:t>
      </w:r>
      <w:r w:rsidR="00853595" w:rsidRPr="00D51F4E">
        <w:rPr>
          <w:rFonts w:ascii="Times New Roman" w:hAnsi="Times New Roman" w:cs="Times New Roman"/>
          <w:sz w:val="28"/>
          <w:szCs w:val="28"/>
        </w:rPr>
        <w:t xml:space="preserve">ькова. Остальные </w:t>
      </w:r>
      <w:r w:rsidR="00527AAF">
        <w:rPr>
          <w:rFonts w:ascii="Times New Roman" w:hAnsi="Times New Roman" w:cs="Times New Roman"/>
          <w:sz w:val="28"/>
          <w:szCs w:val="28"/>
        </w:rPr>
        <w:t>кинешемцы были назначены в обер</w:t>
      </w:r>
      <w:r w:rsidR="00D035B8" w:rsidRPr="00D51F4E">
        <w:rPr>
          <w:rFonts w:ascii="Times New Roman" w:hAnsi="Times New Roman" w:cs="Times New Roman"/>
          <w:sz w:val="28"/>
          <w:szCs w:val="28"/>
        </w:rPr>
        <w:t>–</w:t>
      </w:r>
      <w:r w:rsidR="00853595" w:rsidRPr="00D51F4E">
        <w:rPr>
          <w:rFonts w:ascii="Times New Roman" w:hAnsi="Times New Roman" w:cs="Times New Roman"/>
          <w:sz w:val="28"/>
          <w:szCs w:val="28"/>
        </w:rPr>
        <w:t>офицеры</w:t>
      </w:r>
      <w:r w:rsidR="00D035B8" w:rsidRPr="00D51F4E">
        <w:rPr>
          <w:rFonts w:ascii="Times New Roman" w:hAnsi="Times New Roman" w:cs="Times New Roman"/>
          <w:sz w:val="28"/>
          <w:szCs w:val="28"/>
        </w:rPr>
        <w:t>.</w:t>
      </w:r>
    </w:p>
    <w:p w:rsidR="00527AAF" w:rsidRDefault="00D035B8" w:rsidP="00527A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4E">
        <w:rPr>
          <w:rFonts w:ascii="Times New Roman" w:hAnsi="Times New Roman" w:cs="Times New Roman"/>
          <w:sz w:val="28"/>
          <w:szCs w:val="28"/>
        </w:rPr>
        <w:t>К</w:t>
      </w:r>
      <w:r w:rsidR="00527AAF">
        <w:rPr>
          <w:rFonts w:ascii="Times New Roman" w:hAnsi="Times New Roman" w:cs="Times New Roman"/>
          <w:sz w:val="28"/>
          <w:szCs w:val="28"/>
        </w:rPr>
        <w:t xml:space="preserve"> половине сентября в</w:t>
      </w:r>
      <w:r w:rsidRPr="00D51F4E">
        <w:rPr>
          <w:rFonts w:ascii="Times New Roman" w:hAnsi="Times New Roman" w:cs="Times New Roman"/>
          <w:sz w:val="28"/>
          <w:szCs w:val="28"/>
        </w:rPr>
        <w:t>новь назначенные командиры отдельных частей находились в центральных пунктах и приступили к формированию и обучению ополченцев. В Кинешме эту работу проводил командир 4 пешего полка, флота кап</w:t>
      </w:r>
      <w:r w:rsidR="00527AAF">
        <w:rPr>
          <w:rFonts w:ascii="Times New Roman" w:hAnsi="Times New Roman" w:cs="Times New Roman"/>
          <w:sz w:val="28"/>
          <w:szCs w:val="28"/>
        </w:rPr>
        <w:t xml:space="preserve">итан – лейтенант А.И. </w:t>
      </w:r>
      <w:proofErr w:type="spellStart"/>
      <w:r w:rsidR="00527AAF">
        <w:rPr>
          <w:rFonts w:ascii="Times New Roman" w:hAnsi="Times New Roman" w:cs="Times New Roman"/>
          <w:sz w:val="28"/>
          <w:szCs w:val="28"/>
        </w:rPr>
        <w:t>Маковеев</w:t>
      </w:r>
      <w:proofErr w:type="spellEnd"/>
      <w:r w:rsidR="00527AAF">
        <w:rPr>
          <w:rFonts w:ascii="Times New Roman" w:hAnsi="Times New Roman" w:cs="Times New Roman"/>
          <w:sz w:val="28"/>
          <w:szCs w:val="28"/>
        </w:rPr>
        <w:t>.</w:t>
      </w:r>
    </w:p>
    <w:p w:rsidR="00527AAF" w:rsidRDefault="00D035B8" w:rsidP="00527A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4E">
        <w:rPr>
          <w:rFonts w:ascii="Times New Roman" w:hAnsi="Times New Roman" w:cs="Times New Roman"/>
          <w:sz w:val="28"/>
          <w:szCs w:val="28"/>
        </w:rPr>
        <w:t xml:space="preserve">В начале октября благодаря усилиям уездных помещиков в Кинешемском уезде были полностью сформированы и размещены пеший и конный полки и отдельный пеший батальон. Тогда же и сам командир Костромского ополчения генерал – лейтенант Бардаков перебрался на жительство в Кинешму, которая с этого времени в документе и называлась «главною квартирою». </w:t>
      </w:r>
      <w:r w:rsidR="00B41B05" w:rsidRPr="00D51F4E">
        <w:rPr>
          <w:rFonts w:ascii="Times New Roman" w:hAnsi="Times New Roman" w:cs="Times New Roman"/>
          <w:sz w:val="28"/>
          <w:szCs w:val="28"/>
        </w:rPr>
        <w:t xml:space="preserve"> Кинешемец камергер С.П. Татищев принял на себя команд</w:t>
      </w:r>
      <w:r w:rsidR="00527AAF">
        <w:rPr>
          <w:rFonts w:ascii="Times New Roman" w:hAnsi="Times New Roman" w:cs="Times New Roman"/>
          <w:sz w:val="28"/>
          <w:szCs w:val="28"/>
        </w:rPr>
        <w:t>ование десятитысячным отрядом (</w:t>
      </w:r>
      <w:r w:rsidR="00B41B05" w:rsidRPr="00D51F4E">
        <w:rPr>
          <w:rFonts w:ascii="Times New Roman" w:hAnsi="Times New Roman" w:cs="Times New Roman"/>
          <w:sz w:val="28"/>
          <w:szCs w:val="28"/>
        </w:rPr>
        <w:t>4 полка), в который</w:t>
      </w:r>
      <w:r w:rsidR="00527AAF">
        <w:rPr>
          <w:rFonts w:ascii="Times New Roman" w:hAnsi="Times New Roman" w:cs="Times New Roman"/>
          <w:sz w:val="28"/>
          <w:szCs w:val="28"/>
        </w:rPr>
        <w:t xml:space="preserve"> входили костромичи, кинешемцы.</w:t>
      </w:r>
    </w:p>
    <w:p w:rsidR="00527AAF" w:rsidRDefault="00B41B05" w:rsidP="00527A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4E">
        <w:rPr>
          <w:rFonts w:ascii="Times New Roman" w:hAnsi="Times New Roman" w:cs="Times New Roman"/>
          <w:sz w:val="28"/>
          <w:szCs w:val="28"/>
        </w:rPr>
        <w:t xml:space="preserve">В декабре ополчение </w:t>
      </w:r>
      <w:r w:rsidR="00731B03" w:rsidRPr="00D51F4E">
        <w:rPr>
          <w:rFonts w:ascii="Times New Roman" w:hAnsi="Times New Roman" w:cs="Times New Roman"/>
          <w:sz w:val="28"/>
          <w:szCs w:val="28"/>
        </w:rPr>
        <w:t xml:space="preserve">по приказу великого полководца М.И. Кутузова </w:t>
      </w:r>
      <w:r w:rsidRPr="00D51F4E">
        <w:rPr>
          <w:rFonts w:ascii="Times New Roman" w:hAnsi="Times New Roman" w:cs="Times New Roman"/>
          <w:sz w:val="28"/>
          <w:szCs w:val="28"/>
        </w:rPr>
        <w:t xml:space="preserve">двинулось в поход -  через Нижний Новгород, Муром, Рязань, Орел, </w:t>
      </w:r>
      <w:r w:rsidR="00731B03">
        <w:rPr>
          <w:rFonts w:ascii="Times New Roman" w:hAnsi="Times New Roman" w:cs="Times New Roman"/>
          <w:sz w:val="28"/>
          <w:szCs w:val="28"/>
        </w:rPr>
        <w:t xml:space="preserve">где  </w:t>
      </w:r>
      <w:r w:rsidRPr="00D51F4E">
        <w:rPr>
          <w:rFonts w:ascii="Times New Roman" w:hAnsi="Times New Roman" w:cs="Times New Roman"/>
          <w:sz w:val="28"/>
          <w:szCs w:val="28"/>
        </w:rPr>
        <w:t>прин</w:t>
      </w:r>
      <w:r w:rsidR="00731B03">
        <w:rPr>
          <w:rFonts w:ascii="Times New Roman" w:hAnsi="Times New Roman" w:cs="Times New Roman"/>
          <w:sz w:val="28"/>
          <w:szCs w:val="28"/>
        </w:rPr>
        <w:t xml:space="preserve">имало </w:t>
      </w:r>
      <w:r w:rsidRPr="00D51F4E">
        <w:rPr>
          <w:rFonts w:ascii="Times New Roman" w:hAnsi="Times New Roman" w:cs="Times New Roman"/>
          <w:sz w:val="28"/>
          <w:szCs w:val="28"/>
        </w:rPr>
        <w:t xml:space="preserve"> участие в прикрытии богатых хлебных район</w:t>
      </w:r>
      <w:r w:rsidR="001F5AE1">
        <w:rPr>
          <w:rFonts w:ascii="Times New Roman" w:hAnsi="Times New Roman" w:cs="Times New Roman"/>
          <w:sz w:val="28"/>
          <w:szCs w:val="28"/>
        </w:rPr>
        <w:t>ов</w:t>
      </w:r>
      <w:r w:rsidRPr="00D51F4E">
        <w:rPr>
          <w:rFonts w:ascii="Times New Roman" w:hAnsi="Times New Roman" w:cs="Times New Roman"/>
          <w:sz w:val="28"/>
          <w:szCs w:val="28"/>
        </w:rPr>
        <w:t xml:space="preserve"> страны от наполеоновских войск.</w:t>
      </w:r>
      <w:r w:rsidR="00170E72" w:rsidRPr="00170E72">
        <w:rPr>
          <w:rFonts w:ascii="Times New Roman" w:hAnsi="Times New Roman" w:cs="Times New Roman"/>
          <w:sz w:val="28"/>
          <w:szCs w:val="28"/>
        </w:rPr>
        <w:t xml:space="preserve"> [</w:t>
      </w:r>
      <w:r w:rsidR="00170E72">
        <w:rPr>
          <w:rFonts w:ascii="Times New Roman" w:hAnsi="Times New Roman" w:cs="Times New Roman"/>
          <w:sz w:val="28"/>
          <w:szCs w:val="28"/>
        </w:rPr>
        <w:t>3</w:t>
      </w:r>
      <w:r w:rsidR="00170E72" w:rsidRPr="00170E72">
        <w:rPr>
          <w:rFonts w:ascii="Times New Roman" w:hAnsi="Times New Roman" w:cs="Times New Roman"/>
          <w:sz w:val="28"/>
          <w:szCs w:val="28"/>
        </w:rPr>
        <w:t>]</w:t>
      </w:r>
      <w:r w:rsidRPr="00D51F4E">
        <w:rPr>
          <w:rFonts w:ascii="Times New Roman" w:hAnsi="Times New Roman" w:cs="Times New Roman"/>
          <w:sz w:val="28"/>
          <w:szCs w:val="28"/>
        </w:rPr>
        <w:t xml:space="preserve"> В апреле ополчение достигло Чернобыля, где его </w:t>
      </w:r>
      <w:r w:rsidRPr="00D51F4E">
        <w:rPr>
          <w:rFonts w:ascii="Times New Roman" w:hAnsi="Times New Roman" w:cs="Times New Roman"/>
          <w:sz w:val="28"/>
          <w:szCs w:val="28"/>
        </w:rPr>
        <w:lastRenderedPageBreak/>
        <w:t>постиг страшный удар – эпидемия тифа. Погибло 5 тысяч ополченцев, в том числе много кинешемцев</w:t>
      </w:r>
      <w:r w:rsidR="006A2227" w:rsidRPr="00D51F4E">
        <w:rPr>
          <w:rFonts w:ascii="Times New Roman" w:hAnsi="Times New Roman" w:cs="Times New Roman"/>
          <w:sz w:val="28"/>
          <w:szCs w:val="28"/>
        </w:rPr>
        <w:t>.</w:t>
      </w:r>
    </w:p>
    <w:p w:rsidR="00527AAF" w:rsidRDefault="00527AAF" w:rsidP="00527A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</w:t>
      </w:r>
      <w:r w:rsidR="006A2227" w:rsidRPr="00D51F4E">
        <w:rPr>
          <w:rFonts w:ascii="Times New Roman" w:hAnsi="Times New Roman" w:cs="Times New Roman"/>
          <w:sz w:val="28"/>
          <w:szCs w:val="28"/>
        </w:rPr>
        <w:t xml:space="preserve">ернобыля ополчение двинулось заграницу для совместной с Пруссией осады занятой французами крепости </w:t>
      </w:r>
      <w:proofErr w:type="spellStart"/>
      <w:r w:rsidR="006A2227" w:rsidRPr="00D51F4E">
        <w:rPr>
          <w:rFonts w:ascii="Times New Roman" w:hAnsi="Times New Roman" w:cs="Times New Roman"/>
          <w:sz w:val="28"/>
          <w:szCs w:val="28"/>
        </w:rPr>
        <w:t>Глогау</w:t>
      </w:r>
      <w:proofErr w:type="spellEnd"/>
      <w:r w:rsidR="006A2227" w:rsidRPr="00D51F4E">
        <w:rPr>
          <w:rFonts w:ascii="Times New Roman" w:hAnsi="Times New Roman" w:cs="Times New Roman"/>
          <w:sz w:val="28"/>
          <w:szCs w:val="28"/>
        </w:rPr>
        <w:t>, куда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2227" w:rsidRPr="00D51F4E">
        <w:rPr>
          <w:rFonts w:ascii="Times New Roman" w:hAnsi="Times New Roman" w:cs="Times New Roman"/>
          <w:sz w:val="28"/>
          <w:szCs w:val="28"/>
        </w:rPr>
        <w:t xml:space="preserve">ибыло в середине октября. Русские и пруссаки обложили крепость кругом. Вскоре первая бригада </w:t>
      </w:r>
      <w:r w:rsidR="001F5AE1">
        <w:rPr>
          <w:rFonts w:ascii="Times New Roman" w:hAnsi="Times New Roman" w:cs="Times New Roman"/>
          <w:sz w:val="28"/>
          <w:szCs w:val="28"/>
        </w:rPr>
        <w:t>К</w:t>
      </w:r>
      <w:r w:rsidR="006A2227" w:rsidRPr="00D51F4E">
        <w:rPr>
          <w:rFonts w:ascii="Times New Roman" w:hAnsi="Times New Roman" w:cs="Times New Roman"/>
          <w:sz w:val="28"/>
          <w:szCs w:val="28"/>
        </w:rPr>
        <w:t xml:space="preserve">остромского ополчения, состоявшая в основном из </w:t>
      </w:r>
      <w:proofErr w:type="spellStart"/>
      <w:r w:rsidR="006A2227" w:rsidRPr="00D51F4E">
        <w:rPr>
          <w:rFonts w:ascii="Times New Roman" w:hAnsi="Times New Roman" w:cs="Times New Roman"/>
          <w:sz w:val="28"/>
          <w:szCs w:val="28"/>
        </w:rPr>
        <w:t>кинешемцев</w:t>
      </w:r>
      <w:proofErr w:type="spellEnd"/>
      <w:r w:rsidR="006A2227" w:rsidRPr="00D51F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2227" w:rsidRPr="00D51F4E">
        <w:rPr>
          <w:rFonts w:ascii="Times New Roman" w:hAnsi="Times New Roman" w:cs="Times New Roman"/>
          <w:sz w:val="28"/>
          <w:szCs w:val="28"/>
        </w:rPr>
        <w:t>нерехтцев</w:t>
      </w:r>
      <w:proofErr w:type="spellEnd"/>
      <w:r w:rsidR="006A2227" w:rsidRPr="00D51F4E">
        <w:rPr>
          <w:rFonts w:ascii="Times New Roman" w:hAnsi="Times New Roman" w:cs="Times New Roman"/>
          <w:sz w:val="28"/>
          <w:szCs w:val="28"/>
        </w:rPr>
        <w:t xml:space="preserve"> под начальством камергера Татищева, ночью перешла разлившийся от дождей Малый Одер и заняла командующие над крепостью высоты с селением </w:t>
      </w:r>
      <w:proofErr w:type="spellStart"/>
      <w:r w:rsidR="006A2227" w:rsidRPr="00D51F4E">
        <w:rPr>
          <w:rFonts w:ascii="Times New Roman" w:hAnsi="Times New Roman" w:cs="Times New Roman"/>
          <w:sz w:val="28"/>
          <w:szCs w:val="28"/>
        </w:rPr>
        <w:t>Пфердгиммель</w:t>
      </w:r>
      <w:proofErr w:type="spellEnd"/>
      <w:r w:rsidR="006A2227" w:rsidRPr="00D51F4E">
        <w:rPr>
          <w:rFonts w:ascii="Times New Roman" w:hAnsi="Times New Roman" w:cs="Times New Roman"/>
          <w:sz w:val="28"/>
          <w:szCs w:val="28"/>
        </w:rPr>
        <w:t>.</w:t>
      </w:r>
      <w:r w:rsidR="00295427">
        <w:rPr>
          <w:rFonts w:ascii="Times New Roman" w:hAnsi="Times New Roman" w:cs="Times New Roman"/>
          <w:sz w:val="28"/>
          <w:szCs w:val="28"/>
        </w:rPr>
        <w:t xml:space="preserve"> </w:t>
      </w:r>
      <w:r w:rsidR="006A2227" w:rsidRPr="00D51F4E">
        <w:rPr>
          <w:rFonts w:ascii="Times New Roman" w:hAnsi="Times New Roman" w:cs="Times New Roman"/>
          <w:sz w:val="28"/>
          <w:szCs w:val="28"/>
        </w:rPr>
        <w:t>04.04.1814</w:t>
      </w:r>
      <w:r w:rsidR="00DB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крепость сдалась. Кинешемец</w:t>
      </w:r>
      <w:r w:rsidR="006A2227" w:rsidRPr="00D51F4E">
        <w:rPr>
          <w:rFonts w:ascii="Times New Roman" w:hAnsi="Times New Roman" w:cs="Times New Roman"/>
          <w:sz w:val="28"/>
          <w:szCs w:val="28"/>
        </w:rPr>
        <w:t xml:space="preserve"> Татищев принял от её коменданта ключи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AF" w:rsidRDefault="00E505FD" w:rsidP="00527A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4E">
        <w:rPr>
          <w:rFonts w:ascii="Times New Roman" w:hAnsi="Times New Roman" w:cs="Times New Roman"/>
          <w:sz w:val="28"/>
          <w:szCs w:val="28"/>
        </w:rPr>
        <w:t xml:space="preserve">Кинешемские ополченцы участвовали во взятии Дрездена. В </w:t>
      </w:r>
      <w:proofErr w:type="spellStart"/>
      <w:r w:rsidRPr="00D51F4E">
        <w:rPr>
          <w:rFonts w:ascii="Times New Roman" w:hAnsi="Times New Roman" w:cs="Times New Roman"/>
          <w:sz w:val="28"/>
          <w:szCs w:val="28"/>
        </w:rPr>
        <w:t>Глогау</w:t>
      </w:r>
      <w:proofErr w:type="spellEnd"/>
      <w:r w:rsidRPr="00D51F4E">
        <w:rPr>
          <w:rFonts w:ascii="Times New Roman" w:hAnsi="Times New Roman" w:cs="Times New Roman"/>
          <w:sz w:val="28"/>
          <w:szCs w:val="28"/>
        </w:rPr>
        <w:t xml:space="preserve"> костромское ополчение находилось до октября 1814 года и лишь в начале </w:t>
      </w:r>
      <w:r w:rsidR="00C2295F">
        <w:rPr>
          <w:rFonts w:ascii="Times New Roman" w:hAnsi="Times New Roman" w:cs="Times New Roman"/>
          <w:sz w:val="28"/>
          <w:szCs w:val="28"/>
        </w:rPr>
        <w:t>1815 года возвратилось домой.</w:t>
      </w:r>
      <w:r w:rsidR="001F5AE1">
        <w:rPr>
          <w:rFonts w:ascii="Times New Roman" w:hAnsi="Times New Roman" w:cs="Times New Roman"/>
          <w:sz w:val="28"/>
          <w:szCs w:val="28"/>
        </w:rPr>
        <w:t>Из б</w:t>
      </w:r>
      <w:r w:rsidRPr="00D51F4E">
        <w:rPr>
          <w:rFonts w:ascii="Times New Roman" w:hAnsi="Times New Roman" w:cs="Times New Roman"/>
          <w:sz w:val="28"/>
          <w:szCs w:val="28"/>
        </w:rPr>
        <w:t>олее 10 тысяч выступивших в декабре 1812 года  вернулось не более 3600 человек</w:t>
      </w:r>
      <w:r w:rsidR="00527AAF">
        <w:rPr>
          <w:rFonts w:ascii="Times New Roman" w:hAnsi="Times New Roman" w:cs="Times New Roman"/>
          <w:sz w:val="28"/>
          <w:szCs w:val="28"/>
        </w:rPr>
        <w:t>,</w:t>
      </w:r>
      <w:r w:rsidRPr="00D51F4E">
        <w:rPr>
          <w:rFonts w:ascii="Times New Roman" w:hAnsi="Times New Roman" w:cs="Times New Roman"/>
          <w:sz w:val="28"/>
          <w:szCs w:val="28"/>
        </w:rPr>
        <w:t xml:space="preserve"> почти 7 тысяч земляков сложили голову за Русь.</w:t>
      </w:r>
    </w:p>
    <w:p w:rsidR="00B24AB3" w:rsidRDefault="004C34ED" w:rsidP="00B24A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E505FD" w:rsidRPr="00D51F4E">
        <w:rPr>
          <w:rFonts w:ascii="Times New Roman" w:hAnsi="Times New Roman" w:cs="Times New Roman"/>
          <w:sz w:val="28"/>
          <w:szCs w:val="28"/>
        </w:rPr>
        <w:t xml:space="preserve">Во многих кинешемских семьях, в деревнях и селах до сих пор находятся маленькие серебряные солдатские медали с выбитыми словами: « На </w:t>
      </w:r>
      <w:proofErr w:type="spellStart"/>
      <w:r w:rsidR="00E505FD" w:rsidRPr="00D51F4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E505FD" w:rsidRPr="00D51F4E">
        <w:rPr>
          <w:rFonts w:ascii="Times New Roman" w:hAnsi="Times New Roman" w:cs="Times New Roman"/>
          <w:sz w:val="28"/>
          <w:szCs w:val="28"/>
        </w:rPr>
        <w:t xml:space="preserve">, господи </w:t>
      </w:r>
      <w:proofErr w:type="spellStart"/>
      <w:r w:rsidR="00E505FD" w:rsidRPr="00D51F4E">
        <w:rPr>
          <w:rFonts w:ascii="Times New Roman" w:hAnsi="Times New Roman" w:cs="Times New Roman"/>
          <w:sz w:val="28"/>
          <w:szCs w:val="28"/>
        </w:rPr>
        <w:t>уповахом</w:t>
      </w:r>
      <w:proofErr w:type="spellEnd"/>
      <w:r w:rsidR="00E505FD" w:rsidRPr="00D51F4E">
        <w:rPr>
          <w:rFonts w:ascii="Times New Roman" w:hAnsi="Times New Roman" w:cs="Times New Roman"/>
          <w:sz w:val="28"/>
          <w:szCs w:val="28"/>
        </w:rPr>
        <w:t>, да не убоимся во веки».</w:t>
      </w:r>
      <w:r w:rsidR="00E708A0" w:rsidRPr="00D51F4E">
        <w:rPr>
          <w:rFonts w:ascii="Times New Roman" w:hAnsi="Times New Roman" w:cs="Times New Roman"/>
          <w:sz w:val="28"/>
          <w:szCs w:val="28"/>
        </w:rPr>
        <w:t xml:space="preserve"> Ими были награждены не только офицеры, но и рядовые ополченцы – как знак великой признательности за их подви</w:t>
      </w:r>
      <w:r w:rsidR="00D51F4E" w:rsidRPr="00D51F4E">
        <w:rPr>
          <w:rFonts w:ascii="Times New Roman" w:hAnsi="Times New Roman" w:cs="Times New Roman"/>
          <w:sz w:val="28"/>
          <w:szCs w:val="28"/>
        </w:rPr>
        <w:t>г во спасение России – матушки.</w:t>
      </w:r>
      <w:r w:rsidR="00D51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10ACA" w:rsidRDefault="008978D5" w:rsidP="00B24A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земляки прославились </w:t>
      </w:r>
      <w:r w:rsidR="00E70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полях сражений Отечественной войны 1812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их потомки прошли свой доблестный ратный путь</w:t>
      </w:r>
      <w:r w:rsidR="007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фронтах Великой Отечественной войны 1941-1945 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1941 - начале 1942 года в Кинешме был сформирован 212-й полк, который прошел свой боевой путь по фронтам Великой Отечественной войны в составе 49-й стрелковой Рославльской Краснознаменной Ордена Суворова дивизии</w:t>
      </w:r>
      <w:r w:rsidR="00170E72" w:rsidRPr="00170E72">
        <w:rPr>
          <w:rFonts w:ascii="Times New Roman" w:hAnsi="Times New Roman" w:cs="Times New Roman"/>
          <w:sz w:val="28"/>
          <w:szCs w:val="28"/>
        </w:rPr>
        <w:t xml:space="preserve"> [</w:t>
      </w:r>
      <w:r w:rsidR="00170E72">
        <w:rPr>
          <w:rFonts w:ascii="Times New Roman" w:hAnsi="Times New Roman" w:cs="Times New Roman"/>
          <w:sz w:val="28"/>
          <w:szCs w:val="28"/>
        </w:rPr>
        <w:t>2</w:t>
      </w:r>
      <w:r w:rsidR="00170E72" w:rsidRPr="00170E72">
        <w:rPr>
          <w:rFonts w:ascii="Times New Roman" w:hAnsi="Times New Roman" w:cs="Times New Roman"/>
          <w:sz w:val="28"/>
          <w:szCs w:val="28"/>
        </w:rPr>
        <w:t>]</w:t>
      </w:r>
      <w:r w:rsidR="003210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Полк при формировании насчитывал более трех тысяч бойцов - кинешемцев, заволжцев, жителей Наволок. В него влились не только мужчины призывного возраста, но и женщины, люди старшего поколения, подростки, целые семьи. Были, например, трое Барашковых - два брата и сын одного из братьев - звали Сережа. Вместе с командиром полка подполковником Ф. А. Барановым воевали его жена и дочь. Полк в основе своей сложился ветеранский: 952 участника первой мировой войны, 1366 - гражданской. Народ бывалый, обстрелянный. Не случайно новое соединение называли народным ополчением, в которое входили наши земляки: Горбачева Елена Игнатьевна, Смирнов Константин Иванович, Тупицын Борис Николаевич, Репина Анна Сергеевна, Зайцев Алексей Егорович, Рукавишников Николай Михайлович, Ровенский Василий Григорьевич, Шошин Владимир Никифорович, Куликова Анастасия Алексеевна,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Иванович, Шулепников Николай Васильевич, Быкова Елена Ивановна, Белов Михаил Александрович, Сизов Николай Александрович, Улыбин Михаил Апполинарьевич, Кочнев Вячеслав Александрович, Румянцева Нина Николаевна и другие.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Красной Армии 1942 года, перед отправкой на фронт, бойцы и командиры приняли присягу на центральной площади</w:t>
      </w:r>
      <w:r w:rsidR="007B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7B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инешмы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Полку вручили Красное знамя, которое он достойно пронес через всю войну,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которым встретил победу. Сейчас эта боевая реликвия хранится в городском краеведческом музее.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Кинешемец С.С. Белопухов разделил с полком весь его ратный путь. Еще на фронте начал собирать материалы по его истории, оставил воспоминания, которые публиковались в «Кинешемской правде». Белопухов писал, что военное обучение кинешемцы начали с 1 марта в недавно освобожденной от фашистских захватчиков Калуге. «Их и сейчас, наверное, помнят, - заметил он, - в деревнях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Белая,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Черносвитино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июне полк стоял лагерем около железнодорожной станции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Гридино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лесу.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 дни несколько раз проводились учебные маневры. Свист бомб и грохот разрывов впервые услышали 19 июня, когда на станцию налетели до тридцати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юнкерсов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».На путях стояло несколько эшелонов. Было много жертв. Санитарную роту полка, в которой служил С.С. Белопухов, в полном составе направили для оказания помощи раненым.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Ополченцев готовили к боям в лесной заболоченной местности Западного фронта. Но немцы прорвались под Харьковом, на юге Украины, и устремились к верхнему Дону, к Волге у Сталинграда и на Северный Кавказ. 22 августа 212-й Кинешемский полк погрузили в эшелоны и направили на нижнюю Волгу. Но железнодорожный путь был уже перерезан. Пришлось 300 километров двигаться ускоренным маршем. За день одолевали по 60 и более километров с полной боевой выкладкой. В степи произошло и боевое крещение: отбивались от налетов фашистских бомбардировщиков.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 сорок пять дней 49-я дивизия воевала южнее Сталинграда, сдерживая натиск врага. Полку кинешемцев пришлось особенно лихо: позиции в голой степи, а противник укрывался в балках. Командир первого стрелкового батальона М.С. Григорьев в одном из боев получил одно за другим три ранения, но руководил ротами, пока не потерял сознание. Командование батальоном принял политрук Г.Ф.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Батальон не уступил врагу. На сталинградской земле героически погиб командир полка Ф.А. Баранов.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дни, когда фашисты рвались с юга на выручку окруженной в Сталинграде 6-й полевой армии фон Паулюса, 49-я дивизия сражалась в составе 2-й гвардейской армии генерала Р.Я. Малиновского. Своим приказом от 8 января 1943 года командарм отметил мужество и героизм 49-й дивизии ивановцев.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воинов-кинешемцев были отмечены орденами и медалями. Орден Красного Знамени был вручен санинструктору А.С. Репиной. Она вынесла с поля боя тридцать тяжелораненых, многих перевязала под огнем. А всего Анна Репина оказала за войну помощь 250 бойцам.</w:t>
      </w:r>
      <w:r w:rsidR="00170E72" w:rsidRPr="00170E72">
        <w:rPr>
          <w:rFonts w:ascii="Times New Roman" w:hAnsi="Times New Roman" w:cs="Times New Roman"/>
          <w:sz w:val="28"/>
          <w:szCs w:val="28"/>
        </w:rPr>
        <w:t xml:space="preserve"> [</w:t>
      </w:r>
      <w:r w:rsidR="00170E72">
        <w:rPr>
          <w:rFonts w:ascii="Times New Roman" w:hAnsi="Times New Roman" w:cs="Times New Roman"/>
          <w:sz w:val="28"/>
          <w:szCs w:val="28"/>
        </w:rPr>
        <w:t>4</w:t>
      </w:r>
      <w:r w:rsidR="00170E72" w:rsidRPr="00170E72">
        <w:rPr>
          <w:rFonts w:ascii="Times New Roman" w:hAnsi="Times New Roman" w:cs="Times New Roman"/>
          <w:sz w:val="28"/>
          <w:szCs w:val="28"/>
        </w:rPr>
        <w:t>]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Сталинградом 49-я стрелковая дивизия уничтожила более 13 тысяч гитлеровцев. Около шести тысяч взяла в плен, разбила 250 танков, 172 бронемашины, 6 тысяч автомашин. Ей достались богатые трофеи.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битвы за Сталинград дивизию перебросили в район города Жиздра, на один из флангов Орловско-Курской дуги. В дни фашистского наступления был момент, когда кинешемцы оказались в кольце. Пехота лицом к лицу встречала танки. Вспыхивали рукопашные схватки с гитлеровской пехотой. Из окружения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212-й полк вырвался ценой гибели двух батальонов. Подвиг полка отметили в приказах командования фронта и армии.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 в составе 49-й дивизии освобождал город Киров Калужской области, а следом - Рославль Смоленской. Рославль-важнейший стратегический пункт, скрещение железных и шоссейных дорог. Немцы дрались за него яростно. С падением Рославля открывалась дорога на запад - к Могилеву и на север - в обход Смоленска. За освобождение Рославля дивизия получила почетное наименование Рославльской.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 за этим кинешемцы полгода стояли в обороне на реке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началась знаменитая операция «Багратион» по освобождению Белоруссии, 49-я дивизия форсировала Днепр, обошла Могилев и устремилась к Березине. Березину форсировали с ходу, на подручных средствах. Наступление развивалось стремительно. Под угрозой окружения немцы откатывались к Минску, где значительная их группировка была окружена. Полк кинешемцев участвовал в ее ликвидации. В совхозе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вспоминал С.С. Белопухов, на Кинешемский полк пошел в психическую атаку восьмитысячный отряд противника. Была ночь. На улицах горевшего поселка завязался рукопашный бой. Немцы потеряли около трех тысяч солдат. В боях за Минск полк взял до тысячи пленных. В столице Белоруссии кинешемцам предоставили пятидневный отдых. Но отдых и усложнил их положение. Армия за это время ушла далеко вперед, сменив направление атак. Теперь она наступала на Литву. Полк по ее пятам сделал затяжной пеший марш в 700 километров через Каунас на Вилкавишкис.</w:t>
      </w:r>
      <w:r w:rsidR="0032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догнали </w:t>
      </w:r>
      <w:proofErr w:type="gramStart"/>
      <w:r w:rsidR="008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="0032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приказ: «…д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ивизию переда</w:t>
      </w:r>
      <w:r w:rsidR="0032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1-му Белорусскому фронту маршала Г.К. Жукова</w:t>
      </w:r>
      <w:r w:rsidR="0032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Снова для кинешемцев 700-километровый марш, теперь через Брест к Люблину. В боях у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Любартув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49-я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дивизия открыла новую страницу своей ратной славы - участие в освобождении Польши.</w:t>
      </w:r>
      <w:r w:rsidR="007B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января 1945 года начались тяжелые бои на так называемом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плацдарме у деревни Рудки. Первый батальон кинешемцев под командованием майора П.3. Субботина и парторга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находился впереди наступающих. Прорвав оборону, он углубил плацдарм на 12 километров. Это позволило развить успех всей дивизии.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последующие дни полк вел тяжелые кровопролитные бои южнее города Лодзь, овладел городом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Томашув-Мазовецки</w:t>
      </w:r>
      <w:r w:rsidR="00F4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вновь особо отличился 1-й батальон. Пятеро его воинов - П.3. Субботин, И.Ф. Родионов, В.Г. Ровенский, П.Д. Дмитриев и В.Н. Шошин были удостоены звания Героя Советского Союза. 212-й полк получил наименование Томашувского.</w:t>
      </w:r>
    </w:p>
    <w:p w:rsidR="00D51F4E" w:rsidRDefault="00D51F4E" w:rsidP="00D51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 Вислу, Ивановская дивизия прорвала оборону немцев, за 18 дней прошла с боями Польшу и первой форсировала реку Одер. Стояло весеннее половодье. Переправа выдалась исключительно трудной. Пришлось на время оставить пушки. Минометы тащили на плечах, мины по одной переправляли на досках и льдинах. 212-й полк громил фашистов под Берлином и с первыми подразделениями Советской Армии вышел к Эльбе.</w:t>
      </w:r>
    </w:p>
    <w:p w:rsidR="00DE2237" w:rsidRDefault="00D51F4E" w:rsidP="00DE22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трёх километрах от реки, близ Рослау, кинешемцы узнали о капитуляции фашистской Германии. Славные ратные вехи отмечают путь 212-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 Кинешемского полка: Сталинград - Орловско-Курская дуга, освобождение Белоруссии, Польши; Сталинград и Берлин, Волга и Эльба.</w:t>
      </w:r>
    </w:p>
    <w:p w:rsidR="00450794" w:rsidRPr="003210D5" w:rsidRDefault="004C34ED" w:rsidP="00DE22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на конкретных примерах 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колледжа </w:t>
      </w:r>
      <w:r w:rsidR="0030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приобщаются 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наследию страны и «малой родины», </w:t>
      </w:r>
      <w:r w:rsidR="001E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="0030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30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известных</w:t>
      </w:r>
      <w:r w:rsidR="001E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E0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 родного края</w:t>
      </w:r>
      <w:r w:rsidR="0001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</w:t>
      </w:r>
      <w:r w:rsidR="0030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1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историческими документами</w:t>
      </w:r>
      <w:r w:rsidR="0001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01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</w:t>
      </w:r>
      <w:r w:rsidR="0001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изыскания,  используя</w:t>
      </w:r>
      <w:r w:rsidR="00187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="00187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 родных и домашние архивы</w:t>
      </w:r>
      <w:r w:rsidR="0030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C67" w:rsidRDefault="00FA3C67" w:rsidP="00810A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67" w:rsidRDefault="00FA3C67" w:rsidP="00810A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ACA" w:rsidRDefault="00B24AB3" w:rsidP="00810A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</w:t>
      </w:r>
      <w:r w:rsidR="008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1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0ACA" w:rsidRDefault="00810ACA" w:rsidP="00810A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715A" w:rsidRPr="002E7913" w:rsidRDefault="00731B03" w:rsidP="002E79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Антонов И.,  Щелков А. </w:t>
      </w:r>
      <w:r w:rsidR="0037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Приволжская сторона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="0037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Иваново, 1993 г.</w:t>
      </w:r>
    </w:p>
    <w:p w:rsidR="0037715A" w:rsidRPr="00810ACA" w:rsidRDefault="0037715A" w:rsidP="00810A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Балди</w:t>
      </w:r>
      <w:r w:rsidR="007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7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К.Е., </w:t>
      </w:r>
      <w:proofErr w:type="spellStart"/>
      <w:r w:rsidR="007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Барвенко</w:t>
      </w:r>
      <w:proofErr w:type="spellEnd"/>
      <w:r w:rsidR="007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В.Г., Иванов Г.В.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</w:t>
      </w:r>
      <w:r w:rsidR="007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овский край в истории Отечества.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Иваново, 2007 г.</w:t>
      </w:r>
    </w:p>
    <w:p w:rsidR="0037715A" w:rsidRDefault="0037715A" w:rsidP="00810A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Мезенин М., Город Кинешма</w:t>
      </w:r>
      <w:r w:rsidR="007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 М.;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Иваново, 1953 г.</w:t>
      </w:r>
    </w:p>
    <w:p w:rsidR="0037715A" w:rsidRDefault="00731B03" w:rsidP="00810A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под Сталинградом:</w:t>
      </w:r>
      <w:r w:rsidR="0037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Очерки и фронтовые запи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 о 49-ой стрелковой дивизии. - </w:t>
      </w:r>
      <w:r w:rsidR="0037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 1997 г.</w:t>
      </w:r>
    </w:p>
    <w:sectPr w:rsidR="0037715A" w:rsidSect="00DA74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AAD"/>
    <w:multiLevelType w:val="hybridMultilevel"/>
    <w:tmpl w:val="16A2BBD0"/>
    <w:lvl w:ilvl="0" w:tplc="6CC8A65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27B7"/>
    <w:multiLevelType w:val="hybridMultilevel"/>
    <w:tmpl w:val="4378BF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EA639E4"/>
    <w:multiLevelType w:val="hybridMultilevel"/>
    <w:tmpl w:val="9E8CDDBA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>
    <w:nsid w:val="15CD03FE"/>
    <w:multiLevelType w:val="hybridMultilevel"/>
    <w:tmpl w:val="FAD8B734"/>
    <w:lvl w:ilvl="0" w:tplc="0A28F2B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A6937F7"/>
    <w:multiLevelType w:val="hybridMultilevel"/>
    <w:tmpl w:val="87C4CAC4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5">
    <w:nsid w:val="5D2A70E7"/>
    <w:multiLevelType w:val="hybridMultilevel"/>
    <w:tmpl w:val="27CC4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139A2"/>
    <w:multiLevelType w:val="hybridMultilevel"/>
    <w:tmpl w:val="C29EC118"/>
    <w:lvl w:ilvl="0" w:tplc="7C9E565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73497E79"/>
    <w:multiLevelType w:val="hybridMultilevel"/>
    <w:tmpl w:val="09266B08"/>
    <w:lvl w:ilvl="0" w:tplc="014E5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4028B1"/>
    <w:multiLevelType w:val="hybridMultilevel"/>
    <w:tmpl w:val="F09A038A"/>
    <w:lvl w:ilvl="0" w:tplc="57F0F96A">
      <w:start w:val="1"/>
      <w:numFmt w:val="decimal"/>
      <w:lvlText w:val="%1."/>
      <w:lvlJc w:val="left"/>
      <w:pPr>
        <w:ind w:left="-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" w:hanging="360"/>
      </w:pPr>
    </w:lvl>
    <w:lvl w:ilvl="2" w:tplc="0419001B" w:tentative="1">
      <w:start w:val="1"/>
      <w:numFmt w:val="lowerRoman"/>
      <w:lvlText w:val="%3."/>
      <w:lvlJc w:val="right"/>
      <w:pPr>
        <w:ind w:left="981" w:hanging="180"/>
      </w:pPr>
    </w:lvl>
    <w:lvl w:ilvl="3" w:tplc="0419000F" w:tentative="1">
      <w:start w:val="1"/>
      <w:numFmt w:val="decimal"/>
      <w:lvlText w:val="%4."/>
      <w:lvlJc w:val="left"/>
      <w:pPr>
        <w:ind w:left="1701" w:hanging="360"/>
      </w:pPr>
    </w:lvl>
    <w:lvl w:ilvl="4" w:tplc="04190019" w:tentative="1">
      <w:start w:val="1"/>
      <w:numFmt w:val="lowerLetter"/>
      <w:lvlText w:val="%5."/>
      <w:lvlJc w:val="left"/>
      <w:pPr>
        <w:ind w:left="2421" w:hanging="360"/>
      </w:pPr>
    </w:lvl>
    <w:lvl w:ilvl="5" w:tplc="0419001B" w:tentative="1">
      <w:start w:val="1"/>
      <w:numFmt w:val="lowerRoman"/>
      <w:lvlText w:val="%6."/>
      <w:lvlJc w:val="right"/>
      <w:pPr>
        <w:ind w:left="3141" w:hanging="180"/>
      </w:pPr>
    </w:lvl>
    <w:lvl w:ilvl="6" w:tplc="0419000F" w:tentative="1">
      <w:start w:val="1"/>
      <w:numFmt w:val="decimal"/>
      <w:lvlText w:val="%7."/>
      <w:lvlJc w:val="left"/>
      <w:pPr>
        <w:ind w:left="3861" w:hanging="360"/>
      </w:pPr>
    </w:lvl>
    <w:lvl w:ilvl="7" w:tplc="04190019" w:tentative="1">
      <w:start w:val="1"/>
      <w:numFmt w:val="lowerLetter"/>
      <w:lvlText w:val="%8."/>
      <w:lvlJc w:val="left"/>
      <w:pPr>
        <w:ind w:left="4581" w:hanging="360"/>
      </w:pPr>
    </w:lvl>
    <w:lvl w:ilvl="8" w:tplc="0419001B" w:tentative="1">
      <w:start w:val="1"/>
      <w:numFmt w:val="lowerRoman"/>
      <w:lvlText w:val="%9."/>
      <w:lvlJc w:val="right"/>
      <w:pPr>
        <w:ind w:left="5301" w:hanging="180"/>
      </w:pPr>
    </w:lvl>
  </w:abstractNum>
  <w:abstractNum w:abstractNumId="9">
    <w:nsid w:val="78AF2F64"/>
    <w:multiLevelType w:val="hybridMultilevel"/>
    <w:tmpl w:val="3C3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A4"/>
    <w:rsid w:val="0001311D"/>
    <w:rsid w:val="00067C15"/>
    <w:rsid w:val="000C1F14"/>
    <w:rsid w:val="00132BAF"/>
    <w:rsid w:val="00150E33"/>
    <w:rsid w:val="00170E72"/>
    <w:rsid w:val="00180411"/>
    <w:rsid w:val="0018623F"/>
    <w:rsid w:val="0018728E"/>
    <w:rsid w:val="001E0D04"/>
    <w:rsid w:val="001F5AE1"/>
    <w:rsid w:val="00293C18"/>
    <w:rsid w:val="00295427"/>
    <w:rsid w:val="0029658E"/>
    <w:rsid w:val="002E7913"/>
    <w:rsid w:val="003023C6"/>
    <w:rsid w:val="0030494F"/>
    <w:rsid w:val="00306AF1"/>
    <w:rsid w:val="003210D5"/>
    <w:rsid w:val="0037715A"/>
    <w:rsid w:val="003B6C19"/>
    <w:rsid w:val="003D19C1"/>
    <w:rsid w:val="00450794"/>
    <w:rsid w:val="004A421E"/>
    <w:rsid w:val="004C34ED"/>
    <w:rsid w:val="00527AAF"/>
    <w:rsid w:val="00573B7C"/>
    <w:rsid w:val="005C12B9"/>
    <w:rsid w:val="005E0DAD"/>
    <w:rsid w:val="005F1CC0"/>
    <w:rsid w:val="00666ECF"/>
    <w:rsid w:val="00667B50"/>
    <w:rsid w:val="00686BBE"/>
    <w:rsid w:val="006A2227"/>
    <w:rsid w:val="006C666C"/>
    <w:rsid w:val="0071372B"/>
    <w:rsid w:val="00731B03"/>
    <w:rsid w:val="00763656"/>
    <w:rsid w:val="007B0824"/>
    <w:rsid w:val="007B5D16"/>
    <w:rsid w:val="008039E3"/>
    <w:rsid w:val="00807444"/>
    <w:rsid w:val="00810ACA"/>
    <w:rsid w:val="00835B63"/>
    <w:rsid w:val="008520D4"/>
    <w:rsid w:val="008527CC"/>
    <w:rsid w:val="00853595"/>
    <w:rsid w:val="008663D6"/>
    <w:rsid w:val="008978D5"/>
    <w:rsid w:val="008B77BA"/>
    <w:rsid w:val="009205C3"/>
    <w:rsid w:val="00940681"/>
    <w:rsid w:val="009B5ACE"/>
    <w:rsid w:val="009D3428"/>
    <w:rsid w:val="00A36D0B"/>
    <w:rsid w:val="00A71A78"/>
    <w:rsid w:val="00A95434"/>
    <w:rsid w:val="00AA373E"/>
    <w:rsid w:val="00B24AB3"/>
    <w:rsid w:val="00B33B04"/>
    <w:rsid w:val="00B41B05"/>
    <w:rsid w:val="00B527E3"/>
    <w:rsid w:val="00BB1D51"/>
    <w:rsid w:val="00C20A2C"/>
    <w:rsid w:val="00C2295F"/>
    <w:rsid w:val="00C974BD"/>
    <w:rsid w:val="00CB19A4"/>
    <w:rsid w:val="00CB7F89"/>
    <w:rsid w:val="00D035B8"/>
    <w:rsid w:val="00D500A4"/>
    <w:rsid w:val="00D51F4E"/>
    <w:rsid w:val="00DA742B"/>
    <w:rsid w:val="00DB4A99"/>
    <w:rsid w:val="00DD0C50"/>
    <w:rsid w:val="00DE2237"/>
    <w:rsid w:val="00DE2FBC"/>
    <w:rsid w:val="00E505FD"/>
    <w:rsid w:val="00E660F6"/>
    <w:rsid w:val="00E708A0"/>
    <w:rsid w:val="00E70E06"/>
    <w:rsid w:val="00E917F9"/>
    <w:rsid w:val="00E954B9"/>
    <w:rsid w:val="00EB7D9E"/>
    <w:rsid w:val="00ED29C1"/>
    <w:rsid w:val="00F357F7"/>
    <w:rsid w:val="00F44FBE"/>
    <w:rsid w:val="00FA3C67"/>
    <w:rsid w:val="00FA65C3"/>
    <w:rsid w:val="00FC703A"/>
    <w:rsid w:val="00FE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18"/>
  </w:style>
  <w:style w:type="paragraph" w:styleId="1">
    <w:name w:val="heading 1"/>
    <w:basedOn w:val="a"/>
    <w:next w:val="a"/>
    <w:link w:val="10"/>
    <w:uiPriority w:val="9"/>
    <w:qFormat/>
    <w:rsid w:val="006C6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50"/>
    <w:pPr>
      <w:ind w:left="720"/>
      <w:contextualSpacing/>
    </w:pPr>
  </w:style>
  <w:style w:type="paragraph" w:styleId="a4">
    <w:name w:val="No Spacing"/>
    <w:uiPriority w:val="1"/>
    <w:qFormat/>
    <w:rsid w:val="006C66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66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18"/>
  </w:style>
  <w:style w:type="paragraph" w:styleId="1">
    <w:name w:val="heading 1"/>
    <w:basedOn w:val="a"/>
    <w:next w:val="a"/>
    <w:link w:val="10"/>
    <w:uiPriority w:val="9"/>
    <w:qFormat/>
    <w:rsid w:val="006C6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50"/>
    <w:pPr>
      <w:ind w:left="720"/>
      <w:contextualSpacing/>
    </w:pPr>
  </w:style>
  <w:style w:type="paragraph" w:styleId="a4">
    <w:name w:val="No Spacing"/>
    <w:uiPriority w:val="1"/>
    <w:qFormat/>
    <w:rsid w:val="006C66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66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1B4F-F615-4845-A56C-DCA180A4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Ирина</cp:lastModifiedBy>
  <cp:revision>3</cp:revision>
  <cp:lastPrinted>2016-03-10T08:21:00Z</cp:lastPrinted>
  <dcterms:created xsi:type="dcterms:W3CDTF">2019-03-04T10:21:00Z</dcterms:created>
  <dcterms:modified xsi:type="dcterms:W3CDTF">2019-03-04T10:39:00Z</dcterms:modified>
</cp:coreProperties>
</file>