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92" w:rsidRDefault="00372692" w:rsidP="00460081">
      <w:pPr>
        <w:jc w:val="center"/>
        <w:rPr>
          <w:rFonts w:ascii="Times New Roman" w:hAnsi="Times New Roman"/>
          <w:sz w:val="28"/>
        </w:rPr>
      </w:pPr>
      <w:r w:rsidRPr="00365149">
        <w:rPr>
          <w:rFonts w:ascii="Times New Roman" w:hAnsi="Times New Roman"/>
          <w:b/>
          <w:sz w:val="28"/>
        </w:rPr>
        <w:t xml:space="preserve">Формирование </w:t>
      </w:r>
      <w:proofErr w:type="spellStart"/>
      <w:r w:rsidRPr="00365149">
        <w:rPr>
          <w:rFonts w:ascii="Times New Roman" w:hAnsi="Times New Roman"/>
          <w:b/>
          <w:sz w:val="28"/>
        </w:rPr>
        <w:t>здоровьесберегающего</w:t>
      </w:r>
      <w:proofErr w:type="spellEnd"/>
      <w:r w:rsidRPr="00365149">
        <w:rPr>
          <w:rFonts w:ascii="Times New Roman" w:hAnsi="Times New Roman"/>
          <w:b/>
          <w:sz w:val="28"/>
        </w:rPr>
        <w:t xml:space="preserve"> пространства ДОУ в условиях реализации ФГОС</w:t>
      </w:r>
      <w:r w:rsidRPr="00365149">
        <w:rPr>
          <w:rFonts w:ascii="Times New Roman" w:hAnsi="Times New Roman"/>
          <w:b/>
          <w:sz w:val="28"/>
        </w:rPr>
        <w:br/>
      </w:r>
      <w:r w:rsidRPr="00365149">
        <w:rPr>
          <w:rFonts w:ascii="Times New Roman" w:hAnsi="Times New Roman"/>
          <w:b/>
          <w:sz w:val="28"/>
        </w:rPr>
        <w:br/>
      </w:r>
      <w:r w:rsidRPr="008102EC">
        <w:rPr>
          <w:rFonts w:ascii="Times New Roman" w:hAnsi="Times New Roman"/>
          <w:sz w:val="28"/>
        </w:rPr>
        <w:t xml:space="preserve">                                    </w:t>
      </w:r>
      <w:r>
        <w:rPr>
          <w:rFonts w:ascii="Times New Roman" w:hAnsi="Times New Roman"/>
          <w:sz w:val="28"/>
        </w:rPr>
        <w:t xml:space="preserve">                                                                       </w:t>
      </w:r>
    </w:p>
    <w:p w:rsidR="00372692" w:rsidRDefault="00372692" w:rsidP="008102EC">
      <w:pPr>
        <w:jc w:val="both"/>
        <w:rPr>
          <w:rFonts w:ascii="Times New Roman" w:hAnsi="Times New Roman"/>
          <w:sz w:val="28"/>
        </w:rPr>
      </w:pPr>
      <w:r>
        <w:rPr>
          <w:rFonts w:ascii="Times New Roman" w:hAnsi="Times New Roman"/>
          <w:sz w:val="28"/>
        </w:rPr>
        <w:t xml:space="preserve">     Здоровье человека - актуальная тема для разговора на все времена. Воспитание уважительного отношения к своему здоровью необходимо начинать с самого детства.</w:t>
      </w:r>
    </w:p>
    <w:p w:rsidR="00372692" w:rsidRDefault="00372692" w:rsidP="008102EC">
      <w:pPr>
        <w:jc w:val="both"/>
        <w:rPr>
          <w:rFonts w:ascii="Times New Roman" w:hAnsi="Times New Roman"/>
          <w:sz w:val="28"/>
        </w:rPr>
      </w:pPr>
      <w:r>
        <w:rPr>
          <w:rFonts w:ascii="Times New Roman" w:hAnsi="Times New Roman"/>
          <w:sz w:val="28"/>
        </w:rPr>
        <w:t xml:space="preserve">     Тема "Здоровья" не вызывает сомнения и позволяет выделить ее в качестве одного из приоритетных направлений педагогической деятельности нашего учреждения.</w:t>
      </w:r>
    </w:p>
    <w:p w:rsidR="00372692" w:rsidRDefault="00372692" w:rsidP="008102EC">
      <w:pPr>
        <w:jc w:val="both"/>
        <w:rPr>
          <w:rFonts w:ascii="Times New Roman" w:hAnsi="Times New Roman"/>
          <w:sz w:val="28"/>
        </w:rPr>
      </w:pPr>
      <w:r>
        <w:rPr>
          <w:rFonts w:ascii="Times New Roman" w:hAnsi="Times New Roman"/>
          <w:sz w:val="28"/>
        </w:rPr>
        <w:t xml:space="preserve">     Создание  </w:t>
      </w:r>
      <w:proofErr w:type="spellStart"/>
      <w:r>
        <w:rPr>
          <w:rFonts w:ascii="Times New Roman" w:hAnsi="Times New Roman"/>
          <w:sz w:val="28"/>
        </w:rPr>
        <w:t>здоровьесберегающего</w:t>
      </w:r>
      <w:proofErr w:type="spellEnd"/>
      <w:r>
        <w:rPr>
          <w:rFonts w:ascii="Times New Roman" w:hAnsi="Times New Roman"/>
          <w:sz w:val="28"/>
        </w:rPr>
        <w:t xml:space="preserve"> пространства в условиях детского сада (охрана и укрепление здоровья воспитанников, всестороннее физическое развитие)  одно из ведущих направлений деятельности нашего учреждения, поскольку полноценное физическое развитие и здоровье ребенка - это основа формирования личности. Физическое здоровье детей неразрывно связано с их психическим здоровьем, эмоциональным благополучием. </w:t>
      </w:r>
    </w:p>
    <w:p w:rsidR="00372692" w:rsidRDefault="00372692" w:rsidP="008102EC">
      <w:pPr>
        <w:jc w:val="both"/>
        <w:rPr>
          <w:rFonts w:ascii="Times New Roman" w:hAnsi="Times New Roman"/>
          <w:sz w:val="28"/>
        </w:rPr>
      </w:pPr>
      <w:r>
        <w:rPr>
          <w:rFonts w:ascii="Times New Roman" w:hAnsi="Times New Roman"/>
          <w:sz w:val="28"/>
        </w:rPr>
        <w:t xml:space="preserve">     Работу детского сада мы видим в объединении усилий воспитателей, психолога, медицинских работников и семьи для создания условий, способствующих формированию способностей, которые обеспечат ребенку успешность сегодня и в будущем.</w:t>
      </w:r>
    </w:p>
    <w:p w:rsidR="00372692" w:rsidRDefault="00372692" w:rsidP="008102EC">
      <w:pPr>
        <w:jc w:val="both"/>
        <w:rPr>
          <w:rFonts w:ascii="Times New Roman" w:hAnsi="Times New Roman"/>
          <w:sz w:val="28"/>
        </w:rPr>
      </w:pPr>
      <w:r>
        <w:rPr>
          <w:rFonts w:ascii="Times New Roman" w:hAnsi="Times New Roman"/>
          <w:sz w:val="28"/>
        </w:rPr>
        <w:t xml:space="preserve">     Воспитание физически, психически здорового и социально-адаптированного ребенка   через   создание единого </w:t>
      </w:r>
      <w:proofErr w:type="spellStart"/>
      <w:r>
        <w:rPr>
          <w:rFonts w:ascii="Times New Roman" w:hAnsi="Times New Roman"/>
          <w:sz w:val="28"/>
        </w:rPr>
        <w:t>здоровьесберегающего</w:t>
      </w:r>
      <w:proofErr w:type="spellEnd"/>
      <w:r>
        <w:rPr>
          <w:rFonts w:ascii="Times New Roman" w:hAnsi="Times New Roman"/>
          <w:sz w:val="28"/>
        </w:rPr>
        <w:t xml:space="preserve"> пространства – одна из приоритетных задач нашего ДОУ.</w:t>
      </w:r>
    </w:p>
    <w:p w:rsidR="00372692" w:rsidRDefault="00372692" w:rsidP="008102EC">
      <w:pPr>
        <w:jc w:val="both"/>
        <w:rPr>
          <w:rFonts w:ascii="Times New Roman" w:hAnsi="Times New Roman"/>
          <w:sz w:val="28"/>
        </w:rPr>
      </w:pPr>
      <w:r>
        <w:rPr>
          <w:rFonts w:ascii="Times New Roman" w:hAnsi="Times New Roman"/>
          <w:sz w:val="28"/>
        </w:rPr>
        <w:t xml:space="preserve">     Есть хорошее высказывание: «В здоровом теле, здоровый дух". Поэтому перед нами педагогами и родителями стоит задача  научить детей ухаживать за собой и своим телом. Тело ребёнка в течение дошкольного возраста меняет свои пропорции, активно идёт формирование осанки, закладывается походка. Появившиеся в дошкольном возрасте нарушения осанки, могут в дальнейшем привести к образованию стойких деформаций костной системы. Чтобы избежать этого, во всех возрастных группах нашего ДОУ осуществляем профилактические мероприятия, способствующие правильному развитию организма. В течение всего времени пребывания детей в детском саду следим за тем, чтобы они правильно сидели во время еды, занятий, отдыха. Немаловажную роль в формировании осанки играет правильно подобранная мебель. Мебель, которой пользуются дети в </w:t>
      </w:r>
      <w:proofErr w:type="gramStart"/>
      <w:r>
        <w:rPr>
          <w:rFonts w:ascii="Times New Roman" w:hAnsi="Times New Roman"/>
          <w:sz w:val="28"/>
        </w:rPr>
        <w:t>нашем</w:t>
      </w:r>
      <w:proofErr w:type="gramEnd"/>
      <w:r>
        <w:rPr>
          <w:rFonts w:ascii="Times New Roman" w:hAnsi="Times New Roman"/>
          <w:sz w:val="28"/>
        </w:rPr>
        <w:t xml:space="preserve"> ДОУ, соответствует их росту и пропорции тела.</w:t>
      </w:r>
    </w:p>
    <w:p w:rsidR="00372692" w:rsidRDefault="00372692" w:rsidP="008102EC">
      <w:pPr>
        <w:jc w:val="both"/>
        <w:rPr>
          <w:rFonts w:ascii="Times New Roman" w:hAnsi="Times New Roman"/>
          <w:sz w:val="28"/>
        </w:rPr>
      </w:pPr>
      <w:r>
        <w:rPr>
          <w:rFonts w:ascii="Times New Roman" w:hAnsi="Times New Roman"/>
          <w:sz w:val="28"/>
        </w:rPr>
        <w:t xml:space="preserve">     Одним из направлений, предусмотренным </w:t>
      </w:r>
      <w:proofErr w:type="spellStart"/>
      <w:r>
        <w:rPr>
          <w:rFonts w:ascii="Times New Roman" w:hAnsi="Times New Roman"/>
          <w:sz w:val="28"/>
        </w:rPr>
        <w:t>здоровьесберегающей</w:t>
      </w:r>
      <w:proofErr w:type="spellEnd"/>
      <w:r>
        <w:rPr>
          <w:rFonts w:ascii="Times New Roman" w:hAnsi="Times New Roman"/>
          <w:sz w:val="28"/>
        </w:rPr>
        <w:t xml:space="preserve"> технологией, является строгое соблюдение режима дня в соответствии с гигиеническими требованиями. Вся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-образовательная работа планируется с учётом уровня умений и знаний, все виды деятельности строятся с учётом возрастных особенностей детей, поэтому и работоспособность детей высокая. </w:t>
      </w:r>
    </w:p>
    <w:p w:rsidR="00372692" w:rsidRDefault="00372692" w:rsidP="008102EC">
      <w:pPr>
        <w:jc w:val="both"/>
        <w:rPr>
          <w:rFonts w:ascii="Times New Roman" w:hAnsi="Times New Roman"/>
          <w:sz w:val="28"/>
        </w:rPr>
      </w:pPr>
      <w:r>
        <w:rPr>
          <w:rFonts w:ascii="Times New Roman" w:hAnsi="Times New Roman"/>
          <w:sz w:val="28"/>
        </w:rPr>
        <w:t xml:space="preserve">    Поэтому очень важно правильно организовывать работу по обучению навыкам самообслуживания. С этой целью мы организуем дидактические игры, создаём игровые ситуации, в которых действия по самообслуживанию ребята </w:t>
      </w:r>
      <w:r>
        <w:rPr>
          <w:rFonts w:ascii="Times New Roman" w:hAnsi="Times New Roman"/>
          <w:sz w:val="28"/>
        </w:rPr>
        <w:lastRenderedPageBreak/>
        <w:t>выполняют с интересом и желанием, а это залог успеха. Поддерживается тесная связь с медицинской сестрой. Педагоги знают результаты медицинских осмотров, имеют сведения, кому из детей рекомендован щадящий режим, уменьшение нагрузок. При появлении малейшего неблагополучия в состоянии здоровья, ребёнка своевременно изолируем для оказания квалифицированной медицинской помощи.</w:t>
      </w:r>
    </w:p>
    <w:p w:rsidR="00372692" w:rsidRDefault="00372692" w:rsidP="008102EC">
      <w:pPr>
        <w:jc w:val="both"/>
        <w:rPr>
          <w:rFonts w:ascii="Times New Roman" w:hAnsi="Times New Roman"/>
          <w:sz w:val="28"/>
        </w:rPr>
      </w:pPr>
      <w:r>
        <w:rPr>
          <w:rFonts w:ascii="Times New Roman" w:hAnsi="Times New Roman"/>
          <w:sz w:val="28"/>
        </w:rPr>
        <w:t xml:space="preserve">    Важным направлением </w:t>
      </w:r>
      <w:proofErr w:type="spellStart"/>
      <w:r>
        <w:rPr>
          <w:rFonts w:ascii="Times New Roman" w:hAnsi="Times New Roman"/>
          <w:sz w:val="28"/>
        </w:rPr>
        <w:t>здоровьесбережения</w:t>
      </w:r>
      <w:proofErr w:type="spellEnd"/>
      <w:r>
        <w:rPr>
          <w:rFonts w:ascii="Times New Roman" w:hAnsi="Times New Roman"/>
          <w:sz w:val="28"/>
        </w:rPr>
        <w:t xml:space="preserve">  является рациональное питание. Оно оказывает самое непосредственное влияние на жизнедеятельность, рост, состояние здоровья ребёнка.</w:t>
      </w:r>
    </w:p>
    <w:p w:rsidR="00372692" w:rsidRDefault="00372692" w:rsidP="008102EC">
      <w:pPr>
        <w:jc w:val="both"/>
        <w:rPr>
          <w:rFonts w:ascii="Times New Roman" w:hAnsi="Times New Roman"/>
          <w:sz w:val="28"/>
        </w:rPr>
      </w:pPr>
      <w:r>
        <w:rPr>
          <w:rFonts w:ascii="Times New Roman" w:hAnsi="Times New Roman"/>
          <w:sz w:val="28"/>
        </w:rPr>
        <w:t xml:space="preserve">     Правильное питание повышает устойчивость к различным заболеваниям.</w:t>
      </w:r>
    </w:p>
    <w:p w:rsidR="00372692" w:rsidRDefault="00372692" w:rsidP="008102EC">
      <w:pPr>
        <w:jc w:val="both"/>
        <w:rPr>
          <w:rFonts w:ascii="Times New Roman" w:hAnsi="Times New Roman"/>
          <w:sz w:val="28"/>
        </w:rPr>
      </w:pPr>
      <w:r>
        <w:rPr>
          <w:rFonts w:ascii="Times New Roman" w:hAnsi="Times New Roman"/>
          <w:sz w:val="28"/>
        </w:rPr>
        <w:t xml:space="preserve">     Дети, посещающие наш детский сад, получают трёхразовое питание.</w:t>
      </w:r>
    </w:p>
    <w:p w:rsidR="00372692" w:rsidRDefault="00372692" w:rsidP="008102EC">
      <w:pPr>
        <w:jc w:val="both"/>
        <w:rPr>
          <w:rFonts w:ascii="Times New Roman" w:hAnsi="Times New Roman"/>
          <w:sz w:val="28"/>
        </w:rPr>
      </w:pPr>
      <w:r>
        <w:rPr>
          <w:rFonts w:ascii="Times New Roman" w:hAnsi="Times New Roman"/>
          <w:sz w:val="28"/>
        </w:rPr>
        <w:t xml:space="preserve">     При составлении меню, в первую очередь, учитываем содержание в пище белкового компонента  главного строительного материала для растущего организма, а это яйца, молоко, молочные продукты, бобовые, гречневая, овсяная, пшённая крупа.</w:t>
      </w:r>
    </w:p>
    <w:p w:rsidR="00372692" w:rsidRDefault="00372692" w:rsidP="008102EC">
      <w:pPr>
        <w:jc w:val="both"/>
        <w:rPr>
          <w:rFonts w:ascii="Times New Roman" w:hAnsi="Times New Roman"/>
          <w:sz w:val="28"/>
        </w:rPr>
      </w:pPr>
      <w:r>
        <w:rPr>
          <w:rFonts w:ascii="Times New Roman" w:hAnsi="Times New Roman"/>
          <w:sz w:val="28"/>
        </w:rPr>
        <w:t xml:space="preserve">     Растущему организму необходимы и углеводы. Дети получают их в виде: сахара, конфет, варенья, овощей и фруктов, соков.</w:t>
      </w:r>
    </w:p>
    <w:p w:rsidR="00372692" w:rsidRDefault="00372692" w:rsidP="008102EC">
      <w:pPr>
        <w:jc w:val="both"/>
        <w:rPr>
          <w:rFonts w:ascii="Times New Roman" w:hAnsi="Times New Roman"/>
          <w:sz w:val="28"/>
        </w:rPr>
      </w:pPr>
      <w:r>
        <w:rPr>
          <w:rFonts w:ascii="Times New Roman" w:hAnsi="Times New Roman"/>
          <w:sz w:val="28"/>
        </w:rPr>
        <w:t xml:space="preserve">     Говоря о питании, нельзя забывать о столь важном вопросе, как подготовка групповой комнаты. Во всех группах помещения перед едой проветриваем, а по возможности одностороннее проветривание сохраняется в течение всего процесса еды. Создаём спокойную обстановку, используется спокойная, мелодичная, негромко звучащая музыка, настраивающая детей на еду. После еды дети сразу </w:t>
      </w:r>
      <w:proofErr w:type="spellStart"/>
      <w:r>
        <w:rPr>
          <w:rFonts w:ascii="Times New Roman" w:hAnsi="Times New Roman"/>
          <w:sz w:val="28"/>
        </w:rPr>
        <w:t>полоскают</w:t>
      </w:r>
      <w:proofErr w:type="spellEnd"/>
      <w:r>
        <w:rPr>
          <w:rFonts w:ascii="Times New Roman" w:hAnsi="Times New Roman"/>
          <w:sz w:val="28"/>
        </w:rPr>
        <w:t xml:space="preserve"> рот, горло, потому что через 5 минут эта процедура не даёт оздоровительного эффекта.</w:t>
      </w:r>
    </w:p>
    <w:p w:rsidR="00372692" w:rsidRDefault="00372692" w:rsidP="008102EC">
      <w:pPr>
        <w:jc w:val="both"/>
        <w:rPr>
          <w:rFonts w:ascii="Times New Roman" w:hAnsi="Times New Roman"/>
          <w:sz w:val="28"/>
        </w:rPr>
      </w:pPr>
      <w:r>
        <w:rPr>
          <w:rFonts w:ascii="Times New Roman" w:hAnsi="Times New Roman"/>
          <w:sz w:val="28"/>
        </w:rPr>
        <w:t xml:space="preserve">     Эффективность </w:t>
      </w:r>
      <w:proofErr w:type="spellStart"/>
      <w:r>
        <w:rPr>
          <w:rFonts w:ascii="Times New Roman" w:hAnsi="Times New Roman"/>
          <w:sz w:val="28"/>
        </w:rPr>
        <w:t>здоровьесберегающего</w:t>
      </w:r>
      <w:proofErr w:type="spellEnd"/>
      <w:r>
        <w:rPr>
          <w:rFonts w:ascii="Times New Roman" w:hAnsi="Times New Roman"/>
          <w:sz w:val="28"/>
        </w:rPr>
        <w:t xml:space="preserve"> образовательного пространства ДОУ во многом зависит от правильной организации физкультурно-оздоровительной работы. Она включает в себя физическое развитие детей и закаливание.</w:t>
      </w:r>
    </w:p>
    <w:p w:rsidR="00372692" w:rsidRDefault="00372692" w:rsidP="008102EC">
      <w:pPr>
        <w:jc w:val="both"/>
        <w:rPr>
          <w:rFonts w:ascii="Times New Roman" w:hAnsi="Times New Roman"/>
          <w:sz w:val="28"/>
        </w:rPr>
      </w:pPr>
      <w:r w:rsidRPr="00A57C89">
        <w:rPr>
          <w:rFonts w:ascii="Times New Roman" w:hAnsi="Times New Roman"/>
          <w:sz w:val="28"/>
        </w:rPr>
        <w:t xml:space="preserve">    Утренняя гимнастика желанна для детей, они идут на неё с радостью.</w:t>
      </w:r>
      <w:r>
        <w:rPr>
          <w:rFonts w:ascii="Times New Roman" w:hAnsi="Times New Roman"/>
          <w:sz w:val="28"/>
        </w:rPr>
        <w:t xml:space="preserve"> Присутствие музыкального сопровождения, внесение картинок и атрибутов положительно влияют как на настроение детей, так и на усвоение общеразвивающих упражнений. Внесение новшеств, объяснение какую пользу оказывают общеразвивающие упражнения, способствует правильности их выполнения.</w:t>
      </w:r>
    </w:p>
    <w:p w:rsidR="00372692" w:rsidRDefault="00372692" w:rsidP="008102EC">
      <w:pPr>
        <w:jc w:val="both"/>
        <w:rPr>
          <w:rFonts w:ascii="Times New Roman" w:hAnsi="Times New Roman"/>
          <w:sz w:val="28"/>
        </w:rPr>
      </w:pPr>
      <w:r>
        <w:rPr>
          <w:rFonts w:ascii="Times New Roman" w:hAnsi="Times New Roman"/>
          <w:sz w:val="28"/>
        </w:rPr>
        <w:t xml:space="preserve">    В каждой возрастной группе три раза в неделю проводим физкультурные занятия, где тренируется сила, выносливость, быстрота, гибкость и другие качества. Занятия проводим в помещении, на воздухе.</w:t>
      </w:r>
    </w:p>
    <w:p w:rsidR="00372692" w:rsidRDefault="00372692" w:rsidP="008102EC">
      <w:pPr>
        <w:jc w:val="both"/>
        <w:rPr>
          <w:rFonts w:ascii="Times New Roman" w:hAnsi="Times New Roman"/>
          <w:sz w:val="28"/>
        </w:rPr>
      </w:pPr>
      <w:r>
        <w:rPr>
          <w:rFonts w:ascii="Times New Roman" w:hAnsi="Times New Roman"/>
          <w:sz w:val="28"/>
        </w:rPr>
        <w:t xml:space="preserve">    Для двигательной активности предлагаем детям спортивный инвентарь. </w:t>
      </w:r>
      <w:proofErr w:type="gramStart"/>
      <w:r>
        <w:rPr>
          <w:rFonts w:ascii="Times New Roman" w:hAnsi="Times New Roman"/>
          <w:sz w:val="28"/>
        </w:rPr>
        <w:t>Зимой - лыжи и клюшки, а летом - скакалки, мячи, обручи, колечки, бадминтон.</w:t>
      </w:r>
      <w:proofErr w:type="gramEnd"/>
    </w:p>
    <w:p w:rsidR="00372692" w:rsidRDefault="00372692" w:rsidP="008102EC">
      <w:pPr>
        <w:jc w:val="both"/>
        <w:rPr>
          <w:rFonts w:ascii="Times New Roman" w:hAnsi="Times New Roman"/>
          <w:sz w:val="28"/>
        </w:rPr>
      </w:pPr>
      <w:r>
        <w:rPr>
          <w:rFonts w:ascii="Times New Roman" w:hAnsi="Times New Roman"/>
          <w:sz w:val="28"/>
        </w:rPr>
        <w:t xml:space="preserve">    Физкультурная площадка оборудована различными зонами для подвижных и спортивных игр, беговой дорожкой,  мишенями для попадания в цель,  ямой для прыжков. Всё это формирует у детей навыки и способы преодоления препятствий, воспитывает смелость и самостоятельность, значительно обогащает двигательную деятельность.</w:t>
      </w:r>
    </w:p>
    <w:p w:rsidR="00372692" w:rsidRDefault="00372692" w:rsidP="008102EC">
      <w:pPr>
        <w:jc w:val="both"/>
        <w:rPr>
          <w:rFonts w:ascii="Times New Roman" w:hAnsi="Times New Roman"/>
          <w:sz w:val="28"/>
        </w:rPr>
      </w:pPr>
      <w:r>
        <w:rPr>
          <w:rFonts w:ascii="Times New Roman" w:hAnsi="Times New Roman"/>
          <w:sz w:val="28"/>
        </w:rPr>
        <w:t xml:space="preserve">    В ДОУ оборудован спортивный зал, где имеются мягкие модули для безопасного выполнения упражнений, гимнастические стенки с </w:t>
      </w:r>
      <w:r>
        <w:rPr>
          <w:rFonts w:ascii="Times New Roman" w:hAnsi="Times New Roman"/>
          <w:sz w:val="28"/>
        </w:rPr>
        <w:lastRenderedPageBreak/>
        <w:t>приставленными досками, гимнастические скамейки, дуги, кубы, канаты, спортивный инвентарь.</w:t>
      </w:r>
    </w:p>
    <w:p w:rsidR="00372692" w:rsidRDefault="00372692" w:rsidP="008102EC">
      <w:pPr>
        <w:jc w:val="both"/>
        <w:rPr>
          <w:rFonts w:ascii="Times New Roman" w:hAnsi="Times New Roman"/>
          <w:sz w:val="28"/>
        </w:rPr>
      </w:pPr>
      <w:r>
        <w:rPr>
          <w:rFonts w:ascii="Times New Roman" w:hAnsi="Times New Roman"/>
          <w:sz w:val="28"/>
        </w:rPr>
        <w:t xml:space="preserve">   Также детям предлагаются дополнительные оздоровительные занятия ритмикой.</w:t>
      </w:r>
    </w:p>
    <w:p w:rsidR="00372692" w:rsidRDefault="00372692" w:rsidP="008102EC">
      <w:pPr>
        <w:jc w:val="both"/>
        <w:rPr>
          <w:rFonts w:ascii="Times New Roman" w:hAnsi="Times New Roman"/>
          <w:sz w:val="28"/>
        </w:rPr>
      </w:pPr>
      <w:r>
        <w:rPr>
          <w:rFonts w:ascii="Times New Roman" w:hAnsi="Times New Roman"/>
          <w:sz w:val="28"/>
        </w:rPr>
        <w:t xml:space="preserve">     Одной из форм по укреплению здоровья детей является закаливание (традиционное и нетрадиционное, использование дыхательной гимнастики, используем точечный массаж).  В своей работе применяем основные правила закаливания: систематичность, возраст детей, здоровье детей.</w:t>
      </w:r>
    </w:p>
    <w:p w:rsidR="00372692" w:rsidRDefault="00372692" w:rsidP="008102EC">
      <w:pPr>
        <w:jc w:val="both"/>
        <w:rPr>
          <w:rFonts w:ascii="Times New Roman" w:hAnsi="Times New Roman"/>
          <w:sz w:val="28"/>
        </w:rPr>
      </w:pPr>
      <w:r>
        <w:rPr>
          <w:rFonts w:ascii="Times New Roman" w:hAnsi="Times New Roman"/>
          <w:sz w:val="28"/>
        </w:rPr>
        <w:t xml:space="preserve">     Приступая к закаливанию, стараемся вызвать интерес детей к закаливающим процедурам, желание продолжать их.</w:t>
      </w:r>
    </w:p>
    <w:p w:rsidR="00372692" w:rsidRDefault="00372692" w:rsidP="008102EC">
      <w:pPr>
        <w:jc w:val="both"/>
        <w:rPr>
          <w:rFonts w:ascii="Times New Roman" w:hAnsi="Times New Roman"/>
          <w:sz w:val="28"/>
        </w:rPr>
      </w:pPr>
      <w:r>
        <w:rPr>
          <w:rFonts w:ascii="Times New Roman" w:hAnsi="Times New Roman"/>
          <w:sz w:val="28"/>
        </w:rPr>
        <w:t xml:space="preserve">     Использование воздуха - наиболее доступный вид закаливания. К солнечным ваннам приступаем, когда устанавливается хорошая погода и температура не ниже 18. Дозировка в строгом соответствии с возрастом детей, с учётом здоровья, а также с учётом местного климата.  Во избежание перегрева, на голову всегда надеваем панамы, шляпы, пилотки.</w:t>
      </w:r>
    </w:p>
    <w:p w:rsidR="00372692" w:rsidRDefault="00372692" w:rsidP="008102EC">
      <w:pPr>
        <w:jc w:val="both"/>
        <w:rPr>
          <w:rFonts w:ascii="Times New Roman" w:hAnsi="Times New Roman"/>
          <w:sz w:val="28"/>
        </w:rPr>
      </w:pPr>
      <w:r>
        <w:rPr>
          <w:rFonts w:ascii="Times New Roman" w:hAnsi="Times New Roman"/>
          <w:sz w:val="28"/>
        </w:rPr>
        <w:t xml:space="preserve">    Наиболее эффективное и доступное закаливание - это водой, её легко дозировать. Водные процедуры оказывают многогранное воздействие на организм. При систематическом применении повышается тонус нервной системы, улучшаются </w:t>
      </w:r>
      <w:proofErr w:type="spellStart"/>
      <w:r>
        <w:rPr>
          <w:rFonts w:ascii="Times New Roman" w:hAnsi="Times New Roman"/>
          <w:sz w:val="28"/>
        </w:rPr>
        <w:t>окислительно</w:t>
      </w:r>
      <w:proofErr w:type="spellEnd"/>
      <w:r>
        <w:rPr>
          <w:rFonts w:ascii="Times New Roman" w:hAnsi="Times New Roman"/>
          <w:sz w:val="28"/>
        </w:rPr>
        <w:t xml:space="preserve">-восстановительные процессы, совершенствуется терморегуляция. </w:t>
      </w:r>
    </w:p>
    <w:p w:rsidR="00372692" w:rsidRDefault="00372692" w:rsidP="008102EC">
      <w:pPr>
        <w:jc w:val="both"/>
        <w:rPr>
          <w:rFonts w:ascii="Times New Roman" w:hAnsi="Times New Roman"/>
          <w:sz w:val="28"/>
        </w:rPr>
      </w:pPr>
      <w:r>
        <w:rPr>
          <w:rFonts w:ascii="Times New Roman" w:hAnsi="Times New Roman"/>
          <w:sz w:val="28"/>
        </w:rPr>
        <w:t xml:space="preserve">    Для создания в дошкольном учреждении единого </w:t>
      </w:r>
      <w:proofErr w:type="spellStart"/>
      <w:r>
        <w:rPr>
          <w:rFonts w:ascii="Times New Roman" w:hAnsi="Times New Roman"/>
          <w:sz w:val="28"/>
        </w:rPr>
        <w:t>здоровьесберегающего</w:t>
      </w:r>
      <w:proofErr w:type="spellEnd"/>
      <w:r>
        <w:rPr>
          <w:rFonts w:ascii="Times New Roman" w:hAnsi="Times New Roman"/>
          <w:sz w:val="28"/>
        </w:rPr>
        <w:t xml:space="preserve"> пространства следует подчеркнуть важность условий, обеспечивающих  физическое, психическое и социальное благополучие ребенка, организации двигательной развивающей среды.  Для совершенствования навыков, полученных на физкультурных занятиях, при участии воспитателя созданы уголки движений, дорожки здоровья, которые учитывают возрастные особенности детей, их интересы. Во всех группах есть пособия для профилактики плоскостопия, систематизированы подвижные игры и упражнения общеразвивающего воздействия. Педагогом-психологом была оказана помощь воспитателям групп в организации и оснащении  уголков психологической разгрузки, а также в разработке научно  методического обеспечения </w:t>
      </w:r>
      <w:proofErr w:type="spellStart"/>
      <w:r>
        <w:rPr>
          <w:rFonts w:ascii="Times New Roman" w:hAnsi="Times New Roman"/>
          <w:sz w:val="28"/>
        </w:rPr>
        <w:t>воспитательно</w:t>
      </w:r>
      <w:proofErr w:type="spellEnd"/>
      <w:r>
        <w:rPr>
          <w:rFonts w:ascii="Times New Roman" w:hAnsi="Times New Roman"/>
          <w:sz w:val="28"/>
        </w:rPr>
        <w:t xml:space="preserve">  образовательного процесса с использованием этих уголков в различных видах деятельности.</w:t>
      </w:r>
    </w:p>
    <w:p w:rsidR="00372692" w:rsidRDefault="00372692" w:rsidP="008102EC">
      <w:pPr>
        <w:jc w:val="both"/>
        <w:rPr>
          <w:rFonts w:ascii="Times New Roman" w:hAnsi="Times New Roman"/>
          <w:sz w:val="28"/>
        </w:rPr>
      </w:pPr>
      <w:r>
        <w:rPr>
          <w:rFonts w:ascii="Times New Roman" w:hAnsi="Times New Roman"/>
          <w:sz w:val="28"/>
        </w:rPr>
        <w:t xml:space="preserve">    Для достижения целей </w:t>
      </w:r>
      <w:proofErr w:type="spellStart"/>
      <w:r>
        <w:rPr>
          <w:rFonts w:ascii="Times New Roman" w:hAnsi="Times New Roman"/>
          <w:sz w:val="28"/>
        </w:rPr>
        <w:t>здоровьесберегающих</w:t>
      </w:r>
      <w:proofErr w:type="spellEnd"/>
      <w:r>
        <w:rPr>
          <w:rFonts w:ascii="Times New Roman" w:hAnsi="Times New Roman"/>
          <w:sz w:val="28"/>
        </w:rPr>
        <w:t xml:space="preserve"> технологий в дошкольном учреждении еженедельно проводятся «круглые столы", благодаря чему педагог-психолог и воспитатель по физической культуре имеют возможность согласовать свою деятельность друг с другом в начале недели и подвести итоги работы в ее конце.</w:t>
      </w:r>
    </w:p>
    <w:p w:rsidR="00372692" w:rsidRDefault="00372692" w:rsidP="008102EC">
      <w:pPr>
        <w:jc w:val="both"/>
        <w:rPr>
          <w:rFonts w:ascii="Times New Roman" w:hAnsi="Times New Roman"/>
          <w:sz w:val="28"/>
        </w:rPr>
      </w:pPr>
      <w:r>
        <w:rPr>
          <w:rFonts w:ascii="Times New Roman" w:hAnsi="Times New Roman"/>
          <w:sz w:val="28"/>
        </w:rPr>
        <w:t xml:space="preserve">     Работа педагога-психолога и воспитателя по физической культуре направлена на обеспечение тесного взаимодействия с семьей. Целью взаимодействия с  родителями является повышение психологической компетентности родителей в вопросах формирования практических  навыков, в непринужденной, эмоционально насыщенной обстановке. Поэтому, были выбраны индивидуальные и досуговые  формы организации взаимодействия: родительские собрания, консультации, беседы, анкетирование; участие </w:t>
      </w:r>
      <w:r>
        <w:rPr>
          <w:rFonts w:ascii="Times New Roman" w:hAnsi="Times New Roman"/>
          <w:sz w:val="28"/>
        </w:rPr>
        <w:lastRenderedPageBreak/>
        <w:t>родителей в совместных праздниках и Днях здоровья; посещение НОД, приглашение на открытые просмотры гимнастик, прогулок и т.д.</w:t>
      </w:r>
    </w:p>
    <w:p w:rsidR="00372692" w:rsidRDefault="00372692" w:rsidP="008102EC">
      <w:pPr>
        <w:jc w:val="both"/>
        <w:rPr>
          <w:rFonts w:ascii="Times New Roman" w:hAnsi="Times New Roman"/>
          <w:sz w:val="28"/>
        </w:rPr>
      </w:pPr>
      <w:r>
        <w:rPr>
          <w:rFonts w:ascii="Times New Roman" w:hAnsi="Times New Roman"/>
          <w:sz w:val="28"/>
        </w:rPr>
        <w:t xml:space="preserve">     Такие  мероприятия оказывают конкретную практическую помощь семье в  сохранении и укреплении физического и психического здоровья ребенка, устанавливают теплые неформальные отношения между педагогами и родителями, а также более доверительные отношения между родителями и детьми.</w:t>
      </w:r>
    </w:p>
    <w:p w:rsidR="00372692" w:rsidRDefault="00372692" w:rsidP="008102EC">
      <w:pPr>
        <w:jc w:val="both"/>
        <w:rPr>
          <w:rFonts w:ascii="Times New Roman" w:hAnsi="Times New Roman"/>
          <w:sz w:val="28"/>
        </w:rPr>
      </w:pPr>
      <w:r>
        <w:rPr>
          <w:rFonts w:ascii="Times New Roman" w:hAnsi="Times New Roman"/>
          <w:sz w:val="28"/>
        </w:rPr>
        <w:t xml:space="preserve">    Пропаганда здорового образа жизни осуществляется и в наглядной форме: через оформление различных стендов, стенгазет; уголков здоровья, картотек различных гимнастик, упражнений для занятий дома.</w:t>
      </w:r>
    </w:p>
    <w:p w:rsidR="00372692" w:rsidRDefault="00372692" w:rsidP="008102EC">
      <w:pPr>
        <w:jc w:val="both"/>
        <w:rPr>
          <w:rFonts w:ascii="Times New Roman" w:hAnsi="Times New Roman"/>
          <w:sz w:val="28"/>
        </w:rPr>
      </w:pPr>
      <w:r>
        <w:rPr>
          <w:rFonts w:ascii="Times New Roman" w:hAnsi="Times New Roman"/>
          <w:sz w:val="28"/>
        </w:rPr>
        <w:t xml:space="preserve">     Весьма эффективным является использование </w:t>
      </w:r>
      <w:proofErr w:type="gramStart"/>
      <w:r>
        <w:rPr>
          <w:rFonts w:ascii="Times New Roman" w:hAnsi="Times New Roman"/>
          <w:sz w:val="28"/>
        </w:rPr>
        <w:t>ИКТ-технологий</w:t>
      </w:r>
      <w:proofErr w:type="gramEnd"/>
      <w:r>
        <w:rPr>
          <w:rFonts w:ascii="Times New Roman" w:hAnsi="Times New Roman"/>
          <w:sz w:val="28"/>
        </w:rPr>
        <w:t xml:space="preserve">, возможностей собственного сайта детского сада. Пользуются успехом выставки совместных работ педагогов и детей, родителей и детей с рисунками и рассказами. Особенно привлекают внимание родителей и практикуются в группах  фоторепортажи, которые сопровождаются небольшими стихотворениями, краткой информацией для родителей. </w:t>
      </w:r>
    </w:p>
    <w:p w:rsidR="00372692" w:rsidRDefault="00372692" w:rsidP="008102EC">
      <w:pPr>
        <w:jc w:val="both"/>
        <w:rPr>
          <w:rFonts w:ascii="Times New Roman" w:hAnsi="Times New Roman"/>
          <w:sz w:val="28"/>
        </w:rPr>
      </w:pPr>
      <w:r>
        <w:rPr>
          <w:rFonts w:ascii="Times New Roman" w:hAnsi="Times New Roman"/>
          <w:sz w:val="28"/>
        </w:rPr>
        <w:t xml:space="preserve">    Таким образом, </w:t>
      </w:r>
      <w:proofErr w:type="gramStart"/>
      <w:r>
        <w:rPr>
          <w:rFonts w:ascii="Times New Roman" w:hAnsi="Times New Roman"/>
          <w:sz w:val="28"/>
        </w:rPr>
        <w:t>дошкольное</w:t>
      </w:r>
      <w:proofErr w:type="gramEnd"/>
      <w:r>
        <w:rPr>
          <w:rFonts w:ascii="Times New Roman" w:hAnsi="Times New Roman"/>
          <w:sz w:val="28"/>
        </w:rPr>
        <w:t xml:space="preserve"> учреждения является центром пропаганды здорового образа жизни, воспитания культуры семьи, формирования у родителей знаний, умений и навыков по различным аспектам сохранения и укрепления здоровья, как детей, так и взрослых. И только при условии реализации преемственности физкультурно-оздоровительной работы в ДОУ и семье, целенаправленной совместной деятельности родителей и педагогов будет обеспечена положительная динамика показателей здоровья детей и их ориентацию на здоровый образ жизни.</w:t>
      </w:r>
    </w:p>
    <w:p w:rsidR="00562622" w:rsidRDefault="00372692" w:rsidP="00562622">
      <w:pPr>
        <w:pStyle w:val="a4"/>
        <w:jc w:val="both"/>
        <w:rPr>
          <w:rFonts w:ascii="Times New Roman" w:hAnsi="Times New Roman"/>
          <w:sz w:val="28"/>
        </w:rPr>
      </w:pPr>
      <w:r>
        <w:rPr>
          <w:rFonts w:ascii="Times New Roman" w:hAnsi="Times New Roman"/>
          <w:sz w:val="28"/>
        </w:rPr>
        <w:br/>
      </w:r>
      <w:r>
        <w:rPr>
          <w:rFonts w:ascii="Times New Roman" w:hAnsi="Times New Roman"/>
          <w:sz w:val="28"/>
        </w:rPr>
        <w:br/>
      </w:r>
      <w:bookmarkStart w:id="0" w:name="_GoBack"/>
      <w:bookmarkEnd w:id="0"/>
    </w:p>
    <w:p w:rsidR="00372692" w:rsidRDefault="00372692" w:rsidP="008102EC">
      <w:pPr>
        <w:jc w:val="both"/>
        <w:rPr>
          <w:rFonts w:ascii="Times New Roman" w:hAnsi="Times New Roman"/>
          <w:sz w:val="28"/>
        </w:rPr>
      </w:pPr>
      <w:r>
        <w:rPr>
          <w:rFonts w:ascii="Times New Roman" w:hAnsi="Times New Roman"/>
          <w:sz w:val="28"/>
        </w:rPr>
        <w:br/>
      </w:r>
    </w:p>
    <w:sectPr w:rsidR="00372692" w:rsidSect="00810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1B8"/>
    <w:rsid w:val="00365149"/>
    <w:rsid w:val="00372692"/>
    <w:rsid w:val="003D1130"/>
    <w:rsid w:val="00404F4F"/>
    <w:rsid w:val="00460081"/>
    <w:rsid w:val="00562622"/>
    <w:rsid w:val="005711B8"/>
    <w:rsid w:val="005A7DF9"/>
    <w:rsid w:val="008102EC"/>
    <w:rsid w:val="008255D1"/>
    <w:rsid w:val="00946806"/>
    <w:rsid w:val="009958CD"/>
    <w:rsid w:val="00A57C89"/>
    <w:rsid w:val="00AB2600"/>
    <w:rsid w:val="00AC2708"/>
    <w:rsid w:val="00D6598A"/>
    <w:rsid w:val="00DE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6"/>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locked/>
    <w:rsid w:val="00404F4F"/>
    <w:rPr>
      <w:rFonts w:cs="Times New Roman"/>
      <w:b/>
      <w:bCs/>
    </w:rPr>
  </w:style>
  <w:style w:type="paragraph" w:styleId="a4">
    <w:name w:val="No Spacing"/>
    <w:uiPriority w:val="99"/>
    <w:qFormat/>
    <w:rsid w:val="00404F4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8</cp:revision>
  <dcterms:created xsi:type="dcterms:W3CDTF">2016-04-02T12:49:00Z</dcterms:created>
  <dcterms:modified xsi:type="dcterms:W3CDTF">2019-03-15T08:38:00Z</dcterms:modified>
</cp:coreProperties>
</file>