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B0" w:rsidRPr="00560670" w:rsidRDefault="00560670" w:rsidP="00560670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424242"/>
          <w:szCs w:val="24"/>
          <w:lang w:eastAsia="ru-RU"/>
        </w:rPr>
      </w:pPr>
      <w:r>
        <w:rPr>
          <w:rFonts w:eastAsia="Times New Roman" w:cs="Times New Roman"/>
          <w:b/>
          <w:bCs/>
          <w:color w:val="424242"/>
          <w:szCs w:val="24"/>
          <w:lang w:eastAsia="ru-RU"/>
        </w:rPr>
        <w:t xml:space="preserve">                    </w:t>
      </w:r>
      <w:r w:rsidR="003E22B0" w:rsidRPr="00560670">
        <w:rPr>
          <w:rFonts w:eastAsia="Times New Roman" w:cs="Times New Roman"/>
          <w:b/>
          <w:bCs/>
          <w:color w:val="424242"/>
          <w:szCs w:val="24"/>
          <w:lang w:eastAsia="ru-RU"/>
        </w:rPr>
        <w:t>Учебная конференция, как форма учебного занятия</w:t>
      </w:r>
    </w:p>
    <w:p w:rsidR="003E22B0" w:rsidRPr="00560670" w:rsidRDefault="003E22B0" w:rsidP="00560670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424242"/>
          <w:szCs w:val="24"/>
          <w:lang w:eastAsia="ru-RU"/>
        </w:rPr>
      </w:pPr>
    </w:p>
    <w:p w:rsidR="001866AA" w:rsidRPr="00560670" w:rsidRDefault="0093361F" w:rsidP="00560670">
      <w:pPr>
        <w:shd w:val="clear" w:color="auto" w:fill="FFFFFF"/>
        <w:spacing w:before="150" w:after="150" w:line="240" w:lineRule="auto"/>
        <w:ind w:right="150"/>
        <w:rPr>
          <w:rFonts w:eastAsia="Times New Roman" w:cs="Times New Roman"/>
          <w:color w:val="424242"/>
          <w:szCs w:val="24"/>
          <w:lang w:eastAsia="ru-RU"/>
        </w:rPr>
      </w:pPr>
      <w:r w:rsidRPr="00560670">
        <w:rPr>
          <w:rFonts w:eastAsia="Times New Roman" w:cs="Times New Roman"/>
          <w:b/>
          <w:bCs/>
          <w:color w:val="424242"/>
          <w:szCs w:val="24"/>
          <w:lang w:eastAsia="ru-RU"/>
        </w:rPr>
        <w:t>Учебная конференция</w:t>
      </w:r>
      <w:r w:rsidR="001866AA" w:rsidRPr="00560670">
        <w:rPr>
          <w:rFonts w:eastAsia="Times New Roman" w:cs="Times New Roman"/>
          <w:color w:val="424242"/>
          <w:szCs w:val="24"/>
          <w:lang w:eastAsia="ru-RU"/>
        </w:rPr>
        <w:t> -</w:t>
      </w:r>
      <w:r w:rsidRPr="00560670">
        <w:rPr>
          <w:rFonts w:eastAsia="Times New Roman" w:cs="Times New Roman"/>
          <w:color w:val="424242"/>
          <w:szCs w:val="24"/>
          <w:lang w:eastAsia="ru-RU"/>
        </w:rPr>
        <w:t xml:space="preserve"> организационная форма обучения, </w:t>
      </w:r>
      <w:r w:rsidRPr="00560670">
        <w:rPr>
          <w:rFonts w:eastAsia="Times New Roman" w:cs="Times New Roman"/>
          <w:b/>
          <w:bCs/>
          <w:color w:val="424242"/>
          <w:szCs w:val="24"/>
          <w:lang w:eastAsia="ru-RU"/>
        </w:rPr>
        <w:t>которая обеспечивает педагогическое взаимодействие преподавателя и студентов при максимальной самостоятельности, активности, инициативе последних</w:t>
      </w:r>
      <w:r w:rsidR="00A759C3" w:rsidRPr="00560670">
        <w:rPr>
          <w:rFonts w:eastAsia="Times New Roman" w:cs="Times New Roman"/>
          <w:b/>
          <w:bCs/>
          <w:color w:val="424242"/>
          <w:szCs w:val="24"/>
          <w:lang w:eastAsia="ru-RU"/>
        </w:rPr>
        <w:t>.</w:t>
      </w:r>
      <w:r w:rsidR="007A078D" w:rsidRPr="00560670">
        <w:rPr>
          <w:rFonts w:eastAsia="Times New Roman" w:cs="Times New Roman"/>
          <w:b/>
          <w:bCs/>
          <w:color w:val="424242"/>
          <w:szCs w:val="24"/>
          <w:lang w:eastAsia="ru-RU"/>
        </w:rPr>
        <w:t xml:space="preserve"> </w:t>
      </w:r>
      <w:r w:rsidRPr="00560670">
        <w:rPr>
          <w:rFonts w:eastAsia="Times New Roman" w:cs="Times New Roman"/>
          <w:color w:val="424242"/>
          <w:szCs w:val="24"/>
          <w:lang w:eastAsia="ru-RU"/>
        </w:rPr>
        <w:t>Конференция, как правило, проводится с несколькими учебными группами и направлена на расширение, закрепление и совершенствование знаний. Обычно конференции в учебном процессе применяются редко, однако следует помнить о больших воспитательных возможностях этой формы обучения. Она создает условия для самовыражения учащихся, самореализации. В общении и коллективной познавательной деятельности формируются установки личности, проясняются ее позиции, крепнут убеждения, развивается профессиональное мышление.</w:t>
      </w:r>
      <w:r w:rsidR="00F60FC3" w:rsidRPr="00560670">
        <w:rPr>
          <w:rFonts w:eastAsia="Times New Roman" w:cs="Times New Roman"/>
          <w:color w:val="424242"/>
          <w:szCs w:val="24"/>
          <w:lang w:eastAsia="ru-RU"/>
        </w:rPr>
        <w:t xml:space="preserve"> </w:t>
      </w:r>
      <w:r w:rsidRPr="00560670">
        <w:rPr>
          <w:rFonts w:eastAsia="Times New Roman" w:cs="Times New Roman"/>
          <w:color w:val="424242"/>
          <w:szCs w:val="24"/>
          <w:lang w:eastAsia="ru-RU"/>
        </w:rPr>
        <w:t>При подготовке и в процессе проведения конференции акцент делают на всемерное развитие самостоятельности студентов, подготовку их к самообразованию. Этого достигают, предоставляя студентам возможность: самостоятельно добывать новые знания из разных источников; самостоятельно применять уже имеющиеся знания в новых условиях учебной деятельности.</w:t>
      </w:r>
    </w:p>
    <w:p w:rsidR="00445D75" w:rsidRPr="00560670" w:rsidRDefault="00445D75" w:rsidP="00560670">
      <w:pPr>
        <w:pStyle w:val="a6"/>
        <w:spacing w:after="0" w:line="240" w:lineRule="auto"/>
        <w:rPr>
          <w:rFonts w:eastAsia="Times New Roman"/>
          <w:lang w:eastAsia="ru-RU"/>
        </w:rPr>
      </w:pPr>
      <w:r w:rsidRPr="00560670">
        <w:rPr>
          <w:rFonts w:eastAsia="+mn-ea"/>
          <w:b/>
          <w:bCs/>
          <w:color w:val="000000" w:themeColor="text1"/>
          <w:kern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Основные цели учебной конференции</w:t>
      </w:r>
      <w:r w:rsidRPr="00560670">
        <w:rPr>
          <w:rFonts w:eastAsia="+mn-ea"/>
          <w:bCs/>
          <w:kern w:val="24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</w:rPr>
        <w:t>:</w:t>
      </w:r>
    </w:p>
    <w:p w:rsidR="00445D75" w:rsidRPr="00560670" w:rsidRDefault="00445D75" w:rsidP="00560670">
      <w:pPr>
        <w:spacing w:after="0" w:line="240" w:lineRule="auto"/>
        <w:contextualSpacing/>
        <w:textAlignment w:val="baseline"/>
        <w:rPr>
          <w:rFonts w:eastAsia="Times New Roman" w:cs="Times New Roman"/>
          <w:color w:val="FFC000"/>
          <w:szCs w:val="24"/>
          <w:lang w:eastAsia="ru-RU"/>
        </w:rPr>
      </w:pPr>
      <w:r w:rsidRPr="00560670">
        <w:rPr>
          <w:rFonts w:eastAsia="+mn-ea" w:cs="Times New Roman"/>
          <w:color w:val="000000"/>
          <w:kern w:val="24"/>
          <w:szCs w:val="24"/>
          <w:lang w:eastAsia="ru-RU"/>
        </w:rPr>
        <w:t>- повторение пройденного курса, углубление в него</w:t>
      </w:r>
      <w:r w:rsidR="00DC4ED0" w:rsidRPr="00560670">
        <w:rPr>
          <w:rFonts w:eastAsia="+mn-ea" w:cs="Times New Roman"/>
          <w:color w:val="000000"/>
          <w:kern w:val="24"/>
          <w:szCs w:val="24"/>
          <w:lang w:eastAsia="ru-RU"/>
        </w:rPr>
        <w:t>;</w:t>
      </w:r>
    </w:p>
    <w:p w:rsidR="00445D75" w:rsidRPr="00560670" w:rsidRDefault="00445D75" w:rsidP="00560670">
      <w:pPr>
        <w:spacing w:after="0" w:line="240" w:lineRule="auto"/>
        <w:contextualSpacing/>
        <w:textAlignment w:val="baseline"/>
        <w:rPr>
          <w:rFonts w:eastAsia="Times New Roman" w:cs="Times New Roman"/>
          <w:color w:val="FFC000"/>
          <w:szCs w:val="24"/>
          <w:lang w:eastAsia="ru-RU"/>
        </w:rPr>
      </w:pPr>
      <w:r w:rsidRPr="00560670">
        <w:rPr>
          <w:rFonts w:eastAsia="+mn-ea" w:cs="Times New Roman"/>
          <w:color w:val="000000"/>
          <w:kern w:val="24"/>
          <w:szCs w:val="24"/>
          <w:lang w:eastAsia="ru-RU"/>
        </w:rPr>
        <w:t>-  развитие умения анализировать информацию, выбирать самое важное из объемного текста</w:t>
      </w:r>
      <w:r w:rsidR="00DC4ED0" w:rsidRPr="00560670">
        <w:rPr>
          <w:rFonts w:eastAsia="+mn-ea" w:cs="Times New Roman"/>
          <w:color w:val="000000"/>
          <w:kern w:val="24"/>
          <w:szCs w:val="24"/>
          <w:lang w:eastAsia="ru-RU"/>
        </w:rPr>
        <w:t>;</w:t>
      </w:r>
    </w:p>
    <w:p w:rsidR="00445D75" w:rsidRPr="00560670" w:rsidRDefault="00445D75" w:rsidP="00560670">
      <w:pPr>
        <w:spacing w:after="0" w:line="240" w:lineRule="auto"/>
        <w:contextualSpacing/>
        <w:textAlignment w:val="baseline"/>
        <w:rPr>
          <w:rFonts w:eastAsia="Times New Roman" w:cs="Times New Roman"/>
          <w:color w:val="FFC000"/>
          <w:szCs w:val="24"/>
          <w:lang w:eastAsia="ru-RU"/>
        </w:rPr>
      </w:pPr>
      <w:r w:rsidRPr="00560670">
        <w:rPr>
          <w:rFonts w:eastAsia="+mn-ea" w:cs="Times New Roman"/>
          <w:color w:val="000000"/>
          <w:kern w:val="24"/>
          <w:szCs w:val="24"/>
          <w:lang w:eastAsia="ru-RU"/>
        </w:rPr>
        <w:t>- прививание навыка выступления перед большим числом людей</w:t>
      </w:r>
      <w:r w:rsidR="00DC4ED0" w:rsidRPr="00560670">
        <w:rPr>
          <w:rFonts w:eastAsia="+mn-ea" w:cs="Times New Roman"/>
          <w:color w:val="000000"/>
          <w:kern w:val="24"/>
          <w:szCs w:val="24"/>
          <w:lang w:eastAsia="ru-RU"/>
        </w:rPr>
        <w:t>;</w:t>
      </w:r>
    </w:p>
    <w:p w:rsidR="00445D75" w:rsidRPr="00560670" w:rsidRDefault="00445D75" w:rsidP="00560670">
      <w:pPr>
        <w:spacing w:after="0" w:line="240" w:lineRule="auto"/>
        <w:contextualSpacing/>
        <w:rPr>
          <w:rFonts w:eastAsia="Times New Roman" w:cs="Times New Roman"/>
          <w:color w:val="FFC000"/>
          <w:szCs w:val="24"/>
          <w:lang w:eastAsia="ru-RU"/>
        </w:rPr>
      </w:pPr>
      <w:r w:rsidRPr="00560670">
        <w:rPr>
          <w:rFonts w:eastAsia="+mn-ea" w:cs="Times New Roman"/>
          <w:color w:val="000000"/>
          <w:kern w:val="24"/>
          <w:szCs w:val="24"/>
          <w:lang w:eastAsia="ru-RU"/>
        </w:rPr>
        <w:t>- воспитание уважительного отношения к собеседнику вне зависимости от его точки зрения.</w:t>
      </w:r>
    </w:p>
    <w:p w:rsidR="00445D75" w:rsidRPr="00560670" w:rsidRDefault="00445D75" w:rsidP="00560670">
      <w:pPr>
        <w:pStyle w:val="a6"/>
        <w:spacing w:after="0" w:line="240" w:lineRule="auto"/>
        <w:rPr>
          <w:rFonts w:eastAsia="Times New Roman"/>
          <w:color w:val="424242"/>
          <w:lang w:eastAsia="ru-RU"/>
        </w:rPr>
      </w:pPr>
    </w:p>
    <w:p w:rsidR="00DC4ED0" w:rsidRPr="00560670" w:rsidRDefault="00445D75" w:rsidP="0056067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 w:rsidRPr="00560670">
        <w:rPr>
          <w:rFonts w:eastAsia="Times New Roman"/>
          <w:color w:val="424242"/>
          <w:szCs w:val="24"/>
          <w:lang w:eastAsia="ru-RU"/>
        </w:rPr>
        <w:t>Подготовка к конференции начинается с определения темы, подбора вопросов, раскрывающих в совокупности выбранную тему.</w:t>
      </w:r>
      <w:r w:rsidR="00DC4ED0" w:rsidRPr="00560670">
        <w:rPr>
          <w:rFonts w:eastAsia="Times New Roman"/>
          <w:color w:val="424242"/>
          <w:szCs w:val="24"/>
          <w:lang w:eastAsia="ru-RU"/>
        </w:rPr>
        <w:t xml:space="preserve"> </w:t>
      </w:r>
      <w:r w:rsidR="0093361F" w:rsidRPr="00560670">
        <w:rPr>
          <w:rFonts w:eastAsia="Times New Roman" w:cs="Times New Roman"/>
          <w:color w:val="424242"/>
          <w:szCs w:val="24"/>
          <w:lang w:eastAsia="ru-RU"/>
        </w:rPr>
        <w:t>В практике используются </w:t>
      </w:r>
      <w:r w:rsidR="0093361F" w:rsidRPr="00560670">
        <w:rPr>
          <w:rFonts w:eastAsia="Times New Roman" w:cs="Times New Roman"/>
          <w:i/>
          <w:iCs/>
          <w:color w:val="424242"/>
          <w:szCs w:val="24"/>
          <w:lang w:eastAsia="ru-RU"/>
        </w:rPr>
        <w:t>тематические, заключительные, обзорные конференции</w:t>
      </w:r>
      <w:r w:rsidR="00DC4ED0"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. </w:t>
      </w:r>
    </w:p>
    <w:p w:rsidR="0093361F" w:rsidRPr="00560670" w:rsidRDefault="00DC4ED0" w:rsidP="0056067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4"/>
          <w:lang w:eastAsia="ru-RU"/>
        </w:rPr>
      </w:pPr>
      <w:r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Тематические </w:t>
      </w:r>
      <w:r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конференции необходимы для того, чтобы обобщить информацию, систематизировать ее, а также узнать что-то новое.</w:t>
      </w:r>
      <w:r w:rsidRPr="00560670">
        <w:rPr>
          <w:rFonts w:eastAsia="Times New Roman" w:cs="Times New Roman"/>
          <w:color w:val="222222"/>
          <w:szCs w:val="24"/>
          <w:lang w:eastAsia="ru-RU"/>
        </w:rPr>
        <w:t xml:space="preserve"> </w:t>
      </w:r>
      <w:r w:rsidRPr="00560670">
        <w:rPr>
          <w:rFonts w:eastAsia="Times New Roman" w:cs="Times New Roman"/>
          <w:color w:val="424242"/>
          <w:szCs w:val="24"/>
          <w:lang w:eastAsia="ru-RU"/>
        </w:rPr>
        <w:t>На</w:t>
      </w:r>
      <w:r w:rsidR="0093361F" w:rsidRPr="00560670">
        <w:rPr>
          <w:rFonts w:eastAsia="Times New Roman" w:cs="Times New Roman"/>
          <w:color w:val="424242"/>
          <w:szCs w:val="24"/>
          <w:lang w:eastAsia="ru-RU"/>
        </w:rPr>
        <w:t xml:space="preserve"> конференции целесообразно приглашать</w:t>
      </w:r>
      <w:r w:rsidRPr="00560670">
        <w:rPr>
          <w:rFonts w:eastAsia="Times New Roman" w:cs="Times New Roman"/>
          <w:color w:val="424242"/>
          <w:szCs w:val="24"/>
          <w:lang w:eastAsia="ru-RU"/>
        </w:rPr>
        <w:t xml:space="preserve"> </w:t>
      </w:r>
      <w:r w:rsidR="0093361F" w:rsidRPr="00560670">
        <w:rPr>
          <w:rFonts w:eastAsia="Times New Roman" w:cs="Times New Roman"/>
          <w:color w:val="424242"/>
          <w:szCs w:val="24"/>
          <w:lang w:eastAsia="ru-RU"/>
        </w:rPr>
        <w:t>студентов младших курсов. Это способствует воспитанию положительного отношения к приобретаемой специальности, стимулирует активную учебную работу.</w:t>
      </w:r>
    </w:p>
    <w:p w:rsidR="00560670" w:rsidRPr="00560670" w:rsidRDefault="0093361F" w:rsidP="00560670">
      <w:pPr>
        <w:shd w:val="clear" w:color="auto" w:fill="FFFFFF"/>
        <w:spacing w:before="150" w:after="150" w:line="240" w:lineRule="auto"/>
        <w:ind w:right="150"/>
        <w:rPr>
          <w:rFonts w:eastAsia="Times New Roman" w:cs="Times New Roman"/>
          <w:color w:val="424242"/>
          <w:szCs w:val="24"/>
          <w:lang w:eastAsia="ru-RU"/>
        </w:rPr>
      </w:pPr>
      <w:r w:rsidRPr="00560670">
        <w:rPr>
          <w:rFonts w:eastAsia="Times New Roman" w:cs="Times New Roman"/>
          <w:color w:val="424242"/>
          <w:szCs w:val="24"/>
          <w:lang w:eastAsia="ru-RU"/>
        </w:rPr>
        <w:t>Преподаватели руководят подготовкой выступлений студентов на конференции, помогают в отборе материала, примеров и фактов для доклада, реферата, в определении структуры выступления, в сборе и оформлении демонстрационного материала</w:t>
      </w:r>
    </w:p>
    <w:p w:rsidR="00862B90" w:rsidRPr="00560670" w:rsidRDefault="0093361F" w:rsidP="00560670">
      <w:pPr>
        <w:shd w:val="clear" w:color="auto" w:fill="FFFFFF"/>
        <w:spacing w:before="150" w:after="150" w:line="240" w:lineRule="auto"/>
        <w:ind w:right="150"/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 w:rsidRPr="00560670">
        <w:rPr>
          <w:rFonts w:eastAsia="Times New Roman" w:cs="Times New Roman"/>
          <w:color w:val="424242"/>
          <w:szCs w:val="24"/>
          <w:lang w:eastAsia="ru-RU"/>
        </w:rPr>
        <w:t> </w:t>
      </w:r>
      <w:r w:rsidR="00DC4ED0"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Подготовка к </w:t>
      </w:r>
      <w:r w:rsidR="00862B90"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кон</w:t>
      </w:r>
      <w:r w:rsidR="00560670"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ференции является обязательной. </w:t>
      </w:r>
      <w:r w:rsidR="00862B90" w:rsidRPr="00560670">
        <w:rPr>
          <w:rFonts w:eastAsia="Times New Roman" w:cs="Times New Roman"/>
          <w:b/>
          <w:color w:val="000000"/>
          <w:szCs w:val="24"/>
          <w:bdr w:val="none" w:sz="0" w:space="0" w:color="auto" w:frame="1"/>
          <w:lang w:eastAsia="ru-RU"/>
        </w:rPr>
        <w:t>Она включает в себя четыре этапа</w:t>
      </w:r>
      <w:r w:rsidR="00862B90"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.</w:t>
      </w:r>
    </w:p>
    <w:p w:rsidR="00862B90" w:rsidRPr="00560670" w:rsidRDefault="00862B90" w:rsidP="0056067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4"/>
          <w:lang w:eastAsia="ru-RU"/>
        </w:rPr>
      </w:pPr>
      <w:r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На </w:t>
      </w:r>
      <w:r w:rsidRPr="00560670">
        <w:rPr>
          <w:rFonts w:eastAsia="Times New Roman" w:cs="Times New Roman"/>
          <w:b/>
          <w:color w:val="000000"/>
          <w:szCs w:val="24"/>
          <w:bdr w:val="none" w:sz="0" w:space="0" w:color="auto" w:frame="1"/>
          <w:lang w:eastAsia="ru-RU"/>
        </w:rPr>
        <w:t>первом</w:t>
      </w:r>
      <w:r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этап</w:t>
      </w:r>
      <w:r w:rsidR="00DC4ED0"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е преподаватель определяет тему </w:t>
      </w:r>
      <w:r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конференции, ставит задачи и ограничивает время.</w:t>
      </w:r>
    </w:p>
    <w:p w:rsidR="00862B90" w:rsidRPr="00560670" w:rsidRDefault="00862B90" w:rsidP="0056067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4"/>
          <w:lang w:eastAsia="ru-RU"/>
        </w:rPr>
      </w:pPr>
      <w:r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На </w:t>
      </w:r>
      <w:r w:rsidRPr="00560670">
        <w:rPr>
          <w:rFonts w:eastAsia="Times New Roman" w:cs="Times New Roman"/>
          <w:b/>
          <w:color w:val="000000"/>
          <w:szCs w:val="24"/>
          <w:bdr w:val="none" w:sz="0" w:space="0" w:color="auto" w:frame="1"/>
          <w:lang w:eastAsia="ru-RU"/>
        </w:rPr>
        <w:t>втором</w:t>
      </w:r>
      <w:r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этапе преподаватель приступает к прочтению теоретического материала. Использовать можно как библиотеки,</w:t>
      </w:r>
      <w:r w:rsidR="00D26874"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так и </w:t>
      </w:r>
      <w:proofErr w:type="spellStart"/>
      <w:r w:rsidR="00D26874"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интернет-ресурсы</w:t>
      </w:r>
      <w:proofErr w:type="spellEnd"/>
      <w:r w:rsidR="00D26874"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, и</w:t>
      </w:r>
      <w:r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другие источники, если они являются достоверными.</w:t>
      </w:r>
    </w:p>
    <w:p w:rsidR="00862B90" w:rsidRPr="00560670" w:rsidRDefault="00862B90" w:rsidP="0056067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4"/>
          <w:lang w:eastAsia="ru-RU"/>
        </w:rPr>
      </w:pPr>
      <w:r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На </w:t>
      </w:r>
      <w:r w:rsidRPr="00560670">
        <w:rPr>
          <w:rFonts w:eastAsia="Times New Roman" w:cs="Times New Roman"/>
          <w:b/>
          <w:color w:val="000000"/>
          <w:szCs w:val="24"/>
          <w:bdr w:val="none" w:sz="0" w:space="0" w:color="auto" w:frame="1"/>
          <w:lang w:eastAsia="ru-RU"/>
        </w:rPr>
        <w:t>третьем</w:t>
      </w:r>
      <w:r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этапе преподаватель организует собрание обучающихся – как минимум за 2 недели</w:t>
      </w:r>
      <w:r w:rsidR="00D26874"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, рассказывает о теме </w:t>
      </w:r>
      <w:r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конференции, о том, что требуется </w:t>
      </w:r>
      <w:r w:rsidR="00D26874"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от присутствующих и предоставляет</w:t>
      </w:r>
      <w:r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им методические рекомендации и список обязательной и дополнительной научной литературы. Кроме того, готовятся тексты (доклады, рефераты) и другое обеспечение – плакаты, стенды и т.д.</w:t>
      </w:r>
    </w:p>
    <w:p w:rsidR="00862B90" w:rsidRPr="00560670" w:rsidRDefault="00862B90" w:rsidP="0056067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4"/>
          <w:lang w:eastAsia="ru-RU"/>
        </w:rPr>
      </w:pPr>
      <w:r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На </w:t>
      </w:r>
      <w:r w:rsidRPr="00560670">
        <w:rPr>
          <w:rFonts w:eastAsia="Times New Roman" w:cs="Times New Roman"/>
          <w:b/>
          <w:color w:val="000000"/>
          <w:szCs w:val="24"/>
          <w:bdr w:val="none" w:sz="0" w:space="0" w:color="auto" w:frame="1"/>
          <w:lang w:eastAsia="ru-RU"/>
        </w:rPr>
        <w:t>четвертом</w:t>
      </w:r>
      <w:r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этапе преподаватель отвечает на интересующие вопросы в индивидуальном порядке.</w:t>
      </w:r>
    </w:p>
    <w:p w:rsidR="00862B90" w:rsidRPr="00560670" w:rsidRDefault="00D26874" w:rsidP="0056067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4"/>
          <w:lang w:eastAsia="ru-RU"/>
        </w:rPr>
      </w:pPr>
      <w:r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lastRenderedPageBreak/>
        <w:t xml:space="preserve">Началом </w:t>
      </w:r>
      <w:r w:rsidR="00862B90"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конференции явля</w:t>
      </w:r>
      <w:r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ется вступ</w:t>
      </w:r>
      <w:r w:rsid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ительное слово</w:t>
      </w:r>
      <w:bookmarkStart w:id="0" w:name="_GoBack"/>
      <w:bookmarkEnd w:id="0"/>
      <w:r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преподавателя</w:t>
      </w:r>
      <w:r w:rsid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, в частности, сообщение</w:t>
      </w:r>
      <w:r w:rsidR="00862B90"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плана проведения, задач, ограничения по </w:t>
      </w:r>
      <w:r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времени. Далее говорят обучающиеся</w:t>
      </w:r>
      <w:r w:rsidR="00862B90"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.</w:t>
      </w:r>
    </w:p>
    <w:p w:rsidR="00862B90" w:rsidRPr="00560670" w:rsidRDefault="00862B90" w:rsidP="0056067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4"/>
          <w:lang w:eastAsia="ru-RU"/>
        </w:rPr>
      </w:pPr>
      <w:r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В конце подводятся итоги.</w:t>
      </w:r>
    </w:p>
    <w:p w:rsidR="00862B90" w:rsidRPr="00560670" w:rsidRDefault="00D26874" w:rsidP="0056067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Cs w:val="24"/>
          <w:lang w:eastAsia="ru-RU"/>
        </w:rPr>
      </w:pPr>
      <w:r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Успешность конференции</w:t>
      </w:r>
      <w:r w:rsidR="00862B90"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основан</w:t>
      </w:r>
      <w:r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а</w:t>
      </w:r>
      <w:r w:rsidR="00862B90"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на:</w:t>
      </w:r>
    </w:p>
    <w:p w:rsidR="00862B90" w:rsidRPr="00560670" w:rsidRDefault="00D26874" w:rsidP="00560670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eastAsia="Times New Roman" w:cs="Times New Roman"/>
          <w:color w:val="222222"/>
          <w:szCs w:val="24"/>
          <w:lang w:eastAsia="ru-RU"/>
        </w:rPr>
      </w:pPr>
      <w:proofErr w:type="spellStart"/>
      <w:r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мотивированности</w:t>
      </w:r>
      <w:proofErr w:type="spellEnd"/>
      <w:r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обучающихся</w:t>
      </w:r>
      <w:r w:rsidR="00862B90"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;</w:t>
      </w:r>
    </w:p>
    <w:p w:rsidR="00862B90" w:rsidRPr="00560670" w:rsidRDefault="00862B90" w:rsidP="00560670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eastAsia="Times New Roman" w:cs="Times New Roman"/>
          <w:color w:val="222222"/>
          <w:szCs w:val="24"/>
          <w:lang w:eastAsia="ru-RU"/>
        </w:rPr>
      </w:pPr>
      <w:r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правильном определении темы и </w:t>
      </w:r>
      <w:r w:rsidR="00D26874"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четкой постановке задач преподавателем</w:t>
      </w:r>
      <w:r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;</w:t>
      </w:r>
    </w:p>
    <w:p w:rsidR="00862B90" w:rsidRPr="00560670" w:rsidRDefault="00D26874" w:rsidP="00560670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eastAsia="Times New Roman" w:cs="Times New Roman"/>
          <w:color w:val="222222"/>
          <w:szCs w:val="24"/>
          <w:lang w:eastAsia="ru-RU"/>
        </w:rPr>
      </w:pPr>
      <w:r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составлении плана преподавателем</w:t>
      </w:r>
      <w:r w:rsidR="00862B90"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;</w:t>
      </w:r>
    </w:p>
    <w:p w:rsidR="00862B90" w:rsidRPr="00560670" w:rsidRDefault="00862B90" w:rsidP="00560670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eastAsia="Times New Roman" w:cs="Times New Roman"/>
          <w:color w:val="222222"/>
          <w:szCs w:val="24"/>
          <w:lang w:eastAsia="ru-RU"/>
        </w:rPr>
      </w:pPr>
      <w:r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п</w:t>
      </w:r>
      <w:r w:rsidR="00D26874"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рофессиональной консультации преподавателя как при подготовке к </w:t>
      </w:r>
      <w:r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конференции, так и при его непосредственном проведении;</w:t>
      </w:r>
    </w:p>
    <w:p w:rsidR="00862B90" w:rsidRPr="00560670" w:rsidRDefault="00862B90" w:rsidP="00560670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eastAsia="Times New Roman" w:cs="Times New Roman"/>
          <w:color w:val="222222"/>
          <w:szCs w:val="24"/>
          <w:lang w:eastAsia="ru-RU"/>
        </w:rPr>
      </w:pPr>
      <w:r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объективной оценке;</w:t>
      </w:r>
    </w:p>
    <w:p w:rsidR="00D26874" w:rsidRPr="00560670" w:rsidRDefault="00862B90" w:rsidP="00560670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eastAsia="Times New Roman" w:cs="Times New Roman"/>
          <w:color w:val="222222"/>
          <w:szCs w:val="24"/>
          <w:lang w:eastAsia="ru-RU"/>
        </w:rPr>
      </w:pPr>
      <w:r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установлении форм отчетнос</w:t>
      </w:r>
      <w:r w:rsidR="00D26874"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ти и сроков ее представления преподава</w:t>
      </w:r>
      <w:r w:rsidRPr="00560670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>телем</w:t>
      </w:r>
    </w:p>
    <w:p w:rsidR="00D26874" w:rsidRPr="00560670" w:rsidRDefault="00862B90" w:rsidP="00560670">
      <w:pPr>
        <w:shd w:val="clear" w:color="auto" w:fill="FFFFFF"/>
        <w:spacing w:after="0" w:line="240" w:lineRule="auto"/>
        <w:ind w:left="390"/>
        <w:textAlignment w:val="baseline"/>
        <w:rPr>
          <w:rFonts w:eastAsia="Times New Roman" w:cs="Times New Roman"/>
          <w:color w:val="222222"/>
          <w:szCs w:val="24"/>
          <w:lang w:eastAsia="ru-RU"/>
        </w:rPr>
      </w:pPr>
      <w:r w:rsidRPr="00560670">
        <w:rPr>
          <w:rFonts w:eastAsia="Times New Roman" w:cs="Times New Roman"/>
          <w:color w:val="222222"/>
          <w:szCs w:val="24"/>
          <w:lang w:eastAsia="ru-RU"/>
        </w:rPr>
        <w:t> </w:t>
      </w:r>
      <w:r w:rsidR="00A35BE4" w:rsidRPr="00560670">
        <w:rPr>
          <w:rFonts w:eastAsia="Times New Roman" w:cs="Times New Roman"/>
          <w:color w:val="222222"/>
          <w:szCs w:val="24"/>
          <w:lang w:eastAsia="ru-RU"/>
        </w:rPr>
        <w:t xml:space="preserve">Ежегодно в колледже по дисциплинам </w:t>
      </w:r>
      <w:r w:rsidR="00560670" w:rsidRPr="00560670">
        <w:rPr>
          <w:rFonts w:eastAsia="Times New Roman" w:cs="Times New Roman"/>
          <w:color w:val="222222"/>
          <w:szCs w:val="24"/>
          <w:lang w:eastAsia="ru-RU"/>
        </w:rPr>
        <w:t>«</w:t>
      </w:r>
      <w:r w:rsidR="00A35BE4" w:rsidRPr="00560670">
        <w:rPr>
          <w:rFonts w:eastAsia="Times New Roman" w:cs="Times New Roman"/>
          <w:color w:val="222222"/>
          <w:szCs w:val="24"/>
          <w:lang w:eastAsia="ru-RU"/>
        </w:rPr>
        <w:t>Органическая химия</w:t>
      </w:r>
      <w:r w:rsidR="00560670" w:rsidRPr="00560670">
        <w:rPr>
          <w:rFonts w:eastAsia="Times New Roman" w:cs="Times New Roman"/>
          <w:color w:val="222222"/>
          <w:szCs w:val="24"/>
          <w:lang w:eastAsia="ru-RU"/>
        </w:rPr>
        <w:t>»</w:t>
      </w:r>
      <w:r w:rsidR="00A35BE4" w:rsidRPr="00560670">
        <w:rPr>
          <w:rFonts w:eastAsia="Times New Roman" w:cs="Times New Roman"/>
          <w:color w:val="222222"/>
          <w:szCs w:val="24"/>
          <w:lang w:eastAsia="ru-RU"/>
        </w:rPr>
        <w:t xml:space="preserve"> и </w:t>
      </w:r>
      <w:r w:rsidR="00560670" w:rsidRPr="00560670">
        <w:rPr>
          <w:rFonts w:eastAsia="Times New Roman" w:cs="Times New Roman"/>
          <w:color w:val="222222"/>
          <w:szCs w:val="24"/>
          <w:lang w:eastAsia="ru-RU"/>
        </w:rPr>
        <w:t>«Общая и н</w:t>
      </w:r>
      <w:r w:rsidR="00A35BE4" w:rsidRPr="00560670">
        <w:rPr>
          <w:rFonts w:eastAsia="Times New Roman" w:cs="Times New Roman"/>
          <w:color w:val="222222"/>
          <w:szCs w:val="24"/>
          <w:lang w:eastAsia="ru-RU"/>
        </w:rPr>
        <w:t>еорганическая химия</w:t>
      </w:r>
      <w:r w:rsidR="00560670" w:rsidRPr="00560670">
        <w:rPr>
          <w:rFonts w:eastAsia="Times New Roman" w:cs="Times New Roman"/>
          <w:color w:val="222222"/>
          <w:szCs w:val="24"/>
          <w:lang w:eastAsia="ru-RU"/>
        </w:rPr>
        <w:t>»</w:t>
      </w:r>
      <w:r w:rsidR="00A35BE4" w:rsidRPr="00560670">
        <w:rPr>
          <w:rFonts w:eastAsia="Times New Roman" w:cs="Times New Roman"/>
          <w:color w:val="222222"/>
          <w:szCs w:val="24"/>
          <w:lang w:eastAsia="ru-RU"/>
        </w:rPr>
        <w:t xml:space="preserve"> </w:t>
      </w:r>
      <w:r w:rsidR="00560670" w:rsidRPr="00560670">
        <w:rPr>
          <w:rFonts w:eastAsia="Times New Roman" w:cs="Times New Roman"/>
          <w:color w:val="222222"/>
          <w:szCs w:val="24"/>
          <w:lang w:eastAsia="ru-RU"/>
        </w:rPr>
        <w:t>мы проводим тематическую</w:t>
      </w:r>
      <w:r w:rsidR="00A35BE4" w:rsidRPr="00560670">
        <w:rPr>
          <w:rFonts w:eastAsia="Times New Roman" w:cs="Times New Roman"/>
          <w:color w:val="222222"/>
          <w:szCs w:val="24"/>
          <w:lang w:eastAsia="ru-RU"/>
        </w:rPr>
        <w:t xml:space="preserve"> студенческую конференцию «Юбиляры-химики», посвященную ученым, чьи юбилейные даты приходятся на данный учебный год.</w:t>
      </w:r>
      <w:r w:rsidR="007C3B3E" w:rsidRPr="00560670">
        <w:rPr>
          <w:rFonts w:eastAsia="Times New Roman" w:cs="Times New Roman"/>
          <w:color w:val="222222"/>
          <w:szCs w:val="24"/>
          <w:lang w:eastAsia="ru-RU"/>
        </w:rPr>
        <w:t xml:space="preserve"> Определяем тему конференции, находим теоретический материал</w:t>
      </w:r>
      <w:r w:rsidR="00AB4119" w:rsidRPr="00560670">
        <w:rPr>
          <w:rFonts w:eastAsia="Times New Roman" w:cs="Times New Roman"/>
          <w:color w:val="222222"/>
          <w:szCs w:val="24"/>
          <w:lang w:eastAsia="ru-RU"/>
        </w:rPr>
        <w:t>.</w:t>
      </w:r>
    </w:p>
    <w:p w:rsidR="00862B90" w:rsidRPr="00560670" w:rsidRDefault="00AB4119" w:rsidP="00560670">
      <w:pPr>
        <w:shd w:val="clear" w:color="auto" w:fill="FFFFFF"/>
        <w:spacing w:after="0" w:line="240" w:lineRule="auto"/>
        <w:ind w:left="390"/>
        <w:textAlignment w:val="baseline"/>
        <w:rPr>
          <w:rFonts w:eastAsia="Times New Roman" w:cs="Times New Roman"/>
          <w:color w:val="222222"/>
          <w:szCs w:val="24"/>
          <w:lang w:eastAsia="ru-RU"/>
        </w:rPr>
      </w:pPr>
      <w:r w:rsidRPr="00560670">
        <w:rPr>
          <w:rFonts w:eastAsia="Times New Roman" w:cs="Times New Roman"/>
          <w:color w:val="222222"/>
          <w:szCs w:val="24"/>
          <w:lang w:eastAsia="ru-RU"/>
        </w:rPr>
        <w:t xml:space="preserve"> Затем</w:t>
      </w:r>
      <w:r w:rsidR="00D26874" w:rsidRPr="00560670">
        <w:rPr>
          <w:rFonts w:eastAsia="Times New Roman" w:cs="Times New Roman"/>
          <w:color w:val="222222"/>
          <w:szCs w:val="24"/>
          <w:lang w:eastAsia="ru-RU"/>
        </w:rPr>
        <w:t xml:space="preserve"> </w:t>
      </w:r>
      <w:r w:rsidRPr="00560670">
        <w:rPr>
          <w:rFonts w:eastAsia="Times New Roman" w:cs="Times New Roman"/>
          <w:color w:val="222222"/>
          <w:szCs w:val="24"/>
          <w:lang w:eastAsia="ru-RU"/>
        </w:rPr>
        <w:t>п</w:t>
      </w:r>
      <w:r w:rsidR="007C3B3E" w:rsidRPr="00560670">
        <w:rPr>
          <w:rFonts w:eastAsia="Times New Roman" w:cs="Times New Roman"/>
          <w:color w:val="222222"/>
          <w:szCs w:val="24"/>
          <w:lang w:eastAsia="ru-RU"/>
        </w:rPr>
        <w:t>роводим собрание</w:t>
      </w:r>
      <w:r w:rsidRPr="00560670">
        <w:rPr>
          <w:rFonts w:eastAsia="Times New Roman" w:cs="Times New Roman"/>
          <w:color w:val="222222"/>
          <w:szCs w:val="24"/>
          <w:lang w:eastAsia="ru-RU"/>
        </w:rPr>
        <w:t xml:space="preserve"> студентов, где объявляем тему, цели, список лит</w:t>
      </w:r>
      <w:r w:rsidR="003E22B0" w:rsidRPr="00560670">
        <w:rPr>
          <w:rFonts w:eastAsia="Times New Roman" w:cs="Times New Roman"/>
          <w:color w:val="222222"/>
          <w:szCs w:val="24"/>
          <w:lang w:eastAsia="ru-RU"/>
        </w:rPr>
        <w:t>ерату</w:t>
      </w:r>
      <w:r w:rsidRPr="00560670">
        <w:rPr>
          <w:rFonts w:eastAsia="Times New Roman" w:cs="Times New Roman"/>
          <w:color w:val="222222"/>
          <w:szCs w:val="24"/>
          <w:lang w:eastAsia="ru-RU"/>
        </w:rPr>
        <w:t>ры,</w:t>
      </w:r>
      <w:r w:rsidR="003E22B0" w:rsidRPr="00560670">
        <w:rPr>
          <w:rFonts w:eastAsia="Times New Roman" w:cs="Times New Roman"/>
          <w:color w:val="222222"/>
          <w:szCs w:val="24"/>
          <w:lang w:eastAsia="ru-RU"/>
        </w:rPr>
        <w:t xml:space="preserve"> </w:t>
      </w:r>
      <w:r w:rsidRPr="00560670">
        <w:rPr>
          <w:rFonts w:eastAsia="Times New Roman" w:cs="Times New Roman"/>
          <w:color w:val="222222"/>
          <w:szCs w:val="24"/>
          <w:lang w:eastAsia="ru-RU"/>
        </w:rPr>
        <w:t>готовим доклады.</w:t>
      </w:r>
      <w:r w:rsidR="00D26874" w:rsidRPr="00560670">
        <w:rPr>
          <w:rFonts w:eastAsia="Times New Roman" w:cs="Times New Roman"/>
          <w:color w:val="222222"/>
          <w:szCs w:val="24"/>
          <w:lang w:eastAsia="ru-RU"/>
        </w:rPr>
        <w:t xml:space="preserve"> Конференция проходит успешно, позволяет мотивировать учащихся и развивать их познавательный интере</w:t>
      </w:r>
      <w:r w:rsidR="00560670" w:rsidRPr="00560670">
        <w:rPr>
          <w:rFonts w:eastAsia="Times New Roman" w:cs="Times New Roman"/>
          <w:color w:val="222222"/>
          <w:szCs w:val="24"/>
          <w:lang w:eastAsia="ru-RU"/>
        </w:rPr>
        <w:t xml:space="preserve">с к дисциплине «Химия» </w:t>
      </w:r>
    </w:p>
    <w:p w:rsidR="00D521E6" w:rsidRPr="00560670" w:rsidRDefault="00D521E6" w:rsidP="00560670">
      <w:pPr>
        <w:spacing w:line="240" w:lineRule="auto"/>
        <w:rPr>
          <w:rFonts w:cs="Times New Roman"/>
          <w:szCs w:val="24"/>
        </w:rPr>
      </w:pPr>
    </w:p>
    <w:sectPr w:rsidR="00D521E6" w:rsidRPr="00560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507A"/>
    <w:multiLevelType w:val="multilevel"/>
    <w:tmpl w:val="589A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D4DB4"/>
    <w:multiLevelType w:val="multilevel"/>
    <w:tmpl w:val="7612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9114B"/>
    <w:multiLevelType w:val="hybridMultilevel"/>
    <w:tmpl w:val="F688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B43EE"/>
    <w:multiLevelType w:val="hybridMultilevel"/>
    <w:tmpl w:val="09B84B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415329"/>
    <w:multiLevelType w:val="multilevel"/>
    <w:tmpl w:val="36CA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D72F75"/>
    <w:multiLevelType w:val="hybridMultilevel"/>
    <w:tmpl w:val="C91E27A4"/>
    <w:lvl w:ilvl="0" w:tplc="0F80EC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88E8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6C7E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AEC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FAF8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EA4A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4E42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8AF7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BEF5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63032"/>
    <w:multiLevelType w:val="hybridMultilevel"/>
    <w:tmpl w:val="11986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61970"/>
    <w:multiLevelType w:val="multilevel"/>
    <w:tmpl w:val="16B0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B60551"/>
    <w:multiLevelType w:val="hybridMultilevel"/>
    <w:tmpl w:val="06404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E770A"/>
    <w:multiLevelType w:val="hybridMultilevel"/>
    <w:tmpl w:val="F3FA4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97"/>
    <w:rsid w:val="0015193D"/>
    <w:rsid w:val="001866AA"/>
    <w:rsid w:val="00272115"/>
    <w:rsid w:val="002A3592"/>
    <w:rsid w:val="003E22B0"/>
    <w:rsid w:val="00445D75"/>
    <w:rsid w:val="00560670"/>
    <w:rsid w:val="007A078D"/>
    <w:rsid w:val="007C3B3E"/>
    <w:rsid w:val="00862B90"/>
    <w:rsid w:val="0093361F"/>
    <w:rsid w:val="00986104"/>
    <w:rsid w:val="00A35BE4"/>
    <w:rsid w:val="00A759C3"/>
    <w:rsid w:val="00AB4119"/>
    <w:rsid w:val="00B07002"/>
    <w:rsid w:val="00CC1CAF"/>
    <w:rsid w:val="00D26874"/>
    <w:rsid w:val="00D34655"/>
    <w:rsid w:val="00D521E6"/>
    <w:rsid w:val="00DC4ED0"/>
    <w:rsid w:val="00EA0897"/>
    <w:rsid w:val="00F6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1EC4"/>
  <w15:chartTrackingRefBased/>
  <w15:docId w15:val="{71E6DECB-4FCB-4C9B-882A-46F3FD8B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46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8610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45D75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78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90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8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Преподавательская Химия</dc:creator>
  <cp:keywords/>
  <dc:description/>
  <cp:lastModifiedBy>Преподавательская Химия</cp:lastModifiedBy>
  <cp:revision>29</cp:revision>
  <cp:lastPrinted>2019-09-09T09:49:00Z</cp:lastPrinted>
  <dcterms:created xsi:type="dcterms:W3CDTF">2018-11-21T08:53:00Z</dcterms:created>
  <dcterms:modified xsi:type="dcterms:W3CDTF">2019-09-27T09:54:00Z</dcterms:modified>
</cp:coreProperties>
</file>