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16" w:rsidRDefault="002D7D16" w:rsidP="002D7D16">
      <w:pPr>
        <w:spacing w:after="0"/>
        <w:ind w:left="-9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Муниципальное казенное учреждение</w:t>
      </w:r>
    </w:p>
    <w:p w:rsidR="007D5546" w:rsidRDefault="002D7D16" w:rsidP="002D7D16">
      <w:pPr>
        <w:spacing w:after="0"/>
        <w:ind w:left="-9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«Городской методический центр»</w:t>
      </w:r>
    </w:p>
    <w:p w:rsidR="002D7D16" w:rsidRDefault="002D7D16" w:rsidP="002D7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D16" w:rsidRDefault="002D7D16" w:rsidP="002D7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D16" w:rsidRDefault="002D7D16" w:rsidP="002D7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D16" w:rsidRDefault="002D7D16" w:rsidP="002D7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D16" w:rsidRDefault="002D7D16" w:rsidP="002D7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D16" w:rsidRPr="002D7D16" w:rsidRDefault="002D7D16" w:rsidP="002D7D1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7D16">
        <w:rPr>
          <w:rFonts w:ascii="Times New Roman" w:hAnsi="Times New Roman" w:cs="Times New Roman"/>
          <w:b/>
          <w:sz w:val="36"/>
          <w:szCs w:val="36"/>
        </w:rPr>
        <w:t>Городской фестиваль                                                               педагогического мастерства</w:t>
      </w:r>
    </w:p>
    <w:p w:rsidR="002D7D16" w:rsidRPr="002D7D16" w:rsidRDefault="002D7D16" w:rsidP="002D7D1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7D16">
        <w:rPr>
          <w:rFonts w:ascii="Times New Roman" w:hAnsi="Times New Roman" w:cs="Times New Roman"/>
          <w:b/>
          <w:sz w:val="36"/>
          <w:szCs w:val="36"/>
        </w:rPr>
        <w:t>для воспитателей</w:t>
      </w:r>
    </w:p>
    <w:p w:rsidR="002D7D16" w:rsidRDefault="002D7D16" w:rsidP="002D7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D16" w:rsidRPr="002D7D16" w:rsidRDefault="002D7D16" w:rsidP="002D7D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7D16">
        <w:rPr>
          <w:rFonts w:ascii="Times New Roman" w:hAnsi="Times New Roman" w:cs="Times New Roman"/>
          <w:sz w:val="28"/>
          <w:szCs w:val="28"/>
        </w:rPr>
        <w:t>«Использование нетрадиционных форм                                                                          работы с родителями в ДОУ»</w:t>
      </w:r>
    </w:p>
    <w:p w:rsidR="002D7D16" w:rsidRPr="002D7D16" w:rsidRDefault="002D7D16" w:rsidP="002D7D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D16" w:rsidRDefault="002D7D16" w:rsidP="002D7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D16" w:rsidRDefault="002D7D16" w:rsidP="002D7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D16" w:rsidRDefault="002D7D16">
      <w:pPr>
        <w:rPr>
          <w:rFonts w:ascii="Times New Roman" w:hAnsi="Times New Roman" w:cs="Times New Roman"/>
          <w:sz w:val="28"/>
          <w:szCs w:val="28"/>
        </w:rPr>
      </w:pPr>
    </w:p>
    <w:p w:rsidR="002D7D16" w:rsidRDefault="002D7D16">
      <w:pPr>
        <w:rPr>
          <w:rFonts w:ascii="Times New Roman" w:hAnsi="Times New Roman" w:cs="Times New Roman"/>
          <w:sz w:val="28"/>
          <w:szCs w:val="28"/>
        </w:rPr>
      </w:pPr>
    </w:p>
    <w:p w:rsidR="002D7D16" w:rsidRDefault="002D7D16">
      <w:pPr>
        <w:rPr>
          <w:rFonts w:ascii="Times New Roman" w:hAnsi="Times New Roman" w:cs="Times New Roman"/>
          <w:sz w:val="28"/>
          <w:szCs w:val="28"/>
        </w:rPr>
      </w:pPr>
    </w:p>
    <w:p w:rsidR="002D7D16" w:rsidRDefault="002D7D16">
      <w:pPr>
        <w:rPr>
          <w:rFonts w:ascii="Times New Roman" w:hAnsi="Times New Roman" w:cs="Times New Roman"/>
          <w:sz w:val="28"/>
          <w:szCs w:val="28"/>
        </w:rPr>
      </w:pPr>
    </w:p>
    <w:p w:rsidR="002D7D16" w:rsidRDefault="002D7D16">
      <w:pPr>
        <w:rPr>
          <w:rFonts w:ascii="Times New Roman" w:hAnsi="Times New Roman" w:cs="Times New Roman"/>
          <w:sz w:val="28"/>
          <w:szCs w:val="28"/>
        </w:rPr>
      </w:pPr>
    </w:p>
    <w:p w:rsidR="002D7D16" w:rsidRDefault="009A5782" w:rsidP="009A57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D7D16"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r>
        <w:rPr>
          <w:rFonts w:ascii="Times New Roman" w:hAnsi="Times New Roman" w:cs="Times New Roman"/>
          <w:sz w:val="28"/>
          <w:szCs w:val="28"/>
        </w:rPr>
        <w:t>первой</w:t>
      </w:r>
      <w:r w:rsidR="007D17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2D7D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D7D16">
        <w:rPr>
          <w:rFonts w:ascii="Times New Roman" w:hAnsi="Times New Roman" w:cs="Times New Roman"/>
          <w:sz w:val="28"/>
          <w:szCs w:val="28"/>
        </w:rPr>
        <w:t>квалификационной категории                                                                                      Мокроусова Татьяна Александровна</w:t>
      </w:r>
    </w:p>
    <w:p w:rsidR="002D7D16" w:rsidRDefault="009A5782" w:rsidP="009A57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D7D16">
        <w:rPr>
          <w:rFonts w:ascii="Times New Roman" w:hAnsi="Times New Roman" w:cs="Times New Roman"/>
          <w:sz w:val="28"/>
          <w:szCs w:val="28"/>
        </w:rPr>
        <w:t xml:space="preserve">МДОУ «Детский сад №219 </w:t>
      </w:r>
      <w:r w:rsidR="00095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95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«Колокольчик»                                                                                                                              </w:t>
      </w:r>
      <w:r w:rsidR="000953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D7D16">
        <w:rPr>
          <w:rFonts w:ascii="Times New Roman" w:hAnsi="Times New Roman" w:cs="Times New Roman"/>
          <w:sz w:val="28"/>
          <w:szCs w:val="28"/>
        </w:rPr>
        <w:t xml:space="preserve">Фрунзенского района </w:t>
      </w:r>
      <w:r w:rsidR="00095357">
        <w:rPr>
          <w:rFonts w:ascii="Times New Roman" w:hAnsi="Times New Roman" w:cs="Times New Roman"/>
          <w:sz w:val="28"/>
          <w:szCs w:val="28"/>
        </w:rPr>
        <w:t xml:space="preserve"> </w:t>
      </w:r>
      <w:r w:rsidR="002D7D16">
        <w:rPr>
          <w:rFonts w:ascii="Times New Roman" w:hAnsi="Times New Roman" w:cs="Times New Roman"/>
          <w:sz w:val="28"/>
          <w:szCs w:val="28"/>
        </w:rPr>
        <w:t>г. Саратова</w:t>
      </w:r>
    </w:p>
    <w:p w:rsidR="00095357" w:rsidRDefault="00095357" w:rsidP="007D17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5357" w:rsidRDefault="00095357" w:rsidP="007D17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4630" w:rsidRDefault="00374630" w:rsidP="003D57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4630" w:rsidRDefault="00374630" w:rsidP="003D57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34D6" w:rsidRDefault="00095357" w:rsidP="003D57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Саратов, 2019г.</w:t>
      </w:r>
    </w:p>
    <w:p w:rsidR="00374630" w:rsidRDefault="003D5750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AE55AE" w:rsidRPr="009A5782" w:rsidRDefault="00374630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E55AE" w:rsidRPr="009A5782">
        <w:rPr>
          <w:rFonts w:ascii="Times New Roman" w:hAnsi="Times New Roman" w:cs="Times New Roman"/>
          <w:sz w:val="28"/>
          <w:szCs w:val="28"/>
        </w:rPr>
        <w:t xml:space="preserve">Детские годы – самые важные в жизни каждого человека. И как они пройдут, зависит от взрослых -  родителей и воспитателей. Правильно построенное общение и родителей, и педагогов – залог успешного воспитания дошкольника. Внимательное отношение воспитателей к связи «родитель-ребенок» позволяет увидеть сложный процесс становления родительского поведения. </w:t>
      </w:r>
      <w:r w:rsidR="00382074">
        <w:rPr>
          <w:rFonts w:ascii="Times New Roman" w:hAnsi="Times New Roman" w:cs="Times New Roman"/>
          <w:sz w:val="28"/>
          <w:szCs w:val="28"/>
        </w:rPr>
        <w:t xml:space="preserve">(Слайд). </w:t>
      </w:r>
      <w:r w:rsidR="00AE55AE" w:rsidRPr="009A5782">
        <w:rPr>
          <w:rFonts w:ascii="Times New Roman" w:hAnsi="Times New Roman" w:cs="Times New Roman"/>
          <w:sz w:val="28"/>
          <w:szCs w:val="28"/>
        </w:rPr>
        <w:t>В нашем ДОУ одной из приоритетных задач является формирование единого сообщества: родители – дети - педагоги, основанного на гармоничных партнерских отношениях с целью создания единого простран</w:t>
      </w:r>
      <w:r w:rsidR="00BB2FFC">
        <w:rPr>
          <w:rFonts w:ascii="Times New Roman" w:hAnsi="Times New Roman" w:cs="Times New Roman"/>
          <w:sz w:val="28"/>
          <w:szCs w:val="28"/>
        </w:rPr>
        <w:t xml:space="preserve">ства детского развития. </w:t>
      </w:r>
      <w:r w:rsidR="00AE55AE" w:rsidRPr="009A578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975E7" w:rsidRPr="009A5782" w:rsidRDefault="00AE55AE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782">
        <w:rPr>
          <w:rFonts w:ascii="Times New Roman" w:hAnsi="Times New Roman" w:cs="Times New Roman"/>
          <w:sz w:val="28"/>
          <w:szCs w:val="28"/>
        </w:rPr>
        <w:t xml:space="preserve">    </w:t>
      </w:r>
      <w:r w:rsidR="003D5750">
        <w:rPr>
          <w:rFonts w:ascii="Times New Roman" w:hAnsi="Times New Roman" w:cs="Times New Roman"/>
          <w:sz w:val="28"/>
          <w:szCs w:val="28"/>
        </w:rPr>
        <w:t xml:space="preserve">   </w:t>
      </w:r>
      <w:r w:rsidRPr="009A5782">
        <w:rPr>
          <w:rFonts w:ascii="Times New Roman" w:hAnsi="Times New Roman" w:cs="Times New Roman"/>
          <w:sz w:val="28"/>
          <w:szCs w:val="28"/>
        </w:rPr>
        <w:t>В нашем детском саду  активно используются традиционные фор</w:t>
      </w:r>
      <w:r w:rsidR="00BB2FFC">
        <w:rPr>
          <w:rFonts w:ascii="Times New Roman" w:hAnsi="Times New Roman" w:cs="Times New Roman"/>
          <w:sz w:val="28"/>
          <w:szCs w:val="28"/>
        </w:rPr>
        <w:t>мы работы с родителями.</w:t>
      </w:r>
      <w:r w:rsidR="00382074">
        <w:rPr>
          <w:rFonts w:ascii="Times New Roman" w:hAnsi="Times New Roman" w:cs="Times New Roman"/>
          <w:sz w:val="28"/>
          <w:szCs w:val="28"/>
        </w:rPr>
        <w:t xml:space="preserve"> (Слайд).</w:t>
      </w:r>
      <w:r w:rsidR="00BB2FFC">
        <w:rPr>
          <w:rFonts w:ascii="Times New Roman" w:hAnsi="Times New Roman" w:cs="Times New Roman"/>
          <w:sz w:val="28"/>
          <w:szCs w:val="28"/>
        </w:rPr>
        <w:t xml:space="preserve"> </w:t>
      </w:r>
      <w:r w:rsidRPr="009A5782">
        <w:rPr>
          <w:rFonts w:ascii="Times New Roman" w:hAnsi="Times New Roman" w:cs="Times New Roman"/>
          <w:sz w:val="28"/>
          <w:szCs w:val="28"/>
        </w:rPr>
        <w:t xml:space="preserve"> Но</w:t>
      </w:r>
      <w:r w:rsidR="00A15EAE">
        <w:rPr>
          <w:rFonts w:ascii="Times New Roman" w:hAnsi="Times New Roman" w:cs="Times New Roman"/>
          <w:sz w:val="28"/>
          <w:szCs w:val="28"/>
        </w:rPr>
        <w:t xml:space="preserve"> </w:t>
      </w:r>
      <w:r w:rsidRPr="009A5782">
        <w:rPr>
          <w:rFonts w:ascii="Times New Roman" w:hAnsi="Times New Roman" w:cs="Times New Roman"/>
          <w:sz w:val="28"/>
          <w:szCs w:val="28"/>
        </w:rPr>
        <w:t xml:space="preserve"> нетрадиционные</w:t>
      </w:r>
      <w:r w:rsidR="00BB2FFC">
        <w:rPr>
          <w:rFonts w:ascii="Times New Roman" w:hAnsi="Times New Roman" w:cs="Times New Roman"/>
          <w:sz w:val="28"/>
          <w:szCs w:val="28"/>
        </w:rPr>
        <w:t xml:space="preserve"> - </w:t>
      </w:r>
      <w:r w:rsidRPr="009A5782">
        <w:rPr>
          <w:rFonts w:ascii="Times New Roman" w:hAnsi="Times New Roman" w:cs="Times New Roman"/>
          <w:sz w:val="28"/>
          <w:szCs w:val="28"/>
        </w:rPr>
        <w:t xml:space="preserve"> заслуживают наибольшего внимания</w:t>
      </w:r>
      <w:r w:rsidR="00B975E7" w:rsidRPr="009A57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5E7" w:rsidRPr="009A5782" w:rsidRDefault="00B975E7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782">
        <w:rPr>
          <w:rFonts w:ascii="Times New Roman" w:hAnsi="Times New Roman" w:cs="Times New Roman"/>
          <w:sz w:val="28"/>
          <w:szCs w:val="28"/>
        </w:rPr>
        <w:t>Активное взаимодействие с родителями начинается с момента прихода ребенка в детский сад. Первое знакомство происходит на организационном родительском собрании, на котором считаю необходимым подвести родителей к осознанию важности процесса адаптации ребенка в ДОУ.</w:t>
      </w:r>
    </w:p>
    <w:p w:rsidR="00B975E7" w:rsidRPr="009A5782" w:rsidRDefault="00B975E7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782">
        <w:rPr>
          <w:rFonts w:ascii="Times New Roman" w:hAnsi="Times New Roman" w:cs="Times New Roman"/>
          <w:sz w:val="28"/>
          <w:szCs w:val="28"/>
        </w:rPr>
        <w:t xml:space="preserve">     </w:t>
      </w:r>
      <w:r w:rsidR="003D5750">
        <w:rPr>
          <w:rFonts w:ascii="Times New Roman" w:hAnsi="Times New Roman" w:cs="Times New Roman"/>
          <w:sz w:val="28"/>
          <w:szCs w:val="28"/>
        </w:rPr>
        <w:t xml:space="preserve">  </w:t>
      </w:r>
      <w:r w:rsidRPr="009A5782">
        <w:rPr>
          <w:rFonts w:ascii="Times New Roman" w:hAnsi="Times New Roman" w:cs="Times New Roman"/>
          <w:sz w:val="28"/>
          <w:szCs w:val="28"/>
        </w:rPr>
        <w:t xml:space="preserve">Для понимания согласованного взаимодействия семьи и дошкольного учреждения, провожу игровое упражнение «Нити». </w:t>
      </w:r>
      <w:r w:rsidR="00382074">
        <w:rPr>
          <w:rFonts w:ascii="Times New Roman" w:hAnsi="Times New Roman" w:cs="Times New Roman"/>
          <w:sz w:val="28"/>
          <w:szCs w:val="28"/>
        </w:rPr>
        <w:t xml:space="preserve">(Слайд). </w:t>
      </w:r>
      <w:r w:rsidRPr="009A5782">
        <w:rPr>
          <w:rFonts w:ascii="Times New Roman" w:hAnsi="Times New Roman" w:cs="Times New Roman"/>
          <w:sz w:val="28"/>
          <w:szCs w:val="28"/>
        </w:rPr>
        <w:t>Для иллюстрации игрового упражнения я приглашаю 5 участников. Предлагаю выбрать табличку с надписью и клубок из ниток любого цвета. Также мне нужен будет помощник. По ходу моего рассказа каждый из участников будет выходить, а помощник будет связывать нити клубков между собой.  Я хочу рассказать вам такую историю.</w:t>
      </w:r>
    </w:p>
    <w:p w:rsidR="00C70A79" w:rsidRPr="009A5782" w:rsidRDefault="003D5750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75E7" w:rsidRPr="009A5782">
        <w:rPr>
          <w:rFonts w:ascii="Times New Roman" w:hAnsi="Times New Roman" w:cs="Times New Roman"/>
          <w:sz w:val="28"/>
          <w:szCs w:val="28"/>
        </w:rPr>
        <w:t xml:space="preserve">Жила-была девочка (выходит участник с табличкой «девочка» и  со своим клубком из желтых ниток). У нее  была семья </w:t>
      </w:r>
      <w:r w:rsidR="00781FE7" w:rsidRPr="009A5782">
        <w:rPr>
          <w:rFonts w:ascii="Times New Roman" w:hAnsi="Times New Roman" w:cs="Times New Roman"/>
          <w:sz w:val="28"/>
          <w:szCs w:val="28"/>
        </w:rPr>
        <w:t>(выходит участник с таблич</w:t>
      </w:r>
      <w:r w:rsidR="00A15EAE">
        <w:rPr>
          <w:rFonts w:ascii="Times New Roman" w:hAnsi="Times New Roman" w:cs="Times New Roman"/>
          <w:sz w:val="28"/>
          <w:szCs w:val="28"/>
        </w:rPr>
        <w:t>кой «семья» и с красным клубком,</w:t>
      </w:r>
      <w:r w:rsidR="00781FE7" w:rsidRPr="009A5782">
        <w:rPr>
          <w:rFonts w:ascii="Times New Roman" w:hAnsi="Times New Roman" w:cs="Times New Roman"/>
          <w:sz w:val="28"/>
          <w:szCs w:val="28"/>
        </w:rPr>
        <w:t xml:space="preserve"> и помощник ниткой соединяет его с «девочкой»</w:t>
      </w:r>
      <w:r w:rsidR="00A15EAE">
        <w:rPr>
          <w:rFonts w:ascii="Times New Roman" w:hAnsi="Times New Roman" w:cs="Times New Roman"/>
          <w:sz w:val="28"/>
          <w:szCs w:val="28"/>
        </w:rPr>
        <w:t>)</w:t>
      </w:r>
      <w:r w:rsidR="00781FE7" w:rsidRPr="009A5782">
        <w:rPr>
          <w:rFonts w:ascii="Times New Roman" w:hAnsi="Times New Roman" w:cs="Times New Roman"/>
          <w:sz w:val="28"/>
          <w:szCs w:val="28"/>
        </w:rPr>
        <w:t>. У девочки была своя комната, игрушки, с которыми она с удовольствием любила играть (выходит участник с табличкой «игра» и «радость» с клубком оранжевых и зеленых ниток, и помощник привязывает его к «девочке»). Когда девочке исполнилось  3 года, родители решили отдать девочку в детский</w:t>
      </w:r>
      <w:r w:rsidR="007D5546" w:rsidRPr="009A5782">
        <w:rPr>
          <w:rFonts w:ascii="Times New Roman" w:hAnsi="Times New Roman" w:cs="Times New Roman"/>
          <w:sz w:val="28"/>
          <w:szCs w:val="28"/>
        </w:rPr>
        <w:t xml:space="preserve"> сад</w:t>
      </w:r>
      <w:r w:rsidR="00781FE7" w:rsidRPr="009A5782">
        <w:rPr>
          <w:rFonts w:ascii="Times New Roman" w:hAnsi="Times New Roman" w:cs="Times New Roman"/>
          <w:sz w:val="28"/>
          <w:szCs w:val="28"/>
        </w:rPr>
        <w:t xml:space="preserve">  (выходит участник с табличкой «детский сад» и с клубком синих ниток, и помощник привязывает его к «девочке»). Привыкать к новым условиям жизни, к требованиям дошкольного учреждения девочке было трудно. Тут ей не хватало родительской опеки, свободного режима дня и еще много чего. Она перестала играть  (помощник режет нитку, которая связывает «девочку» с «игрой»), </w:t>
      </w:r>
      <w:r w:rsidR="00A15EAE">
        <w:rPr>
          <w:rFonts w:ascii="Times New Roman" w:hAnsi="Times New Roman" w:cs="Times New Roman"/>
          <w:sz w:val="28"/>
          <w:szCs w:val="28"/>
        </w:rPr>
        <w:t xml:space="preserve"> </w:t>
      </w:r>
      <w:r w:rsidR="00781FE7" w:rsidRPr="009A5782">
        <w:rPr>
          <w:rFonts w:ascii="Times New Roman" w:hAnsi="Times New Roman" w:cs="Times New Roman"/>
          <w:sz w:val="28"/>
          <w:szCs w:val="28"/>
        </w:rPr>
        <w:t>у нее пропала радость (режется нитка, которая связана с «радостью»).</w:t>
      </w:r>
    </w:p>
    <w:p w:rsidR="00C70A79" w:rsidRPr="009A5782" w:rsidRDefault="00C70A79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782">
        <w:rPr>
          <w:rFonts w:ascii="Times New Roman" w:hAnsi="Times New Roman" w:cs="Times New Roman"/>
          <w:sz w:val="28"/>
          <w:szCs w:val="28"/>
        </w:rPr>
        <w:t xml:space="preserve">И что осталось? Осталась: девочка, семья и детский сад. </w:t>
      </w:r>
    </w:p>
    <w:p w:rsidR="00C70A79" w:rsidRPr="009A5782" w:rsidRDefault="00C70A79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782">
        <w:rPr>
          <w:rFonts w:ascii="Times New Roman" w:hAnsi="Times New Roman" w:cs="Times New Roman"/>
          <w:sz w:val="28"/>
          <w:szCs w:val="28"/>
        </w:rPr>
        <w:lastRenderedPageBreak/>
        <w:t xml:space="preserve">Что вы почувствовали после окончания игры? </w:t>
      </w:r>
      <w:r w:rsidR="00A15EAE">
        <w:rPr>
          <w:rFonts w:ascii="Times New Roman" w:hAnsi="Times New Roman" w:cs="Times New Roman"/>
          <w:sz w:val="28"/>
          <w:szCs w:val="28"/>
        </w:rPr>
        <w:t xml:space="preserve"> </w:t>
      </w:r>
      <w:r w:rsidRPr="009A5782">
        <w:rPr>
          <w:rFonts w:ascii="Times New Roman" w:hAnsi="Times New Roman" w:cs="Times New Roman"/>
          <w:sz w:val="28"/>
          <w:szCs w:val="28"/>
        </w:rPr>
        <w:t>Помочь ребенку адаптироваться мо</w:t>
      </w:r>
      <w:r w:rsidR="00A15EAE">
        <w:rPr>
          <w:rFonts w:ascii="Times New Roman" w:hAnsi="Times New Roman" w:cs="Times New Roman"/>
          <w:sz w:val="28"/>
          <w:szCs w:val="28"/>
        </w:rPr>
        <w:t xml:space="preserve">гут только семья и детский сад. </w:t>
      </w:r>
      <w:r w:rsidRPr="009A5782">
        <w:rPr>
          <w:rFonts w:ascii="Times New Roman" w:hAnsi="Times New Roman" w:cs="Times New Roman"/>
          <w:sz w:val="28"/>
          <w:szCs w:val="28"/>
        </w:rPr>
        <w:t>Какие совместные  усилия нам надо приложить, чтобы процесс адаптации к условиям жизни в детском саду у детей прошел быстро и легко?</w:t>
      </w:r>
    </w:p>
    <w:p w:rsidR="00C70A79" w:rsidRPr="009A5782" w:rsidRDefault="00C70A79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782">
        <w:rPr>
          <w:rFonts w:ascii="Times New Roman" w:hAnsi="Times New Roman" w:cs="Times New Roman"/>
          <w:sz w:val="28"/>
          <w:szCs w:val="28"/>
        </w:rPr>
        <w:t>Терпение, доброта, доверие, взаимопонимание, взаимопомощь.</w:t>
      </w:r>
    </w:p>
    <w:p w:rsidR="00C70A79" w:rsidRPr="009A5782" w:rsidRDefault="00C70A79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782">
        <w:rPr>
          <w:rFonts w:ascii="Times New Roman" w:hAnsi="Times New Roman" w:cs="Times New Roman"/>
          <w:sz w:val="28"/>
          <w:szCs w:val="28"/>
        </w:rPr>
        <w:t>Осознать важность взаимодействия двух главных социальных институтов: семьи и ДОУ для детей раннего и младшего дошкольного возраста, родителям помогает наша игра «Нити».</w:t>
      </w:r>
    </w:p>
    <w:p w:rsidR="00D02F03" w:rsidRPr="009A5782" w:rsidRDefault="00D02F03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782">
        <w:rPr>
          <w:rFonts w:ascii="Times New Roman" w:hAnsi="Times New Roman" w:cs="Times New Roman"/>
          <w:sz w:val="28"/>
          <w:szCs w:val="28"/>
        </w:rPr>
        <w:t xml:space="preserve">      </w:t>
      </w:r>
      <w:r w:rsidR="003D5750">
        <w:rPr>
          <w:rFonts w:ascii="Times New Roman" w:hAnsi="Times New Roman" w:cs="Times New Roman"/>
          <w:sz w:val="28"/>
          <w:szCs w:val="28"/>
        </w:rPr>
        <w:t xml:space="preserve">  </w:t>
      </w:r>
      <w:r w:rsidRPr="009A5782">
        <w:rPr>
          <w:rFonts w:ascii="Times New Roman" w:hAnsi="Times New Roman" w:cs="Times New Roman"/>
          <w:sz w:val="28"/>
          <w:szCs w:val="28"/>
        </w:rPr>
        <w:t>Учитывая занятость родителей, а также – отсутствие возможности непосредственного взаимодействия со специалистами ДОУ, использую такую форму общения с семьей, как «родительская почта». Любой член семьи имеет возможность в короткой записке высказать мнение по поводу воспитания ребенка, обратиться за помощью с конкретным вопросом и т.д. И исходя из запросов родителей, решаются вопросы.</w:t>
      </w:r>
    </w:p>
    <w:p w:rsidR="00D02F03" w:rsidRPr="009A5782" w:rsidRDefault="00D02F03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782">
        <w:rPr>
          <w:rFonts w:ascii="Times New Roman" w:hAnsi="Times New Roman" w:cs="Times New Roman"/>
          <w:sz w:val="28"/>
          <w:szCs w:val="28"/>
        </w:rPr>
        <w:t xml:space="preserve">     </w:t>
      </w:r>
      <w:r w:rsidR="003D5750">
        <w:rPr>
          <w:rFonts w:ascii="Times New Roman" w:hAnsi="Times New Roman" w:cs="Times New Roman"/>
          <w:sz w:val="28"/>
          <w:szCs w:val="28"/>
        </w:rPr>
        <w:t xml:space="preserve">   </w:t>
      </w:r>
      <w:r w:rsidRPr="009A5782">
        <w:rPr>
          <w:rFonts w:ascii="Times New Roman" w:hAnsi="Times New Roman" w:cs="Times New Roman"/>
          <w:sz w:val="28"/>
          <w:szCs w:val="28"/>
        </w:rPr>
        <w:t>Ежегодно наш детский сад №219 проводит «День открытых дверей»</w:t>
      </w:r>
      <w:r w:rsidR="00382074">
        <w:rPr>
          <w:rFonts w:ascii="Times New Roman" w:hAnsi="Times New Roman" w:cs="Times New Roman"/>
          <w:sz w:val="28"/>
          <w:szCs w:val="28"/>
        </w:rPr>
        <w:t xml:space="preserve"> (Слайд)</w:t>
      </w:r>
      <w:r w:rsidRPr="009A5782">
        <w:rPr>
          <w:rFonts w:ascii="Times New Roman" w:hAnsi="Times New Roman" w:cs="Times New Roman"/>
          <w:sz w:val="28"/>
          <w:szCs w:val="28"/>
        </w:rPr>
        <w:t xml:space="preserve">, на котором родители имеют возможность познакомиться с образовательным учреждением, группой, образовательной деятельностью в группе, режимными моментами и т.д. Ведь как это важно – ощутить атмосферу детской жизни, своими глазами увидеть работу педагогов с детьми, деятельность детей. В текущем учебном году одной из приоритетных является задача по сохранению и укреплению здоровья воспитанников. Поэтому было принято решение провести «День открытых дверей» в рамках физкультурно-оздоровительной работы. Мною была запланирована и проведена организованная образовательная деятельность по </w:t>
      </w:r>
      <w:r w:rsidR="00A429ED" w:rsidRPr="009A5782">
        <w:rPr>
          <w:rFonts w:ascii="Times New Roman" w:hAnsi="Times New Roman" w:cs="Times New Roman"/>
          <w:sz w:val="28"/>
          <w:szCs w:val="28"/>
        </w:rPr>
        <w:t>физической культуре в нетрадиционной форме с использованием нестандартного физкультурного оборудования (дорожки из пуговиц, полусферы-ежики), проведен самоанализ. Такого рода мероприятия повышают педагогическую культуру родителей в рамках поставленных задач, расширяют представления родителей  о педагогической деятельности сотрудников ДОУ, укрепляют партнерские отношения между родителями и детским садом.</w:t>
      </w:r>
    </w:p>
    <w:p w:rsidR="00A429ED" w:rsidRPr="009A5782" w:rsidRDefault="00A429ED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782">
        <w:rPr>
          <w:rFonts w:ascii="Times New Roman" w:hAnsi="Times New Roman" w:cs="Times New Roman"/>
          <w:sz w:val="28"/>
          <w:szCs w:val="28"/>
        </w:rPr>
        <w:t xml:space="preserve"> Проведение «Дня открытых дверей» наполняет и обогащает эмоциональную жизнь детей, а также – позволяет нашему детскому саду быть открытым для родителей.</w:t>
      </w:r>
    </w:p>
    <w:p w:rsidR="007D17D8" w:rsidRPr="009A5782" w:rsidRDefault="00A429ED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782">
        <w:rPr>
          <w:rFonts w:ascii="Times New Roman" w:hAnsi="Times New Roman" w:cs="Times New Roman"/>
          <w:sz w:val="28"/>
          <w:szCs w:val="28"/>
        </w:rPr>
        <w:t xml:space="preserve">        В практику работы ДОУ вошла такая форма взаимодействия с родителями, как «День здоровья».</w:t>
      </w:r>
      <w:r w:rsidR="00382074">
        <w:rPr>
          <w:rFonts w:ascii="Times New Roman" w:hAnsi="Times New Roman" w:cs="Times New Roman"/>
          <w:sz w:val="28"/>
          <w:szCs w:val="28"/>
        </w:rPr>
        <w:t xml:space="preserve"> (Слайд). </w:t>
      </w:r>
      <w:r w:rsidRPr="009A5782">
        <w:rPr>
          <w:rFonts w:ascii="Times New Roman" w:hAnsi="Times New Roman" w:cs="Times New Roman"/>
          <w:sz w:val="28"/>
          <w:szCs w:val="28"/>
        </w:rPr>
        <w:t xml:space="preserve"> Этот день отличается от других разнообразной и интересной двигательной деятельностью, насыщенностью стимулирующих и активизирующих форм и приемов, способствующих</w:t>
      </w:r>
      <w:r w:rsidR="009C12A3" w:rsidRPr="009A5782">
        <w:rPr>
          <w:rFonts w:ascii="Times New Roman" w:hAnsi="Times New Roman" w:cs="Times New Roman"/>
          <w:sz w:val="28"/>
          <w:szCs w:val="28"/>
        </w:rPr>
        <w:t xml:space="preserve"> формированию двигательного опыта детей. Образовательная деятельность в этот день направлена на создание условий</w:t>
      </w:r>
      <w:r w:rsidR="0096534A" w:rsidRPr="009A5782">
        <w:rPr>
          <w:rFonts w:ascii="Times New Roman" w:hAnsi="Times New Roman" w:cs="Times New Roman"/>
          <w:sz w:val="28"/>
          <w:szCs w:val="28"/>
        </w:rPr>
        <w:t xml:space="preserve"> для активного отдыха воспитанников</w:t>
      </w:r>
      <w:r w:rsidR="0047325D" w:rsidRPr="009A5782">
        <w:rPr>
          <w:rFonts w:ascii="Times New Roman" w:hAnsi="Times New Roman" w:cs="Times New Roman"/>
          <w:sz w:val="28"/>
          <w:szCs w:val="28"/>
        </w:rPr>
        <w:t xml:space="preserve"> с привлечением родителей.</w:t>
      </w:r>
      <w:r w:rsidR="009A5782" w:rsidRPr="009A5782">
        <w:rPr>
          <w:rFonts w:ascii="Times New Roman" w:hAnsi="Times New Roman" w:cs="Times New Roman"/>
          <w:sz w:val="28"/>
          <w:szCs w:val="28"/>
        </w:rPr>
        <w:t xml:space="preserve">   </w:t>
      </w:r>
      <w:r w:rsidR="00644750" w:rsidRPr="009A5782">
        <w:rPr>
          <w:rFonts w:ascii="Times New Roman" w:hAnsi="Times New Roman" w:cs="Times New Roman"/>
          <w:sz w:val="28"/>
          <w:szCs w:val="28"/>
        </w:rPr>
        <w:t xml:space="preserve">Данное мероприятие способствует  укреплению </w:t>
      </w:r>
    </w:p>
    <w:p w:rsidR="00095357" w:rsidRPr="009A5782" w:rsidRDefault="00644750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782">
        <w:rPr>
          <w:rFonts w:ascii="Times New Roman" w:hAnsi="Times New Roman" w:cs="Times New Roman"/>
          <w:sz w:val="28"/>
          <w:szCs w:val="28"/>
        </w:rPr>
        <w:lastRenderedPageBreak/>
        <w:t>здоровья воспитанников, формированию эмоционально положительного отношения к здоровому образу жизни всех участников.</w:t>
      </w:r>
      <w:r w:rsidR="0047325D" w:rsidRPr="009A5782">
        <w:rPr>
          <w:rFonts w:ascii="Times New Roman" w:hAnsi="Times New Roman" w:cs="Times New Roman"/>
          <w:sz w:val="28"/>
          <w:szCs w:val="28"/>
        </w:rPr>
        <w:t xml:space="preserve"> Такая форма </w:t>
      </w:r>
    </w:p>
    <w:p w:rsidR="00A429ED" w:rsidRPr="009A5782" w:rsidRDefault="0047325D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782">
        <w:rPr>
          <w:rFonts w:ascii="Times New Roman" w:hAnsi="Times New Roman" w:cs="Times New Roman"/>
          <w:sz w:val="28"/>
          <w:szCs w:val="28"/>
        </w:rPr>
        <w:t xml:space="preserve">взаимодействия вызывает эмоциональный отклик </w:t>
      </w:r>
      <w:r w:rsidR="00644750" w:rsidRPr="009A5782">
        <w:rPr>
          <w:rFonts w:ascii="Times New Roman" w:hAnsi="Times New Roman" w:cs="Times New Roman"/>
          <w:sz w:val="28"/>
          <w:szCs w:val="28"/>
        </w:rPr>
        <w:t xml:space="preserve"> так у детей, так и у родителей.</w:t>
      </w:r>
    </w:p>
    <w:p w:rsidR="00644750" w:rsidRPr="009A5782" w:rsidRDefault="00644750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782">
        <w:rPr>
          <w:rFonts w:ascii="Times New Roman" w:hAnsi="Times New Roman" w:cs="Times New Roman"/>
          <w:sz w:val="28"/>
          <w:szCs w:val="28"/>
        </w:rPr>
        <w:t xml:space="preserve">      </w:t>
      </w:r>
      <w:r w:rsidR="003D5750">
        <w:rPr>
          <w:rFonts w:ascii="Times New Roman" w:hAnsi="Times New Roman" w:cs="Times New Roman"/>
          <w:sz w:val="28"/>
          <w:szCs w:val="28"/>
        </w:rPr>
        <w:t xml:space="preserve"> </w:t>
      </w:r>
      <w:r w:rsidRPr="009A5782">
        <w:rPr>
          <w:rFonts w:ascii="Times New Roman" w:hAnsi="Times New Roman" w:cs="Times New Roman"/>
          <w:sz w:val="28"/>
          <w:szCs w:val="28"/>
        </w:rPr>
        <w:t>Самая популярная и любимая родителями форма – досуговая. Разновидностей досуга большое множество, и одно из них – квест. Участие в квесте побуждает родителей, детей, и нас, педагогов к творческому сотрудничеству между собой.</w:t>
      </w:r>
    </w:p>
    <w:p w:rsidR="004A0CF9" w:rsidRPr="009A5782" w:rsidRDefault="00F34E94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782">
        <w:rPr>
          <w:rFonts w:ascii="Times New Roman" w:hAnsi="Times New Roman" w:cs="Times New Roman"/>
          <w:sz w:val="28"/>
          <w:szCs w:val="28"/>
        </w:rPr>
        <w:t xml:space="preserve">       В нашем ДОУ введены</w:t>
      </w:r>
      <w:r w:rsidR="004A0CF9" w:rsidRPr="009A5782">
        <w:rPr>
          <w:rFonts w:ascii="Times New Roman" w:hAnsi="Times New Roman" w:cs="Times New Roman"/>
          <w:sz w:val="28"/>
          <w:szCs w:val="28"/>
        </w:rPr>
        <w:t xml:space="preserve"> в </w:t>
      </w:r>
      <w:r w:rsidRPr="009A5782">
        <w:rPr>
          <w:rFonts w:ascii="Times New Roman" w:hAnsi="Times New Roman" w:cs="Times New Roman"/>
          <w:sz w:val="28"/>
          <w:szCs w:val="28"/>
        </w:rPr>
        <w:t>практику квест-игры</w:t>
      </w:r>
      <w:r w:rsidR="00382074">
        <w:rPr>
          <w:rFonts w:ascii="Times New Roman" w:hAnsi="Times New Roman" w:cs="Times New Roman"/>
          <w:sz w:val="28"/>
          <w:szCs w:val="28"/>
        </w:rPr>
        <w:t xml:space="preserve"> (Слайд)</w:t>
      </w:r>
      <w:r w:rsidRPr="009A5782">
        <w:rPr>
          <w:rFonts w:ascii="Times New Roman" w:hAnsi="Times New Roman" w:cs="Times New Roman"/>
          <w:sz w:val="28"/>
          <w:szCs w:val="28"/>
        </w:rPr>
        <w:t>, которые способствую</w:t>
      </w:r>
      <w:r w:rsidR="004A0CF9" w:rsidRPr="009A5782">
        <w:rPr>
          <w:rFonts w:ascii="Times New Roman" w:hAnsi="Times New Roman" w:cs="Times New Roman"/>
          <w:sz w:val="28"/>
          <w:szCs w:val="28"/>
        </w:rPr>
        <w:t>т</w:t>
      </w:r>
      <w:r w:rsidRPr="009A5782">
        <w:rPr>
          <w:rFonts w:ascii="Times New Roman" w:hAnsi="Times New Roman" w:cs="Times New Roman"/>
          <w:sz w:val="28"/>
          <w:szCs w:val="28"/>
        </w:rPr>
        <w:t xml:space="preserve"> повышению</w:t>
      </w:r>
      <w:r w:rsidR="004A0CF9" w:rsidRPr="009A5782">
        <w:rPr>
          <w:rFonts w:ascii="Times New Roman" w:hAnsi="Times New Roman" w:cs="Times New Roman"/>
          <w:sz w:val="28"/>
          <w:szCs w:val="28"/>
        </w:rPr>
        <w:t xml:space="preserve"> родительской компетентности в разных вопросах. Один из таких квестов направлен на формирование здоро</w:t>
      </w:r>
      <w:r w:rsidR="0096534A" w:rsidRPr="009A5782">
        <w:rPr>
          <w:rFonts w:ascii="Times New Roman" w:hAnsi="Times New Roman" w:cs="Times New Roman"/>
          <w:sz w:val="28"/>
          <w:szCs w:val="28"/>
        </w:rPr>
        <w:t xml:space="preserve">вого образа жизни детей, его мы </w:t>
      </w:r>
      <w:r w:rsidR="004A0CF9" w:rsidRPr="009A5782">
        <w:rPr>
          <w:rFonts w:ascii="Times New Roman" w:hAnsi="Times New Roman" w:cs="Times New Roman"/>
          <w:sz w:val="28"/>
          <w:szCs w:val="28"/>
        </w:rPr>
        <w:t xml:space="preserve"> проводим на участке детского сада.</w:t>
      </w:r>
      <w:r w:rsidR="00A15EAE">
        <w:rPr>
          <w:rFonts w:ascii="Times New Roman" w:hAnsi="Times New Roman" w:cs="Times New Roman"/>
          <w:sz w:val="28"/>
          <w:szCs w:val="28"/>
        </w:rPr>
        <w:t xml:space="preserve"> </w:t>
      </w:r>
      <w:r w:rsidR="00B82724" w:rsidRPr="009A5782">
        <w:rPr>
          <w:rFonts w:ascii="Times New Roman" w:hAnsi="Times New Roman" w:cs="Times New Roman"/>
          <w:sz w:val="28"/>
          <w:szCs w:val="28"/>
        </w:rPr>
        <w:t>Игра включает станции, на которых размещаются декорации из разных сказок. Каждая из этих станций имеет загадки и головоломки, а также задания спортивного содержания: лазанье, прокатывание мяча, метание дротиков и т.д. По итогам прохождения станции – участники получают ключ, который является пропуском на следующую станцию. Последний ключ открывает клад, который является сюрпризом для детей. Таким образом, и родители, и дети, и педагоги – активные участники образовательных отношений.</w:t>
      </w:r>
    </w:p>
    <w:p w:rsidR="000842C5" w:rsidRPr="009A5782" w:rsidRDefault="000842C5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782">
        <w:rPr>
          <w:rFonts w:ascii="Times New Roman" w:hAnsi="Times New Roman" w:cs="Times New Roman"/>
          <w:sz w:val="28"/>
          <w:szCs w:val="28"/>
        </w:rPr>
        <w:t xml:space="preserve">       </w:t>
      </w:r>
      <w:r w:rsidR="009A5782" w:rsidRPr="009A5782">
        <w:rPr>
          <w:rFonts w:ascii="Times New Roman" w:hAnsi="Times New Roman" w:cs="Times New Roman"/>
          <w:sz w:val="28"/>
          <w:szCs w:val="28"/>
        </w:rPr>
        <w:t xml:space="preserve"> </w:t>
      </w:r>
      <w:r w:rsidRPr="009A5782">
        <w:rPr>
          <w:rFonts w:ascii="Times New Roman" w:hAnsi="Times New Roman" w:cs="Times New Roman"/>
          <w:sz w:val="28"/>
          <w:szCs w:val="28"/>
        </w:rPr>
        <w:t>Очень интересной для наших родителей стала такая форма взаимодействия как «мастер-класс»</w:t>
      </w:r>
      <w:r w:rsidR="00382074">
        <w:rPr>
          <w:rFonts w:ascii="Times New Roman" w:hAnsi="Times New Roman" w:cs="Times New Roman"/>
          <w:sz w:val="28"/>
          <w:szCs w:val="28"/>
        </w:rPr>
        <w:t xml:space="preserve"> (Слайд)</w:t>
      </w:r>
      <w:r w:rsidRPr="009A5782">
        <w:rPr>
          <w:rFonts w:ascii="Times New Roman" w:hAnsi="Times New Roman" w:cs="Times New Roman"/>
          <w:sz w:val="28"/>
          <w:szCs w:val="28"/>
        </w:rPr>
        <w:t>, в ходе которых обучаю их приемам рисования: техники «эбру» - рисования на воде</w:t>
      </w:r>
      <w:r w:rsidR="00DB62D7" w:rsidRPr="009A5782">
        <w:rPr>
          <w:rFonts w:ascii="Times New Roman" w:hAnsi="Times New Roman" w:cs="Times New Roman"/>
          <w:sz w:val="28"/>
          <w:szCs w:val="28"/>
        </w:rPr>
        <w:t>, техники рисования тестом; различным приемам лепки и</w:t>
      </w:r>
      <w:r w:rsidR="00776A84" w:rsidRPr="009A5782">
        <w:rPr>
          <w:rFonts w:ascii="Times New Roman" w:hAnsi="Times New Roman" w:cs="Times New Roman"/>
          <w:sz w:val="28"/>
          <w:szCs w:val="28"/>
        </w:rPr>
        <w:t>з пластилина, теста. Особое</w:t>
      </w:r>
      <w:r w:rsidR="00DB62D7" w:rsidRPr="009A5782">
        <w:rPr>
          <w:rFonts w:ascii="Times New Roman" w:hAnsi="Times New Roman" w:cs="Times New Roman"/>
          <w:sz w:val="28"/>
          <w:szCs w:val="28"/>
        </w:rPr>
        <w:t xml:space="preserve"> внимание заслуживает «мастер-класс» по песокотерапии. Родителей сначала знакомлю с детскими правилами игры в песок, только затем</w:t>
      </w:r>
      <w:r w:rsidR="00776A84" w:rsidRPr="009A5782">
        <w:rPr>
          <w:rFonts w:ascii="Times New Roman" w:hAnsi="Times New Roman" w:cs="Times New Roman"/>
          <w:sz w:val="28"/>
          <w:szCs w:val="28"/>
        </w:rPr>
        <w:t xml:space="preserve"> предлагаю игровые упражнения с ним.</w:t>
      </w:r>
    </w:p>
    <w:p w:rsidR="007D17D8" w:rsidRPr="009A5782" w:rsidRDefault="00776A84" w:rsidP="003D57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782">
        <w:rPr>
          <w:rFonts w:ascii="Times New Roman" w:hAnsi="Times New Roman" w:cs="Times New Roman"/>
          <w:sz w:val="28"/>
          <w:szCs w:val="28"/>
        </w:rPr>
        <w:t xml:space="preserve">      </w:t>
      </w:r>
      <w:r w:rsidR="009A5782" w:rsidRPr="009A5782">
        <w:rPr>
          <w:rFonts w:ascii="Times New Roman" w:hAnsi="Times New Roman" w:cs="Times New Roman"/>
          <w:sz w:val="28"/>
          <w:szCs w:val="28"/>
        </w:rPr>
        <w:t xml:space="preserve"> </w:t>
      </w:r>
      <w:r w:rsidRPr="009A5782">
        <w:rPr>
          <w:rFonts w:ascii="Times New Roman" w:hAnsi="Times New Roman" w:cs="Times New Roman"/>
          <w:sz w:val="28"/>
          <w:szCs w:val="28"/>
        </w:rPr>
        <w:t>С целью снижения психофизического напряжения, использую игровое упражнение «Здравствуй, песок!». Прошу родителей по-разному поздороваться с песком, т.е. различным</w:t>
      </w:r>
      <w:r w:rsidR="0096534A" w:rsidRPr="009A5782">
        <w:rPr>
          <w:rFonts w:ascii="Times New Roman" w:hAnsi="Times New Roman" w:cs="Times New Roman"/>
          <w:sz w:val="28"/>
          <w:szCs w:val="28"/>
        </w:rPr>
        <w:t>и способами дотронуться до него</w:t>
      </w:r>
      <w:r w:rsidRPr="009A5782">
        <w:rPr>
          <w:rFonts w:ascii="Times New Roman" w:hAnsi="Times New Roman" w:cs="Times New Roman"/>
          <w:sz w:val="28"/>
          <w:szCs w:val="28"/>
        </w:rPr>
        <w:t>. Предлагаю: дотронуться до песка поочередно пальцами одной, потом второй руки, затем всеми пальцами одновременно; легко или с напряжением сжимать кулаки с песком, затем высыпать в песочницу; дотронуться до песка всей ладошкой – внутренней, затем тыльной стороной; перетирать песок между пальцами и ладонями</w:t>
      </w:r>
      <w:r w:rsidR="00604316" w:rsidRPr="009A5782">
        <w:rPr>
          <w:rFonts w:ascii="Times New Roman" w:hAnsi="Times New Roman" w:cs="Times New Roman"/>
          <w:sz w:val="28"/>
          <w:szCs w:val="28"/>
        </w:rPr>
        <w:t xml:space="preserve">. Затем предлагаю описать и сравнить ощущения (одним это доставляет приятные ощущения, другим неприятные; для одних взрослых песок – колючий, для других – гладкий). Еще одно упражнение, которое активно применяю в работе «Портрет на песке». Цель его: гармонизировать </w:t>
      </w:r>
    </w:p>
    <w:p w:rsidR="00776A84" w:rsidRPr="009A5782" w:rsidRDefault="00604316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782">
        <w:rPr>
          <w:rFonts w:ascii="Times New Roman" w:hAnsi="Times New Roman" w:cs="Times New Roman"/>
          <w:sz w:val="28"/>
          <w:szCs w:val="28"/>
        </w:rPr>
        <w:t>эмоциональную сферу человека</w:t>
      </w:r>
      <w:r w:rsidR="008012A7" w:rsidRPr="009A5782">
        <w:rPr>
          <w:rFonts w:ascii="Times New Roman" w:hAnsi="Times New Roman" w:cs="Times New Roman"/>
          <w:sz w:val="28"/>
          <w:szCs w:val="28"/>
        </w:rPr>
        <w:t xml:space="preserve"> через применение игр с песком. Родителям предлагаю нарисовать свой портрет:</w:t>
      </w:r>
    </w:p>
    <w:p w:rsidR="008012A7" w:rsidRPr="009A5782" w:rsidRDefault="008012A7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782">
        <w:rPr>
          <w:rFonts w:ascii="Times New Roman" w:hAnsi="Times New Roman" w:cs="Times New Roman"/>
          <w:sz w:val="28"/>
          <w:szCs w:val="28"/>
        </w:rPr>
        <w:t>- когда вам дарят подарок;</w:t>
      </w:r>
    </w:p>
    <w:p w:rsidR="0096307B" w:rsidRPr="009A5782" w:rsidRDefault="0096307B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782">
        <w:rPr>
          <w:rFonts w:ascii="Times New Roman" w:hAnsi="Times New Roman" w:cs="Times New Roman"/>
          <w:sz w:val="28"/>
          <w:szCs w:val="28"/>
        </w:rPr>
        <w:t>- когда вас сильно огорчили;</w:t>
      </w:r>
    </w:p>
    <w:p w:rsidR="0096307B" w:rsidRPr="009A5782" w:rsidRDefault="0096307B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782">
        <w:rPr>
          <w:rFonts w:ascii="Times New Roman" w:hAnsi="Times New Roman" w:cs="Times New Roman"/>
          <w:sz w:val="28"/>
          <w:szCs w:val="28"/>
        </w:rPr>
        <w:lastRenderedPageBreak/>
        <w:t>- когда вы испугались и т.д.</w:t>
      </w:r>
    </w:p>
    <w:p w:rsidR="0096307B" w:rsidRPr="009A5782" w:rsidRDefault="003D5750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307B" w:rsidRPr="009A5782">
        <w:rPr>
          <w:rFonts w:ascii="Times New Roman" w:hAnsi="Times New Roman" w:cs="Times New Roman"/>
          <w:sz w:val="28"/>
          <w:szCs w:val="28"/>
        </w:rPr>
        <w:t xml:space="preserve">Чаще всего такие игры включаю в начале родительского собрания, </w:t>
      </w:r>
      <w:r w:rsidR="002A724A" w:rsidRPr="009A5782">
        <w:rPr>
          <w:rFonts w:ascii="Times New Roman" w:hAnsi="Times New Roman" w:cs="Times New Roman"/>
          <w:sz w:val="28"/>
          <w:szCs w:val="28"/>
        </w:rPr>
        <w:t>так как они помогают снимать стресс, способствуют расслаблению, активизируют мышление и воображение. Разминка рук с песком, даже непродолжительная, помогает человеку морально отдохнуть, дарит положительные эмоции и новые ощущения.</w:t>
      </w:r>
    </w:p>
    <w:p w:rsidR="002A724A" w:rsidRPr="009A5782" w:rsidRDefault="003D5750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A724A" w:rsidRPr="009A5782">
        <w:rPr>
          <w:rFonts w:ascii="Times New Roman" w:hAnsi="Times New Roman" w:cs="Times New Roman"/>
          <w:sz w:val="28"/>
          <w:szCs w:val="28"/>
        </w:rPr>
        <w:t>Привлекаю родителей к участию в ежегодных акциях</w:t>
      </w:r>
      <w:r w:rsidR="00382074">
        <w:rPr>
          <w:rFonts w:ascii="Times New Roman" w:hAnsi="Times New Roman" w:cs="Times New Roman"/>
          <w:sz w:val="28"/>
          <w:szCs w:val="28"/>
        </w:rPr>
        <w:t xml:space="preserve"> (Слайд)</w:t>
      </w:r>
      <w:r w:rsidR="002A724A" w:rsidRPr="009A5782">
        <w:rPr>
          <w:rFonts w:ascii="Times New Roman" w:hAnsi="Times New Roman" w:cs="Times New Roman"/>
          <w:sz w:val="28"/>
          <w:szCs w:val="28"/>
        </w:rPr>
        <w:t xml:space="preserve"> «Поможем птицам», «Елочка желаний», «Подари книгу детям», которые учат дет</w:t>
      </w:r>
      <w:r w:rsidR="007D5546" w:rsidRPr="009A5782">
        <w:rPr>
          <w:rFonts w:ascii="Times New Roman" w:hAnsi="Times New Roman" w:cs="Times New Roman"/>
          <w:sz w:val="28"/>
          <w:szCs w:val="28"/>
        </w:rPr>
        <w:t>ей взаимопониманию</w:t>
      </w:r>
      <w:r w:rsidR="002A724A" w:rsidRPr="009A5782">
        <w:rPr>
          <w:rFonts w:ascii="Times New Roman" w:hAnsi="Times New Roman" w:cs="Times New Roman"/>
          <w:sz w:val="28"/>
          <w:szCs w:val="28"/>
        </w:rPr>
        <w:t>, доброте,</w:t>
      </w:r>
      <w:r w:rsidR="007D5546" w:rsidRPr="009A5782">
        <w:rPr>
          <w:rFonts w:ascii="Times New Roman" w:hAnsi="Times New Roman" w:cs="Times New Roman"/>
          <w:sz w:val="28"/>
          <w:szCs w:val="28"/>
        </w:rPr>
        <w:t xml:space="preserve"> сочувствию,  </w:t>
      </w:r>
      <w:r w:rsidR="002A724A" w:rsidRPr="009A5782">
        <w:rPr>
          <w:rFonts w:ascii="Times New Roman" w:hAnsi="Times New Roman" w:cs="Times New Roman"/>
          <w:sz w:val="28"/>
          <w:szCs w:val="28"/>
        </w:rPr>
        <w:t xml:space="preserve"> воспитывают</w:t>
      </w:r>
      <w:r w:rsidR="007D5546" w:rsidRPr="009A5782">
        <w:rPr>
          <w:rFonts w:ascii="Times New Roman" w:hAnsi="Times New Roman" w:cs="Times New Roman"/>
          <w:sz w:val="28"/>
          <w:szCs w:val="28"/>
        </w:rPr>
        <w:t xml:space="preserve"> такие качества, как </w:t>
      </w:r>
      <w:r w:rsidR="002A724A" w:rsidRPr="009A5782">
        <w:rPr>
          <w:rFonts w:ascii="Times New Roman" w:hAnsi="Times New Roman" w:cs="Times New Roman"/>
          <w:sz w:val="28"/>
          <w:szCs w:val="28"/>
        </w:rPr>
        <w:t xml:space="preserve"> отзывчивость, желание помогать.</w:t>
      </w:r>
      <w:r w:rsidR="007D5546" w:rsidRPr="009A5782">
        <w:rPr>
          <w:rFonts w:ascii="Times New Roman" w:hAnsi="Times New Roman" w:cs="Times New Roman"/>
          <w:sz w:val="28"/>
          <w:szCs w:val="28"/>
        </w:rPr>
        <w:t xml:space="preserve"> Родителями была организована встреча детей и поискового спасательного отряда «Лиза Алерт», на которой Надежда Якубова провела беседу, а дети прошли испытания и получили безвредные советы о том, как правильно поступать в сложных жизненных ситуациях, сохранять спокойствие и помогать другим в городе и в лесу. По итогам встречи детям вручили диплом об окончании «Школы Лизы Алерт».</w:t>
      </w:r>
      <w:bookmarkStart w:id="0" w:name="_GoBack"/>
      <w:bookmarkEnd w:id="0"/>
      <w:r w:rsidR="009A5782">
        <w:rPr>
          <w:rFonts w:ascii="Times New Roman" w:hAnsi="Times New Roman" w:cs="Times New Roman"/>
          <w:sz w:val="28"/>
          <w:szCs w:val="28"/>
        </w:rPr>
        <w:t xml:space="preserve"> </w:t>
      </w:r>
      <w:r w:rsidR="002A724A" w:rsidRPr="009A5782">
        <w:rPr>
          <w:rFonts w:ascii="Times New Roman" w:hAnsi="Times New Roman" w:cs="Times New Roman"/>
          <w:sz w:val="28"/>
          <w:szCs w:val="28"/>
        </w:rPr>
        <w:t>Участие родителей в акциях способствует укреплению сотрудничества детского сада и семьи</w:t>
      </w:r>
      <w:r w:rsidR="0072172B" w:rsidRPr="009A5782">
        <w:rPr>
          <w:rFonts w:ascii="Times New Roman" w:hAnsi="Times New Roman" w:cs="Times New Roman"/>
          <w:sz w:val="28"/>
          <w:szCs w:val="28"/>
        </w:rPr>
        <w:t xml:space="preserve"> в решении актуальных вопросов социально-нравственного, эстетического воспитания; формируются положительные отношения родителей к учреждению, вырастает потребность в общении родителей с педагогами.</w:t>
      </w:r>
    </w:p>
    <w:p w:rsidR="0003643D" w:rsidRPr="009A5782" w:rsidRDefault="003D5750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643D" w:rsidRPr="009A5782">
        <w:rPr>
          <w:rFonts w:ascii="Times New Roman" w:hAnsi="Times New Roman" w:cs="Times New Roman"/>
          <w:sz w:val="28"/>
          <w:szCs w:val="28"/>
        </w:rPr>
        <w:t>Одной из эффективных форм взаимодействия с родителями является технология проектной деятельности. Творческой группой нашего</w:t>
      </w:r>
      <w:r w:rsidR="00A15EAE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03643D" w:rsidRPr="009A5782">
        <w:rPr>
          <w:rFonts w:ascii="Times New Roman" w:hAnsi="Times New Roman" w:cs="Times New Roman"/>
          <w:sz w:val="28"/>
          <w:szCs w:val="28"/>
        </w:rPr>
        <w:t xml:space="preserve"> разработан долгосрочный проект «Профессиональная мозаика».</w:t>
      </w:r>
      <w:r w:rsidR="00382074">
        <w:rPr>
          <w:rFonts w:ascii="Times New Roman" w:hAnsi="Times New Roman" w:cs="Times New Roman"/>
          <w:sz w:val="28"/>
          <w:szCs w:val="28"/>
        </w:rPr>
        <w:t xml:space="preserve"> (Слайд). </w:t>
      </w:r>
      <w:r w:rsidR="0003643D" w:rsidRPr="009A5782">
        <w:rPr>
          <w:rFonts w:ascii="Times New Roman" w:hAnsi="Times New Roman" w:cs="Times New Roman"/>
          <w:sz w:val="28"/>
          <w:szCs w:val="28"/>
        </w:rPr>
        <w:t xml:space="preserve"> Новизн</w:t>
      </w:r>
      <w:r w:rsidR="00075196" w:rsidRPr="009A5782">
        <w:rPr>
          <w:rFonts w:ascii="Times New Roman" w:hAnsi="Times New Roman" w:cs="Times New Roman"/>
          <w:sz w:val="28"/>
          <w:szCs w:val="28"/>
        </w:rPr>
        <w:t xml:space="preserve">а проекта: сотрудничество </w:t>
      </w:r>
      <w:r w:rsidR="0003643D" w:rsidRPr="009A5782">
        <w:rPr>
          <w:rFonts w:ascii="Times New Roman" w:hAnsi="Times New Roman" w:cs="Times New Roman"/>
          <w:sz w:val="28"/>
          <w:szCs w:val="28"/>
        </w:rPr>
        <w:t>детского сада с родителями воспитанников, как социальными партнерами, по сопровождению профориентации дошкольников.</w:t>
      </w:r>
    </w:p>
    <w:p w:rsidR="0003643D" w:rsidRPr="009A5782" w:rsidRDefault="003D5750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643D" w:rsidRPr="009A5782">
        <w:rPr>
          <w:rFonts w:ascii="Times New Roman" w:hAnsi="Times New Roman" w:cs="Times New Roman"/>
          <w:sz w:val="28"/>
          <w:szCs w:val="28"/>
        </w:rPr>
        <w:t xml:space="preserve">В рамках проекта была введена такая форма работы, как «День профессии». Уникальность этой формы в том, что экскурсоводом в мир профессий является родитель. Используемая форма обогащает представления детей о труде взрослых, о роли конкретной профессии в развитии </w:t>
      </w:r>
      <w:r w:rsidR="00075196" w:rsidRPr="009A5782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03643D" w:rsidRPr="009A5782">
        <w:rPr>
          <w:rFonts w:ascii="Times New Roman" w:hAnsi="Times New Roman" w:cs="Times New Roman"/>
          <w:sz w:val="28"/>
          <w:szCs w:val="28"/>
        </w:rPr>
        <w:t>города.</w:t>
      </w:r>
    </w:p>
    <w:p w:rsidR="0003643D" w:rsidRPr="009A5782" w:rsidRDefault="003D5750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643D" w:rsidRPr="009A5782">
        <w:rPr>
          <w:rFonts w:ascii="Times New Roman" w:hAnsi="Times New Roman" w:cs="Times New Roman"/>
          <w:sz w:val="28"/>
          <w:szCs w:val="28"/>
        </w:rPr>
        <w:t>Работа по проекту еще ведется и планируется расширить сетевое взаимодействие по сопровождению ранней профориентации воспитанников ДОУ с социальными объектами расположенными территориально близко: трамвайно-троллейбусное депо, сбербанк, цирк имени Братьев Никитиных и т.д. Данный проект способствует активизации родителей в образовательной деятельности  детского сада, а также -  повышению</w:t>
      </w:r>
      <w:r w:rsidR="00CE5DBD" w:rsidRPr="009A5782">
        <w:rPr>
          <w:rFonts w:ascii="Times New Roman" w:hAnsi="Times New Roman" w:cs="Times New Roman"/>
          <w:sz w:val="28"/>
          <w:szCs w:val="28"/>
        </w:rPr>
        <w:t xml:space="preserve"> их профессиональной грамотности в вопросах ранней профориентации. </w:t>
      </w:r>
    </w:p>
    <w:p w:rsidR="00CE5DBD" w:rsidRPr="009A5782" w:rsidRDefault="003D5750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E5DBD" w:rsidRPr="009A5782">
        <w:rPr>
          <w:rFonts w:ascii="Times New Roman" w:hAnsi="Times New Roman" w:cs="Times New Roman"/>
          <w:sz w:val="28"/>
          <w:szCs w:val="28"/>
        </w:rPr>
        <w:t>Применение разнообразных форм работы с семьей превращает сотрудничество педагогов и родителей в нашем ДОУ в увлекательный, творческий, взаимно обогащающий процесс, имеющий целью обоюдное участие  в развитии дошкольника.</w:t>
      </w:r>
    </w:p>
    <w:p w:rsidR="00CE5DBD" w:rsidRPr="009A5782" w:rsidRDefault="00CE5DBD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782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D17D8" w:rsidRPr="009A5782">
        <w:rPr>
          <w:rFonts w:ascii="Times New Roman" w:hAnsi="Times New Roman" w:cs="Times New Roman"/>
          <w:sz w:val="28"/>
          <w:szCs w:val="28"/>
        </w:rPr>
        <w:t xml:space="preserve">    </w:t>
      </w:r>
      <w:r w:rsidRPr="009A5782">
        <w:rPr>
          <w:rFonts w:ascii="Times New Roman" w:hAnsi="Times New Roman" w:cs="Times New Roman"/>
          <w:sz w:val="28"/>
          <w:szCs w:val="28"/>
        </w:rPr>
        <w:t>Таким образом, взаимодействие нашего   детского сада и семьи направлено на обеспечение достижения основных целевых ориентиров развития ребенка дошкольного возраста в соответствии с ФГОС ДО.</w:t>
      </w:r>
    </w:p>
    <w:p w:rsidR="00CE5DBD" w:rsidRPr="009A5782" w:rsidRDefault="00A15EAE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E5DBD" w:rsidRPr="009A5782">
        <w:rPr>
          <w:rFonts w:ascii="Times New Roman" w:hAnsi="Times New Roman" w:cs="Times New Roman"/>
          <w:sz w:val="28"/>
          <w:szCs w:val="28"/>
        </w:rPr>
        <w:t xml:space="preserve">Мы не останавливаемся на достигнутом, продолжаем искать новые пути сотрудничества с родителями. Ведь у нас одна цель -  воспитывать наших детей, будущих созидателей жизни. </w:t>
      </w:r>
      <w:r w:rsidR="00382074">
        <w:rPr>
          <w:rFonts w:ascii="Times New Roman" w:hAnsi="Times New Roman" w:cs="Times New Roman"/>
          <w:sz w:val="28"/>
          <w:szCs w:val="28"/>
        </w:rPr>
        <w:t xml:space="preserve">(Слайд). </w:t>
      </w:r>
      <w:r w:rsidR="00CE5DBD" w:rsidRPr="009A5782">
        <w:rPr>
          <w:rFonts w:ascii="Times New Roman" w:hAnsi="Times New Roman" w:cs="Times New Roman"/>
          <w:sz w:val="28"/>
          <w:szCs w:val="28"/>
        </w:rPr>
        <w:t xml:space="preserve">Каков человек, таков и мир, который он создает вокруг себя. Когда присутствует в отношениях теплота и открытость, тогда пребывание ребенка в детском саду становится комфортным, ему хочется приходить туда еще и еще, потому что там хорошо! </w:t>
      </w:r>
    </w:p>
    <w:p w:rsidR="00CE5DBD" w:rsidRPr="009A5782" w:rsidRDefault="00CE5DBD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A79" w:rsidRPr="009A5782" w:rsidRDefault="00C70A79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5AE" w:rsidRPr="009A5782" w:rsidRDefault="00AE55AE" w:rsidP="009A578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E55AE" w:rsidRDefault="00AE55AE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656" w:rsidRDefault="00686656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656" w:rsidRDefault="00686656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656" w:rsidRDefault="00686656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656" w:rsidRDefault="00686656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656" w:rsidRDefault="00686656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656" w:rsidRDefault="00686656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656" w:rsidRDefault="00686656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656" w:rsidRDefault="00686656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656" w:rsidRDefault="00686656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656" w:rsidRDefault="00686656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656" w:rsidRDefault="00686656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656" w:rsidRDefault="00686656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656" w:rsidRDefault="00686656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656" w:rsidRDefault="00686656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656" w:rsidRDefault="00686656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656" w:rsidRDefault="00686656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656" w:rsidRDefault="00686656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656" w:rsidRDefault="00686656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656" w:rsidRDefault="00686656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656" w:rsidRDefault="00686656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656" w:rsidRDefault="00686656" w:rsidP="009A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656" w:rsidRDefault="00686656" w:rsidP="00686656">
      <w:pPr>
        <w:spacing w:after="0"/>
        <w:ind w:left="-907"/>
        <w:jc w:val="center"/>
        <w:rPr>
          <w:rFonts w:ascii="Times New Roman" w:hAnsi="Times New Roman" w:cs="Times New Roman"/>
          <w:sz w:val="28"/>
          <w:szCs w:val="28"/>
        </w:rPr>
      </w:pPr>
    </w:p>
    <w:p w:rsidR="00686656" w:rsidRDefault="00686656" w:rsidP="00686656">
      <w:pPr>
        <w:spacing w:after="0"/>
        <w:ind w:left="-907"/>
        <w:jc w:val="center"/>
        <w:rPr>
          <w:rFonts w:ascii="Times New Roman" w:hAnsi="Times New Roman" w:cs="Times New Roman"/>
          <w:sz w:val="28"/>
          <w:szCs w:val="28"/>
        </w:rPr>
      </w:pPr>
    </w:p>
    <w:p w:rsidR="00686656" w:rsidRDefault="00686656" w:rsidP="00686656">
      <w:pPr>
        <w:spacing w:after="0"/>
        <w:ind w:left="-907"/>
        <w:jc w:val="center"/>
        <w:rPr>
          <w:rFonts w:ascii="Times New Roman" w:hAnsi="Times New Roman" w:cs="Times New Roman"/>
          <w:sz w:val="28"/>
          <w:szCs w:val="28"/>
        </w:rPr>
      </w:pPr>
    </w:p>
    <w:p w:rsidR="00686656" w:rsidRDefault="00686656" w:rsidP="00686656">
      <w:pPr>
        <w:spacing w:after="0"/>
        <w:ind w:left="-907"/>
        <w:jc w:val="center"/>
        <w:rPr>
          <w:rFonts w:ascii="Times New Roman" w:hAnsi="Times New Roman" w:cs="Times New Roman"/>
          <w:sz w:val="28"/>
          <w:szCs w:val="28"/>
        </w:rPr>
      </w:pPr>
    </w:p>
    <w:p w:rsidR="00686656" w:rsidRDefault="00686656" w:rsidP="00686656">
      <w:pPr>
        <w:spacing w:after="0"/>
        <w:ind w:left="-907"/>
        <w:jc w:val="center"/>
        <w:rPr>
          <w:rFonts w:ascii="Times New Roman" w:hAnsi="Times New Roman" w:cs="Times New Roman"/>
          <w:sz w:val="28"/>
          <w:szCs w:val="28"/>
        </w:rPr>
      </w:pPr>
    </w:p>
    <w:p w:rsidR="00686656" w:rsidRDefault="00686656" w:rsidP="00D2071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86656" w:rsidSect="00686656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89F" w:rsidRDefault="0005589F" w:rsidP="002D7D16">
      <w:pPr>
        <w:spacing w:after="0" w:line="240" w:lineRule="auto"/>
      </w:pPr>
      <w:r>
        <w:separator/>
      </w:r>
    </w:p>
  </w:endnote>
  <w:endnote w:type="continuationSeparator" w:id="1">
    <w:p w:rsidR="0005589F" w:rsidRDefault="0005589F" w:rsidP="002D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89F" w:rsidRDefault="0005589F" w:rsidP="002D7D16">
      <w:pPr>
        <w:spacing w:after="0" w:line="240" w:lineRule="auto"/>
      </w:pPr>
      <w:r>
        <w:separator/>
      </w:r>
    </w:p>
  </w:footnote>
  <w:footnote w:type="continuationSeparator" w:id="1">
    <w:p w:rsidR="0005589F" w:rsidRDefault="0005589F" w:rsidP="002D7D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5AE"/>
    <w:rsid w:val="00015D33"/>
    <w:rsid w:val="0003643D"/>
    <w:rsid w:val="0005589F"/>
    <w:rsid w:val="00075196"/>
    <w:rsid w:val="000842C5"/>
    <w:rsid w:val="00095357"/>
    <w:rsid w:val="000D1C57"/>
    <w:rsid w:val="0013658F"/>
    <w:rsid w:val="002A724A"/>
    <w:rsid w:val="002C0442"/>
    <w:rsid w:val="002D7D16"/>
    <w:rsid w:val="00374630"/>
    <w:rsid w:val="00382074"/>
    <w:rsid w:val="003C7A63"/>
    <w:rsid w:val="003D5750"/>
    <w:rsid w:val="004434D6"/>
    <w:rsid w:val="0047325D"/>
    <w:rsid w:val="004A0CF9"/>
    <w:rsid w:val="00560EB0"/>
    <w:rsid w:val="00604316"/>
    <w:rsid w:val="00644750"/>
    <w:rsid w:val="00654180"/>
    <w:rsid w:val="00686656"/>
    <w:rsid w:val="006969DF"/>
    <w:rsid w:val="0072172B"/>
    <w:rsid w:val="00753B42"/>
    <w:rsid w:val="00776A84"/>
    <w:rsid w:val="00781FE7"/>
    <w:rsid w:val="007D17D8"/>
    <w:rsid w:val="007D5546"/>
    <w:rsid w:val="008012A7"/>
    <w:rsid w:val="008F5610"/>
    <w:rsid w:val="0096307B"/>
    <w:rsid w:val="0096534A"/>
    <w:rsid w:val="009A5782"/>
    <w:rsid w:val="009C12A3"/>
    <w:rsid w:val="00A15EAE"/>
    <w:rsid w:val="00A429ED"/>
    <w:rsid w:val="00AE55AE"/>
    <w:rsid w:val="00B82724"/>
    <w:rsid w:val="00B975E7"/>
    <w:rsid w:val="00BB2FFC"/>
    <w:rsid w:val="00C70A79"/>
    <w:rsid w:val="00CD2D23"/>
    <w:rsid w:val="00CE5DBD"/>
    <w:rsid w:val="00CF3605"/>
    <w:rsid w:val="00D02F03"/>
    <w:rsid w:val="00D20717"/>
    <w:rsid w:val="00D6120A"/>
    <w:rsid w:val="00D8248B"/>
    <w:rsid w:val="00DB62D7"/>
    <w:rsid w:val="00E42DBB"/>
    <w:rsid w:val="00F34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7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7D16"/>
  </w:style>
  <w:style w:type="paragraph" w:styleId="a5">
    <w:name w:val="footer"/>
    <w:basedOn w:val="a"/>
    <w:link w:val="a6"/>
    <w:uiPriority w:val="99"/>
    <w:semiHidden/>
    <w:unhideWhenUsed/>
    <w:rsid w:val="002D7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7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2B5A2-617B-42FF-B0BD-1EEB6EFD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2019-04-02T04:53:00Z</dcterms:created>
  <dcterms:modified xsi:type="dcterms:W3CDTF">2019-05-05T19:53:00Z</dcterms:modified>
</cp:coreProperties>
</file>