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9" w:rsidRDefault="00A81CF9" w:rsidP="00A81CF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A81CF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«Проблемное обучение как средство становления субъектной позиции личности в процессе совершенствования развивающей среды»</w:t>
      </w:r>
    </w:p>
    <w:p w:rsidR="00C44F68" w:rsidRDefault="00C44F68" w:rsidP="008641E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Ключевые слова: дошкольник,</w:t>
      </w:r>
      <w:r w:rsidR="00DA0D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речь,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проблемная ситуация,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субъект.</w:t>
      </w:r>
    </w:p>
    <w:p w:rsidR="00C44F68" w:rsidRDefault="00C44F68" w:rsidP="008641E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Аннотация: В статье рассматривается возможность становления субъективной позиции в процессе работы с применен</w:t>
      </w:r>
      <w:r w:rsidR="00A81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проблемных ситуаций. Приводится 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проблемных ситуа</w:t>
      </w:r>
      <w:r w:rsidR="00A81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в средней, старшей и подгот</w:t>
      </w:r>
      <w:r w:rsidR="00DD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овительной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лексической теме.</w:t>
      </w:r>
    </w:p>
    <w:p w:rsidR="00DA2B9A" w:rsidRPr="008641E8" w:rsidRDefault="001F552B" w:rsidP="008641E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B9A" w:rsidRPr="00321D0C">
        <w:rPr>
          <w:sz w:val="28"/>
          <w:szCs w:val="28"/>
        </w:rPr>
        <w:t>Мы живем в период изменения требований к системе образования.  В общеобразовательной программе дошкольного образования актуальными стали требования, направленные</w:t>
      </w:r>
      <w:r w:rsidR="00DA2B9A" w:rsidRPr="00321D0C">
        <w:rPr>
          <w:rStyle w:val="apple-converted-space"/>
          <w:sz w:val="28"/>
          <w:szCs w:val="28"/>
        </w:rPr>
        <w:t> </w:t>
      </w:r>
      <w:r w:rsidR="00DA2B9A" w:rsidRPr="00321D0C">
        <w:rPr>
          <w:rStyle w:val="a4"/>
          <w:b w:val="0"/>
          <w:sz w:val="28"/>
          <w:szCs w:val="28"/>
        </w:rPr>
        <w:t>на целостное развитие дошкольника как субъекта детской деятельности.</w:t>
      </w:r>
    </w:p>
    <w:p w:rsidR="00DA2B9A" w:rsidRPr="00321D0C" w:rsidRDefault="00DA2B9A" w:rsidP="008641E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1D0C">
        <w:rPr>
          <w:sz w:val="28"/>
          <w:szCs w:val="28"/>
        </w:rPr>
        <w:t xml:space="preserve">     </w:t>
      </w:r>
      <w:r w:rsidR="00017EBA" w:rsidRPr="00321D0C">
        <w:rPr>
          <w:sz w:val="28"/>
          <w:szCs w:val="28"/>
        </w:rPr>
        <w:t>У</w:t>
      </w:r>
      <w:r w:rsidRPr="00321D0C">
        <w:rPr>
          <w:sz w:val="28"/>
          <w:szCs w:val="28"/>
        </w:rPr>
        <w:t xml:space="preserve"> выпускника дошкольного образовательного учреждения </w:t>
      </w:r>
      <w:r w:rsidR="0034542B" w:rsidRPr="00321D0C">
        <w:rPr>
          <w:sz w:val="28"/>
          <w:szCs w:val="28"/>
        </w:rPr>
        <w:t xml:space="preserve">для детей с нарушениями речи </w:t>
      </w:r>
      <w:r w:rsidRPr="00321D0C">
        <w:rPr>
          <w:sz w:val="28"/>
          <w:szCs w:val="28"/>
        </w:rPr>
        <w:t xml:space="preserve">должны быть сформированы такие интегративные качества как «способность решать интеллектуальные и личностные задачи (проблемы), адекватные возрасту; способность планировать свои действия, направленные на достижение конкретной цели, способность применять самостоятельно усвоенные знания и способы деятельности для решения новых задач (проблем), поставленных как взрослым, так и им самим; </w:t>
      </w:r>
      <w:r w:rsidR="0034542B" w:rsidRPr="00321D0C">
        <w:rPr>
          <w:sz w:val="28"/>
          <w:szCs w:val="28"/>
        </w:rPr>
        <w:t xml:space="preserve">в зависимости от ситуации способность </w:t>
      </w:r>
      <w:r w:rsidRPr="00321D0C">
        <w:rPr>
          <w:sz w:val="28"/>
          <w:szCs w:val="28"/>
        </w:rPr>
        <w:t>преобразовывать способы решения задач (проблем).</w:t>
      </w:r>
    </w:p>
    <w:p w:rsidR="00DA2B9A" w:rsidRPr="00321D0C" w:rsidRDefault="00DA2B9A" w:rsidP="008641E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1D0C">
        <w:rPr>
          <w:sz w:val="28"/>
          <w:szCs w:val="28"/>
        </w:rPr>
        <w:t xml:space="preserve">     Возможностью  развития и дос</w:t>
      </w:r>
      <w:r w:rsidR="0034542B" w:rsidRPr="00321D0C">
        <w:rPr>
          <w:sz w:val="28"/>
          <w:szCs w:val="28"/>
        </w:rPr>
        <w:t>тижения таких качеств у детей</w:t>
      </w:r>
      <w:r w:rsidRPr="00321D0C">
        <w:rPr>
          <w:sz w:val="28"/>
          <w:szCs w:val="28"/>
        </w:rPr>
        <w:t xml:space="preserve"> является технология проблемного обучения. Постоянная постановка перед </w:t>
      </w:r>
      <w:r w:rsidR="00BF74AD" w:rsidRPr="00321D0C">
        <w:rPr>
          <w:sz w:val="28"/>
          <w:szCs w:val="28"/>
        </w:rPr>
        <w:t xml:space="preserve">дошкольниками проблемных задач </w:t>
      </w:r>
      <w:r w:rsidRPr="00321D0C">
        <w:rPr>
          <w:sz w:val="28"/>
          <w:szCs w:val="28"/>
        </w:rPr>
        <w:t xml:space="preserve"> </w:t>
      </w:r>
      <w:r w:rsidR="00BF74AD" w:rsidRPr="00321D0C">
        <w:rPr>
          <w:sz w:val="28"/>
          <w:szCs w:val="28"/>
        </w:rPr>
        <w:t>(</w:t>
      </w:r>
      <w:r w:rsidRPr="00321D0C">
        <w:rPr>
          <w:sz w:val="28"/>
          <w:szCs w:val="28"/>
        </w:rPr>
        <w:t>проблемных ситуаций</w:t>
      </w:r>
      <w:r w:rsidR="00BF74AD" w:rsidRPr="00321D0C">
        <w:rPr>
          <w:sz w:val="28"/>
          <w:szCs w:val="28"/>
        </w:rPr>
        <w:t>)</w:t>
      </w:r>
      <w:r w:rsidRPr="00321D0C">
        <w:rPr>
          <w:sz w:val="28"/>
          <w:szCs w:val="28"/>
        </w:rPr>
        <w:t xml:space="preserve"> приводит к тому, что ребенок не «пасует» перед проблемами, а стремиться их разрешить. Ведь проблема – это всегда препятствие. Преодоление препятствий – движение, неизменный спутник развития.</w:t>
      </w:r>
    </w:p>
    <w:p w:rsidR="00632ADB" w:rsidRPr="00321D0C" w:rsidRDefault="001F552B" w:rsidP="008641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2ADB" w:rsidRPr="00321D0C">
        <w:rPr>
          <w:rFonts w:ascii="Times New Roman" w:hAnsi="Times New Roman" w:cs="Times New Roman"/>
          <w:sz w:val="28"/>
          <w:szCs w:val="28"/>
        </w:rPr>
        <w:t>Связь речи и мышления не только позволяет глубже проникать в явления действительности, в отношение между вещами, действиями и качествами, но и располагает системой синтаксических конструкций, которые дают возможность сформулировать мысль, выразить суждени</w:t>
      </w:r>
      <w:r w:rsidR="00BF74AD" w:rsidRPr="00321D0C">
        <w:rPr>
          <w:rFonts w:ascii="Times New Roman" w:hAnsi="Times New Roman" w:cs="Times New Roman"/>
          <w:sz w:val="28"/>
          <w:szCs w:val="28"/>
        </w:rPr>
        <w:t>е</w:t>
      </w:r>
      <w:r w:rsidR="00632ADB" w:rsidRPr="00321D0C">
        <w:rPr>
          <w:rFonts w:ascii="Times New Roman" w:hAnsi="Times New Roman" w:cs="Times New Roman"/>
          <w:sz w:val="28"/>
          <w:szCs w:val="28"/>
        </w:rPr>
        <w:t>.</w:t>
      </w:r>
    </w:p>
    <w:p w:rsidR="00432F45" w:rsidRPr="00321D0C" w:rsidRDefault="001F552B" w:rsidP="008641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95C" w:rsidRPr="00321D0C">
        <w:rPr>
          <w:rFonts w:ascii="Times New Roman" w:hAnsi="Times New Roman" w:cs="Times New Roman"/>
          <w:sz w:val="28"/>
          <w:szCs w:val="28"/>
        </w:rPr>
        <w:t xml:space="preserve">Поскольку речь является формой существования мысли,  между речью и мышлением существует единство. </w:t>
      </w:r>
      <w:r w:rsidR="00DA2B9A" w:rsidRPr="00321D0C">
        <w:rPr>
          <w:rFonts w:ascii="Times New Roman" w:hAnsi="Times New Roman" w:cs="Times New Roman"/>
          <w:sz w:val="28"/>
          <w:szCs w:val="28"/>
        </w:rPr>
        <w:t>У детей с общим недоразвитием н</w:t>
      </w:r>
      <w:r w:rsidR="00DA2B9A" w:rsidRPr="00321D0C">
        <w:rPr>
          <w:rFonts w:ascii="Times New Roman" w:eastAsia="Calibri" w:hAnsi="Times New Roman" w:cs="Times New Roman"/>
          <w:sz w:val="28"/>
          <w:szCs w:val="28"/>
        </w:rPr>
        <w:t>еполноценная речевая деятельность отрицательно сказывается на сенсорной, интеллектуал</w:t>
      </w:r>
      <w:r w:rsidR="0034542B" w:rsidRPr="00321D0C">
        <w:rPr>
          <w:rFonts w:ascii="Times New Roman" w:eastAsia="Calibri" w:hAnsi="Times New Roman" w:cs="Times New Roman"/>
          <w:sz w:val="28"/>
          <w:szCs w:val="28"/>
        </w:rPr>
        <w:t>ьной и комму</w:t>
      </w:r>
      <w:r w:rsidR="00AF408F" w:rsidRPr="00321D0C">
        <w:rPr>
          <w:rFonts w:ascii="Times New Roman" w:eastAsia="Calibri" w:hAnsi="Times New Roman" w:cs="Times New Roman"/>
          <w:sz w:val="28"/>
          <w:szCs w:val="28"/>
        </w:rPr>
        <w:t>никативной</w:t>
      </w:r>
      <w:r w:rsidR="00DA2B9A" w:rsidRPr="00321D0C">
        <w:rPr>
          <w:rFonts w:ascii="Times New Roman" w:eastAsia="Calibri" w:hAnsi="Times New Roman" w:cs="Times New Roman"/>
          <w:sz w:val="28"/>
          <w:szCs w:val="28"/>
        </w:rPr>
        <w:t xml:space="preserve"> сферах. Для детей с ОНР характерны особенности формирования нервно-психической сферы: неустойчивость внимания, снижение вербальной памяти, отставание в развитии словесно-логического  мышления, трудности овладения анализом, синтезом, сравнением и обобщением</w:t>
      </w:r>
      <w:r w:rsidR="00DA2B9A" w:rsidRPr="00321D0C">
        <w:rPr>
          <w:rFonts w:ascii="Times New Roman" w:hAnsi="Times New Roman" w:cs="Times New Roman"/>
          <w:sz w:val="28"/>
          <w:szCs w:val="28"/>
        </w:rPr>
        <w:t>.</w:t>
      </w:r>
    </w:p>
    <w:p w:rsidR="00892A6C" w:rsidRPr="00321D0C" w:rsidRDefault="001F552B" w:rsidP="008641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A6C" w:rsidRPr="00321D0C">
        <w:rPr>
          <w:rFonts w:ascii="Times New Roman" w:hAnsi="Times New Roman" w:cs="Times New Roman"/>
          <w:sz w:val="28"/>
          <w:szCs w:val="28"/>
        </w:rPr>
        <w:t>Для того, чтобы научить детей фор</w:t>
      </w:r>
      <w:r w:rsidR="0013734C" w:rsidRPr="00321D0C">
        <w:rPr>
          <w:rFonts w:ascii="Times New Roman" w:hAnsi="Times New Roman" w:cs="Times New Roman"/>
          <w:sz w:val="28"/>
          <w:szCs w:val="28"/>
        </w:rPr>
        <w:t xml:space="preserve">мулировать, размышлять вслух и </w:t>
      </w:r>
      <w:r w:rsidR="00892A6C" w:rsidRPr="00321D0C">
        <w:rPr>
          <w:rFonts w:ascii="Times New Roman" w:hAnsi="Times New Roman" w:cs="Times New Roman"/>
          <w:sz w:val="28"/>
          <w:szCs w:val="28"/>
        </w:rPr>
        <w:t xml:space="preserve">находить способы решения проблемы мы стали </w:t>
      </w:r>
      <w:r w:rsidR="0013734C" w:rsidRPr="00321D0C">
        <w:rPr>
          <w:rFonts w:ascii="Times New Roman" w:hAnsi="Times New Roman" w:cs="Times New Roman"/>
          <w:sz w:val="28"/>
          <w:szCs w:val="28"/>
        </w:rPr>
        <w:t>развивать мышление детей  через проблемные ситуации. Ведь чем лучше продумано решение ситуации ребенком</w:t>
      </w:r>
      <w:r w:rsidR="00BF74AD" w:rsidRPr="00321D0C">
        <w:rPr>
          <w:rFonts w:ascii="Times New Roman" w:hAnsi="Times New Roman" w:cs="Times New Roman"/>
          <w:sz w:val="28"/>
          <w:szCs w:val="28"/>
        </w:rPr>
        <w:t xml:space="preserve"> во внутреннем плане</w:t>
      </w:r>
      <w:r w:rsidR="0013734C" w:rsidRPr="00321D0C">
        <w:rPr>
          <w:rFonts w:ascii="Times New Roman" w:hAnsi="Times New Roman" w:cs="Times New Roman"/>
          <w:sz w:val="28"/>
          <w:szCs w:val="28"/>
        </w:rPr>
        <w:t>, тем более четко и ясно он выражает свои мысли в словах и речи.</w:t>
      </w:r>
    </w:p>
    <w:p w:rsidR="005219B5" w:rsidRPr="00321D0C" w:rsidRDefault="00DA2B9A" w:rsidP="008641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sz w:val="28"/>
          <w:szCs w:val="28"/>
        </w:rPr>
        <w:t xml:space="preserve">     </w:t>
      </w:r>
      <w:r w:rsidR="005A195C" w:rsidRPr="00321D0C">
        <w:rPr>
          <w:rFonts w:ascii="Times New Roman" w:hAnsi="Times New Roman" w:cs="Times New Roman"/>
          <w:sz w:val="28"/>
          <w:szCs w:val="28"/>
        </w:rPr>
        <w:t xml:space="preserve">«Мышление обычно начинается с проблемы или вопроса, с противоречия. Проблемной ситуацией определяется вовлечение личности в </w:t>
      </w:r>
      <w:r w:rsidR="005A195C" w:rsidRPr="00321D0C">
        <w:rPr>
          <w:rFonts w:ascii="Times New Roman" w:hAnsi="Times New Roman" w:cs="Times New Roman"/>
          <w:sz w:val="28"/>
          <w:szCs w:val="28"/>
        </w:rPr>
        <w:lastRenderedPageBreak/>
        <w:t xml:space="preserve">мыслительный процесс» - говорил Рубинштейн С.Л. </w:t>
      </w:r>
      <w:r w:rsidR="0013734C" w:rsidRPr="00321D0C">
        <w:rPr>
          <w:rFonts w:ascii="Times New Roman" w:hAnsi="Times New Roman" w:cs="Times New Roman"/>
          <w:sz w:val="28"/>
          <w:szCs w:val="28"/>
        </w:rPr>
        <w:t xml:space="preserve"> </w:t>
      </w:r>
      <w:r w:rsidR="006B55D6" w:rsidRPr="00321D0C">
        <w:rPr>
          <w:rFonts w:ascii="Times New Roman" w:hAnsi="Times New Roman" w:cs="Times New Roman"/>
          <w:sz w:val="28"/>
          <w:szCs w:val="28"/>
        </w:rPr>
        <w:t xml:space="preserve">Необходимость в мышлении наступает тогда, когда перед ребенком возникает новая проблема, новые обстоятельства, новая цель. Мышление приходит на помощь в какой-то нестандартной ситуации, когда появляется цель, а известных способов средств </w:t>
      </w:r>
      <w:r w:rsidR="008D0966" w:rsidRPr="00321D0C">
        <w:rPr>
          <w:rFonts w:ascii="Times New Roman" w:hAnsi="Times New Roman" w:cs="Times New Roman"/>
          <w:sz w:val="28"/>
          <w:szCs w:val="28"/>
        </w:rPr>
        <w:t xml:space="preserve"> </w:t>
      </w:r>
      <w:r w:rsidR="006B55D6" w:rsidRPr="00321D0C">
        <w:rPr>
          <w:rFonts w:ascii="Times New Roman" w:hAnsi="Times New Roman" w:cs="Times New Roman"/>
          <w:sz w:val="28"/>
          <w:szCs w:val="28"/>
        </w:rPr>
        <w:t xml:space="preserve">для их достижения недостаточно (хотя они необходимы). Такая ситуация называется проблемной. Она возникает при каких- либо затруднениях в деятельности, когда еще неясное и неосознанное впечатление сигнализирует о необходимости осмыслить ситуацию. В процессе ее осмысления происходит переход из одной ситуации в другую, </w:t>
      </w:r>
      <w:r w:rsidR="00AF408F" w:rsidRPr="00321D0C">
        <w:rPr>
          <w:rFonts w:ascii="Times New Roman" w:hAnsi="Times New Roman" w:cs="Times New Roman"/>
          <w:sz w:val="28"/>
          <w:szCs w:val="28"/>
        </w:rPr>
        <w:t>более близкую для решающего, но</w:t>
      </w:r>
      <w:r w:rsidR="006B55D6" w:rsidRPr="00321D0C">
        <w:rPr>
          <w:rFonts w:ascii="Times New Roman" w:hAnsi="Times New Roman" w:cs="Times New Roman"/>
          <w:sz w:val="28"/>
          <w:szCs w:val="28"/>
        </w:rPr>
        <w:t xml:space="preserve"> еще не решенную. Чтобы ее разрешить необходимо проанализировать проблемную ситуацию, отделяя известное от неизвестного.</w:t>
      </w:r>
    </w:p>
    <w:p w:rsidR="006B55D6" w:rsidRPr="00321D0C" w:rsidRDefault="006B55D6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sz w:val="28"/>
          <w:szCs w:val="28"/>
        </w:rPr>
        <w:t>В результате проблема приобретает статус задачи, в которой поставлен вопрос</w:t>
      </w:r>
      <w:r w:rsidR="00FB305C" w:rsidRPr="00321D0C">
        <w:rPr>
          <w:rFonts w:ascii="Times New Roman" w:hAnsi="Times New Roman" w:cs="Times New Roman"/>
          <w:sz w:val="28"/>
          <w:szCs w:val="28"/>
        </w:rPr>
        <w:t xml:space="preserve"> для поиска решения, а полученные данные – известные и неизвестные – статус вопроса, благодаря которому процесс мышления становится целенаправленным, выявляются все новые и новые, до того неизвестные условия и требования задачи.</w:t>
      </w:r>
    </w:p>
    <w:p w:rsidR="00FB305C" w:rsidRPr="00321D0C" w:rsidRDefault="00FB305C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sz w:val="28"/>
          <w:szCs w:val="28"/>
        </w:rPr>
        <w:t>Эти новые факты могут явиться той подсказкой, которая может решить задачу.</w:t>
      </w:r>
      <w:r w:rsidR="001F552B">
        <w:rPr>
          <w:rFonts w:ascii="Times New Roman" w:hAnsi="Times New Roman" w:cs="Times New Roman"/>
          <w:sz w:val="28"/>
          <w:szCs w:val="28"/>
        </w:rPr>
        <w:t xml:space="preserve"> </w:t>
      </w:r>
      <w:r w:rsidR="00AF408F" w:rsidRPr="00321D0C">
        <w:rPr>
          <w:rFonts w:ascii="Times New Roman" w:hAnsi="Times New Roman" w:cs="Times New Roman"/>
          <w:sz w:val="28"/>
          <w:szCs w:val="28"/>
        </w:rPr>
        <w:t xml:space="preserve">Поэтому, в </w:t>
      </w:r>
      <w:r w:rsidRPr="00321D0C">
        <w:rPr>
          <w:rFonts w:ascii="Times New Roman" w:hAnsi="Times New Roman" w:cs="Times New Roman"/>
          <w:sz w:val="28"/>
          <w:szCs w:val="28"/>
        </w:rPr>
        <w:t xml:space="preserve"> зависимости от формулировки вопроса</w:t>
      </w:r>
      <w:r w:rsidR="00AF408F" w:rsidRPr="00321D0C">
        <w:rPr>
          <w:rFonts w:ascii="Times New Roman" w:hAnsi="Times New Roman" w:cs="Times New Roman"/>
          <w:sz w:val="28"/>
          <w:szCs w:val="28"/>
        </w:rPr>
        <w:t xml:space="preserve">  ситуации (задачи) мы определяли </w:t>
      </w:r>
      <w:r w:rsidRPr="00321D0C">
        <w:rPr>
          <w:rFonts w:ascii="Times New Roman" w:hAnsi="Times New Roman" w:cs="Times New Roman"/>
          <w:sz w:val="28"/>
          <w:szCs w:val="28"/>
        </w:rPr>
        <w:t xml:space="preserve"> направление поиска ее решения.</w:t>
      </w:r>
    </w:p>
    <w:p w:rsidR="00FB305C" w:rsidRPr="00321D0C" w:rsidRDefault="00AB27B5" w:rsidP="008641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sz w:val="28"/>
          <w:szCs w:val="28"/>
        </w:rPr>
        <w:t>Нами были разработаны проблемные ситуации для детей с</w:t>
      </w:r>
      <w:r w:rsidR="00FB37F1" w:rsidRPr="00321D0C">
        <w:rPr>
          <w:rFonts w:ascii="Times New Roman" w:hAnsi="Times New Roman" w:cs="Times New Roman"/>
          <w:sz w:val="28"/>
          <w:szCs w:val="28"/>
        </w:rPr>
        <w:t xml:space="preserve"> учетом возраста и</w:t>
      </w:r>
      <w:r w:rsidRPr="00321D0C">
        <w:rPr>
          <w:rFonts w:ascii="Times New Roman" w:hAnsi="Times New Roman" w:cs="Times New Roman"/>
          <w:sz w:val="28"/>
          <w:szCs w:val="28"/>
        </w:rPr>
        <w:t xml:space="preserve"> уровнем речевого развития.   Проблемные ситуации создавались с помощью вопросов</w:t>
      </w:r>
      <w:r w:rsidR="00FB305C" w:rsidRPr="00321D0C">
        <w:rPr>
          <w:rFonts w:ascii="Times New Roman" w:hAnsi="Times New Roman" w:cs="Times New Roman"/>
          <w:sz w:val="28"/>
          <w:szCs w:val="28"/>
        </w:rPr>
        <w:t xml:space="preserve"> </w:t>
      </w:r>
      <w:r w:rsidRPr="00321D0C">
        <w:rPr>
          <w:rFonts w:ascii="Times New Roman" w:hAnsi="Times New Roman" w:cs="Times New Roman"/>
          <w:sz w:val="28"/>
          <w:szCs w:val="28"/>
        </w:rPr>
        <w:t xml:space="preserve">и </w:t>
      </w:r>
      <w:r w:rsidR="00AF408F" w:rsidRPr="00321D0C">
        <w:rPr>
          <w:rFonts w:ascii="Times New Roman" w:hAnsi="Times New Roman" w:cs="Times New Roman"/>
          <w:sz w:val="28"/>
          <w:szCs w:val="28"/>
        </w:rPr>
        <w:t xml:space="preserve">были </w:t>
      </w:r>
      <w:r w:rsidR="00FB305C" w:rsidRPr="00321D0C">
        <w:rPr>
          <w:rFonts w:ascii="Times New Roman" w:hAnsi="Times New Roman" w:cs="Times New Roman"/>
          <w:sz w:val="28"/>
          <w:szCs w:val="28"/>
        </w:rPr>
        <w:t>направлены на:</w:t>
      </w:r>
    </w:p>
    <w:p w:rsidR="00FB305C" w:rsidRPr="00321D0C" w:rsidRDefault="00FB305C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Анализ ситуации (</w:t>
      </w:r>
      <w:r w:rsidRPr="00321D0C">
        <w:rPr>
          <w:rFonts w:ascii="Times New Roman" w:hAnsi="Times New Roman" w:cs="Times New Roman"/>
          <w:sz w:val="28"/>
          <w:szCs w:val="28"/>
        </w:rPr>
        <w:t>задачи) – («Объясните, почему?», «Объясните, как?» «Почему важно?</w:t>
      </w:r>
      <w:r w:rsidR="00401400" w:rsidRPr="00321D0C">
        <w:rPr>
          <w:rFonts w:ascii="Times New Roman" w:hAnsi="Times New Roman" w:cs="Times New Roman"/>
          <w:sz w:val="28"/>
          <w:szCs w:val="28"/>
        </w:rPr>
        <w:t>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Анализ</w:t>
      </w:r>
      <w:r w:rsidRPr="00321D0C">
        <w:rPr>
          <w:rFonts w:ascii="Times New Roman" w:hAnsi="Times New Roman" w:cs="Times New Roman"/>
          <w:sz w:val="28"/>
          <w:szCs w:val="28"/>
        </w:rPr>
        <w:t xml:space="preserve"> (заключение) – («В чем слабые и сильные стороны?»)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 xml:space="preserve">Выдвижение гипотез – </w:t>
      </w:r>
      <w:r w:rsidRPr="00321D0C">
        <w:rPr>
          <w:rFonts w:ascii="Times New Roman" w:hAnsi="Times New Roman" w:cs="Times New Roman"/>
          <w:sz w:val="28"/>
          <w:szCs w:val="28"/>
        </w:rPr>
        <w:t>(«Что будет, если…» «Что случится, если…»)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Рассмотрение других точек зрения</w:t>
      </w:r>
      <w:r w:rsidRPr="00321D0C">
        <w:rPr>
          <w:rFonts w:ascii="Times New Roman" w:hAnsi="Times New Roman" w:cs="Times New Roman"/>
          <w:sz w:val="28"/>
          <w:szCs w:val="28"/>
        </w:rPr>
        <w:t xml:space="preserve"> – («Как могут считать другие?»)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Активизацию ранее приобретенных знаний</w:t>
      </w:r>
      <w:r w:rsidRPr="00321D0C">
        <w:rPr>
          <w:rFonts w:ascii="Times New Roman" w:hAnsi="Times New Roman" w:cs="Times New Roman"/>
          <w:sz w:val="28"/>
          <w:szCs w:val="28"/>
        </w:rPr>
        <w:t xml:space="preserve"> – («С чем это связано?» , «Приведи пример»,  «Как</w:t>
      </w:r>
      <w:r w:rsidR="00321D0C" w:rsidRPr="00321D0C">
        <w:rPr>
          <w:rFonts w:ascii="Times New Roman" w:hAnsi="Times New Roman" w:cs="Times New Roman"/>
          <w:sz w:val="28"/>
          <w:szCs w:val="28"/>
        </w:rPr>
        <w:t xml:space="preserve"> можно применить?» «как можно и</w:t>
      </w:r>
      <w:r w:rsidRPr="00321D0C">
        <w:rPr>
          <w:rFonts w:ascii="Times New Roman" w:hAnsi="Times New Roman" w:cs="Times New Roman"/>
          <w:sz w:val="28"/>
          <w:szCs w:val="28"/>
        </w:rPr>
        <w:t>спользовать?»)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 xml:space="preserve">Аргументацию и </w:t>
      </w:r>
      <w:proofErr w:type="spellStart"/>
      <w:r w:rsidRPr="00321D0C">
        <w:rPr>
          <w:rFonts w:ascii="Times New Roman" w:hAnsi="Times New Roman" w:cs="Times New Roman"/>
          <w:i/>
          <w:sz w:val="28"/>
          <w:szCs w:val="28"/>
        </w:rPr>
        <w:t>контраргументацию</w:t>
      </w:r>
      <w:proofErr w:type="spellEnd"/>
      <w:r w:rsidRPr="00321D0C">
        <w:rPr>
          <w:rFonts w:ascii="Times New Roman" w:hAnsi="Times New Roman" w:cs="Times New Roman"/>
          <w:sz w:val="28"/>
          <w:szCs w:val="28"/>
        </w:rPr>
        <w:t xml:space="preserve"> – ( «Обоснуйте свое мнение», «Какой аргумент можно привести «за» и «против»?)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Сравнение – противопоставление</w:t>
      </w:r>
      <w:r w:rsidRPr="00321D0C">
        <w:rPr>
          <w:rFonts w:ascii="Times New Roman" w:hAnsi="Times New Roman" w:cs="Times New Roman"/>
          <w:sz w:val="28"/>
          <w:szCs w:val="28"/>
        </w:rPr>
        <w:t xml:space="preserve"> – («В чем  разница между….», «Сравните похожие результаты»)</w:t>
      </w:r>
    </w:p>
    <w:p w:rsidR="004076FA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Поиск альтернативных решений</w:t>
      </w:r>
      <w:r w:rsidRPr="00321D0C">
        <w:rPr>
          <w:rFonts w:ascii="Times New Roman" w:hAnsi="Times New Roman" w:cs="Times New Roman"/>
          <w:sz w:val="28"/>
          <w:szCs w:val="28"/>
        </w:rPr>
        <w:t xml:space="preserve"> – («Какие еще могут быть решений?»)</w:t>
      </w:r>
    </w:p>
    <w:p w:rsidR="005E360D" w:rsidRPr="00321D0C" w:rsidRDefault="00EB550A" w:rsidP="008641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360D" w:rsidRPr="00321D0C">
        <w:rPr>
          <w:rFonts w:ascii="Times New Roman" w:hAnsi="Times New Roman" w:cs="Times New Roman"/>
          <w:sz w:val="28"/>
          <w:szCs w:val="28"/>
        </w:rPr>
        <w:t>Одним из условий эффективности развивающей работы является ее регулярность. П</w:t>
      </w:r>
      <w:r w:rsidR="00FB37F1" w:rsidRPr="00321D0C">
        <w:rPr>
          <w:rFonts w:ascii="Times New Roman" w:hAnsi="Times New Roman" w:cs="Times New Roman"/>
          <w:sz w:val="28"/>
          <w:szCs w:val="28"/>
        </w:rPr>
        <w:t>оэтому п</w:t>
      </w:r>
      <w:r w:rsidR="005E360D" w:rsidRPr="00321D0C">
        <w:rPr>
          <w:rFonts w:ascii="Times New Roman" w:hAnsi="Times New Roman" w:cs="Times New Roman"/>
          <w:sz w:val="28"/>
          <w:szCs w:val="28"/>
        </w:rPr>
        <w:t xml:space="preserve">роблемные ситуации  представлены по </w:t>
      </w:r>
      <w:r w:rsidR="00FB37F1" w:rsidRPr="00321D0C">
        <w:rPr>
          <w:rFonts w:ascii="Times New Roman" w:hAnsi="Times New Roman" w:cs="Times New Roman"/>
          <w:sz w:val="28"/>
          <w:szCs w:val="28"/>
        </w:rPr>
        <w:t xml:space="preserve">33 лексическим темам </w:t>
      </w:r>
      <w:r w:rsidR="001F552B">
        <w:rPr>
          <w:rFonts w:ascii="Times New Roman" w:hAnsi="Times New Roman" w:cs="Times New Roman"/>
          <w:sz w:val="28"/>
          <w:szCs w:val="28"/>
        </w:rPr>
        <w:t xml:space="preserve">с учетом возраста </w:t>
      </w:r>
      <w:r w:rsidR="00FB37F1" w:rsidRPr="00321D0C">
        <w:rPr>
          <w:rFonts w:ascii="Times New Roman" w:hAnsi="Times New Roman" w:cs="Times New Roman"/>
          <w:sz w:val="28"/>
          <w:szCs w:val="28"/>
        </w:rPr>
        <w:t xml:space="preserve">и проходят апробацию логопедами нашего </w:t>
      </w:r>
      <w:proofErr w:type="spellStart"/>
      <w:r w:rsidR="00FB37F1" w:rsidRPr="00321D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B37F1" w:rsidRPr="00321D0C">
        <w:rPr>
          <w:rFonts w:ascii="Times New Roman" w:hAnsi="Times New Roman" w:cs="Times New Roman"/>
          <w:sz w:val="28"/>
          <w:szCs w:val="28"/>
        </w:rPr>
        <w:t>/сада.</w:t>
      </w:r>
    </w:p>
    <w:p w:rsidR="00EB550A" w:rsidRPr="00EB550A" w:rsidRDefault="00EB550A" w:rsidP="008641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1D0C">
        <w:rPr>
          <w:rFonts w:ascii="Times New Roman" w:hAnsi="Times New Roman" w:cs="Times New Roman"/>
          <w:sz w:val="28"/>
          <w:szCs w:val="28"/>
        </w:rPr>
        <w:t xml:space="preserve">Предлагаемая нами система заданий (проблемных ситуаций) задается как предмет поиска и предполагает активную самостоятельную деятельность детей по их разрешению, в результате чего происходит творческое овладение знаниями, умениями, навыками, и развитие мыслительных способностей.    </w:t>
      </w:r>
      <w:r>
        <w:rPr>
          <w:sz w:val="28"/>
          <w:szCs w:val="28"/>
        </w:rPr>
        <w:t xml:space="preserve">    </w:t>
      </w:r>
    </w:p>
    <w:p w:rsidR="005D7CBE" w:rsidRDefault="00AA2419" w:rsidP="008641E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Например: проблемные ситуации по теме</w:t>
      </w:r>
      <w:r w:rsidR="00EB550A">
        <w:rPr>
          <w:rFonts w:eastAsiaTheme="minorHAnsi"/>
          <w:sz w:val="28"/>
          <w:szCs w:val="28"/>
          <w:lang w:eastAsia="en-US"/>
        </w:rPr>
        <w:t>: «Фрукты»</w:t>
      </w:r>
    </w:p>
    <w:p w:rsidR="00AA2419" w:rsidRPr="00321D0C" w:rsidRDefault="00EB550A" w:rsidP="008641E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В средней группе проблемная ситуация</w:t>
      </w:r>
      <w:r w:rsidR="00A17A74">
        <w:rPr>
          <w:sz w:val="28"/>
          <w:szCs w:val="28"/>
        </w:rPr>
        <w:t xml:space="preserve"> решалась с помощью вопросов на</w:t>
      </w:r>
      <w:r w:rsidR="00DD613E">
        <w:rPr>
          <w:sz w:val="28"/>
          <w:szCs w:val="28"/>
        </w:rPr>
        <w:t xml:space="preserve"> </w:t>
      </w:r>
      <w:r w:rsidR="00AA2419">
        <w:rPr>
          <w:i/>
          <w:sz w:val="28"/>
          <w:szCs w:val="28"/>
        </w:rPr>
        <w:t>с</w:t>
      </w:r>
      <w:r w:rsidR="00AA2419" w:rsidRPr="00321D0C">
        <w:rPr>
          <w:i/>
          <w:sz w:val="28"/>
          <w:szCs w:val="28"/>
        </w:rPr>
        <w:t>равнение – противопоставление</w:t>
      </w:r>
      <w:r w:rsidR="00AA2419" w:rsidRPr="00321D0C">
        <w:rPr>
          <w:sz w:val="28"/>
          <w:szCs w:val="28"/>
        </w:rPr>
        <w:t xml:space="preserve"> – («В чем  разница между….», «Сравните похожие результаты»)</w:t>
      </w:r>
    </w:p>
    <w:p w:rsidR="00FC2435" w:rsidRDefault="00FC2435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Проблемная ситуация - </w:t>
      </w:r>
      <w:r w:rsidR="00EB55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435">
        <w:rPr>
          <w:rFonts w:ascii="Times New Roman" w:hAnsi="Times New Roman" w:cs="Times New Roman"/>
          <w:sz w:val="28"/>
          <w:szCs w:val="28"/>
        </w:rPr>
        <w:t>В гости приходит Буратино. Он получил две посылки</w:t>
      </w:r>
      <w:r w:rsidR="00A17A74">
        <w:rPr>
          <w:rFonts w:ascii="Times New Roman" w:hAnsi="Times New Roman" w:cs="Times New Roman"/>
          <w:sz w:val="28"/>
          <w:szCs w:val="28"/>
        </w:rPr>
        <w:t xml:space="preserve"> без надписи – «Кому»</w:t>
      </w:r>
      <w:r w:rsidRPr="00FC2435">
        <w:rPr>
          <w:rFonts w:ascii="Times New Roman" w:hAnsi="Times New Roman" w:cs="Times New Roman"/>
          <w:sz w:val="28"/>
          <w:szCs w:val="28"/>
        </w:rPr>
        <w:t xml:space="preserve">. Посылку с апельсином он должен отдать </w:t>
      </w:r>
      <w:proofErr w:type="spellStart"/>
      <w:r w:rsidRPr="00FC2435"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 w:rsidRPr="00FC2435">
        <w:rPr>
          <w:rFonts w:ascii="Times New Roman" w:hAnsi="Times New Roman" w:cs="Times New Roman"/>
          <w:sz w:val="28"/>
          <w:szCs w:val="28"/>
        </w:rPr>
        <w:t>. А с яблоком оставить себе. Открывать посылки нельзя. Помогите Буратино</w:t>
      </w:r>
      <w:r w:rsidR="00A17A74">
        <w:rPr>
          <w:rFonts w:ascii="Times New Roman" w:hAnsi="Times New Roman" w:cs="Times New Roman"/>
          <w:sz w:val="28"/>
          <w:szCs w:val="28"/>
        </w:rPr>
        <w:t xml:space="preserve"> </w:t>
      </w:r>
      <w:r w:rsidRPr="00FC2435">
        <w:rPr>
          <w:rFonts w:ascii="Times New Roman" w:hAnsi="Times New Roman" w:cs="Times New Roman"/>
          <w:sz w:val="28"/>
          <w:szCs w:val="28"/>
        </w:rPr>
        <w:t>.</w:t>
      </w:r>
      <w:r w:rsidR="00AA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435" w:rsidRPr="00FC2435" w:rsidRDefault="00FC2435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детей - </w:t>
      </w:r>
      <w:r w:rsidRPr="00FC2435">
        <w:rPr>
          <w:rFonts w:ascii="Times New Roman" w:hAnsi="Times New Roman" w:cs="Times New Roman"/>
          <w:sz w:val="28"/>
          <w:szCs w:val="28"/>
        </w:rPr>
        <w:t xml:space="preserve">Можно понюхать и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FC2435">
        <w:rPr>
          <w:rFonts w:ascii="Times New Roman" w:hAnsi="Times New Roman" w:cs="Times New Roman"/>
          <w:sz w:val="28"/>
          <w:szCs w:val="28"/>
        </w:rPr>
        <w:t xml:space="preserve">по запаху, </w:t>
      </w:r>
      <w:r>
        <w:rPr>
          <w:rFonts w:ascii="Times New Roman" w:hAnsi="Times New Roman" w:cs="Times New Roman"/>
          <w:sz w:val="28"/>
          <w:szCs w:val="28"/>
        </w:rPr>
        <w:t xml:space="preserve">где какой </w:t>
      </w:r>
      <w:r w:rsidRPr="00FC2435">
        <w:rPr>
          <w:rFonts w:ascii="Times New Roman" w:hAnsi="Times New Roman" w:cs="Times New Roman"/>
          <w:sz w:val="28"/>
          <w:szCs w:val="28"/>
        </w:rPr>
        <w:t>фрукт.</w:t>
      </w:r>
    </w:p>
    <w:p w:rsidR="00EB550A" w:rsidRDefault="00EB550A" w:rsidP="008641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D613E">
        <w:rPr>
          <w:rFonts w:ascii="Times New Roman" w:hAnsi="Times New Roman" w:cs="Times New Roman"/>
          <w:sz w:val="28"/>
          <w:szCs w:val="28"/>
        </w:rPr>
        <w:t>В старшей группе проблемная ситуация решалась с помощью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7A74" w:rsidRPr="008641E8">
        <w:rPr>
          <w:rFonts w:ascii="Times New Roman" w:hAnsi="Times New Roman" w:cs="Times New Roman"/>
          <w:sz w:val="28"/>
          <w:szCs w:val="28"/>
        </w:rPr>
        <w:t>на</w:t>
      </w:r>
    </w:p>
    <w:p w:rsidR="00EB550A" w:rsidRPr="00321D0C" w:rsidRDefault="00A17A74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EB550A" w:rsidRPr="00321D0C">
        <w:rPr>
          <w:rFonts w:ascii="Times New Roman" w:hAnsi="Times New Roman" w:cs="Times New Roman"/>
          <w:i/>
          <w:sz w:val="28"/>
          <w:szCs w:val="28"/>
        </w:rPr>
        <w:t>нализ ситуации (</w:t>
      </w:r>
      <w:r w:rsidR="00EB550A" w:rsidRPr="00321D0C">
        <w:rPr>
          <w:rFonts w:ascii="Times New Roman" w:hAnsi="Times New Roman" w:cs="Times New Roman"/>
          <w:sz w:val="28"/>
          <w:szCs w:val="28"/>
        </w:rPr>
        <w:t>задачи) – («Объясните, почему?», «Объясните, как?» «Почему важно?)</w:t>
      </w:r>
    </w:p>
    <w:p w:rsidR="00EB550A" w:rsidRDefault="00CE0402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 - Катя</w:t>
      </w:r>
      <w:r w:rsidR="00EB550A">
        <w:rPr>
          <w:rFonts w:ascii="Times New Roman" w:hAnsi="Times New Roman" w:cs="Times New Roman"/>
          <w:sz w:val="28"/>
          <w:szCs w:val="28"/>
        </w:rPr>
        <w:t xml:space="preserve"> рассказала, что у них прошел сбор яблок. 2</w:t>
      </w:r>
      <w:r w:rsidR="00EB550A" w:rsidRPr="005B514E">
        <w:rPr>
          <w:rFonts w:ascii="Times New Roman" w:hAnsi="Times New Roman" w:cs="Times New Roman"/>
          <w:sz w:val="28"/>
          <w:szCs w:val="28"/>
        </w:rPr>
        <w:t xml:space="preserve"> бригады </w:t>
      </w:r>
      <w:r w:rsidR="00EB550A">
        <w:rPr>
          <w:rFonts w:ascii="Times New Roman" w:hAnsi="Times New Roman" w:cs="Times New Roman"/>
          <w:sz w:val="28"/>
          <w:szCs w:val="28"/>
        </w:rPr>
        <w:t>собирали</w:t>
      </w:r>
      <w:r w:rsidR="00EB550A" w:rsidRPr="005B514E">
        <w:rPr>
          <w:rFonts w:ascii="Times New Roman" w:hAnsi="Times New Roman" w:cs="Times New Roman"/>
          <w:sz w:val="28"/>
          <w:szCs w:val="28"/>
        </w:rPr>
        <w:t xml:space="preserve"> яблоки с двух яблонь. Одна бригада собрала яблоки</w:t>
      </w:r>
      <w:r w:rsidR="00EB550A">
        <w:rPr>
          <w:rFonts w:ascii="Times New Roman" w:hAnsi="Times New Roman" w:cs="Times New Roman"/>
          <w:sz w:val="28"/>
          <w:szCs w:val="28"/>
        </w:rPr>
        <w:t xml:space="preserve"> целые, ни</w:t>
      </w:r>
      <w:r w:rsidR="00EB550A" w:rsidRPr="005B514E">
        <w:rPr>
          <w:rFonts w:ascii="Times New Roman" w:hAnsi="Times New Roman" w:cs="Times New Roman"/>
          <w:sz w:val="28"/>
          <w:szCs w:val="28"/>
        </w:rPr>
        <w:t xml:space="preserve"> одно из которых не бы</w:t>
      </w:r>
      <w:r w:rsidR="00EB550A">
        <w:rPr>
          <w:rFonts w:ascii="Times New Roman" w:hAnsi="Times New Roman" w:cs="Times New Roman"/>
          <w:sz w:val="28"/>
          <w:szCs w:val="28"/>
        </w:rPr>
        <w:t>ло побито. А вторая бригада соб</w:t>
      </w:r>
      <w:r w:rsidR="00EB550A" w:rsidRPr="005B514E">
        <w:rPr>
          <w:rFonts w:ascii="Times New Roman" w:hAnsi="Times New Roman" w:cs="Times New Roman"/>
          <w:sz w:val="28"/>
          <w:szCs w:val="28"/>
        </w:rPr>
        <w:t>рала все яблоки битыми.</w:t>
      </w:r>
    </w:p>
    <w:p w:rsidR="00EB550A" w:rsidRPr="002A4B54" w:rsidRDefault="00EB550A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детей - Первая бригада собрали</w:t>
      </w:r>
      <w:r w:rsidRPr="002A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яблоки целыми, потому что собирали </w:t>
      </w:r>
      <w:r w:rsidRPr="002A4B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нижних веток, а потом </w:t>
      </w:r>
      <w:r w:rsidR="00AA2419">
        <w:rPr>
          <w:rFonts w:ascii="Times New Roman" w:hAnsi="Times New Roman" w:cs="Times New Roman"/>
          <w:sz w:val="28"/>
          <w:szCs w:val="28"/>
        </w:rPr>
        <w:t xml:space="preserve">переходили на сбор </w:t>
      </w:r>
      <w:r>
        <w:rPr>
          <w:rFonts w:ascii="Times New Roman" w:hAnsi="Times New Roman" w:cs="Times New Roman"/>
          <w:sz w:val="28"/>
          <w:szCs w:val="28"/>
        </w:rPr>
        <w:t>с верхних. С</w:t>
      </w:r>
      <w:r w:rsidRPr="002A4B54">
        <w:rPr>
          <w:rFonts w:ascii="Times New Roman" w:hAnsi="Times New Roman" w:cs="Times New Roman"/>
          <w:sz w:val="28"/>
          <w:szCs w:val="28"/>
        </w:rPr>
        <w:t xml:space="preserve">бор </w:t>
      </w:r>
      <w:r>
        <w:rPr>
          <w:rFonts w:ascii="Times New Roman" w:hAnsi="Times New Roman" w:cs="Times New Roman"/>
          <w:sz w:val="28"/>
          <w:szCs w:val="28"/>
        </w:rPr>
        <w:t xml:space="preserve">начали </w:t>
      </w:r>
      <w:r w:rsidRPr="002A4B54">
        <w:rPr>
          <w:rFonts w:ascii="Times New Roman" w:hAnsi="Times New Roman" w:cs="Times New Roman"/>
          <w:sz w:val="28"/>
          <w:szCs w:val="28"/>
        </w:rPr>
        <w:t>от кончиков веток к стволу.</w:t>
      </w:r>
      <w:r>
        <w:rPr>
          <w:rFonts w:ascii="Times New Roman" w:hAnsi="Times New Roman" w:cs="Times New Roman"/>
          <w:sz w:val="28"/>
          <w:szCs w:val="28"/>
        </w:rPr>
        <w:t xml:space="preserve"> А другая бригада собирала</w:t>
      </w:r>
      <w:r w:rsidR="00AA2419">
        <w:rPr>
          <w:rFonts w:ascii="Times New Roman" w:hAnsi="Times New Roman" w:cs="Times New Roman"/>
          <w:sz w:val="28"/>
          <w:szCs w:val="28"/>
        </w:rPr>
        <w:t xml:space="preserve"> беспорядочно</w:t>
      </w:r>
      <w:r>
        <w:rPr>
          <w:rFonts w:ascii="Times New Roman" w:hAnsi="Times New Roman" w:cs="Times New Roman"/>
          <w:sz w:val="28"/>
          <w:szCs w:val="28"/>
        </w:rPr>
        <w:t>, яблоки падали и отбивали себе «бока»</w:t>
      </w:r>
    </w:p>
    <w:p w:rsidR="00321D0C" w:rsidRPr="00A17A74" w:rsidRDefault="00EB550A" w:rsidP="008641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41E8">
        <w:rPr>
          <w:rFonts w:ascii="Times New Roman" w:hAnsi="Times New Roman" w:cs="Times New Roman"/>
          <w:sz w:val="28"/>
          <w:szCs w:val="28"/>
        </w:rPr>
        <w:t xml:space="preserve">     В подготовительно группе проблемная ситуация решалась с помощью вопросов</w:t>
      </w:r>
      <w:r w:rsidR="00A17A74" w:rsidRPr="008641E8">
        <w:rPr>
          <w:rFonts w:ascii="Times New Roman" w:hAnsi="Times New Roman" w:cs="Times New Roman"/>
          <w:sz w:val="28"/>
          <w:szCs w:val="28"/>
        </w:rPr>
        <w:t xml:space="preserve"> на</w:t>
      </w:r>
      <w:r w:rsidR="00A17A7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21D0C" w:rsidRPr="00321D0C">
        <w:rPr>
          <w:rFonts w:ascii="Times New Roman" w:hAnsi="Times New Roman" w:cs="Times New Roman"/>
          <w:i/>
          <w:sz w:val="28"/>
          <w:szCs w:val="28"/>
        </w:rPr>
        <w:t xml:space="preserve">ыдвижение гипотез – </w:t>
      </w:r>
      <w:r w:rsidR="00321D0C" w:rsidRPr="00321D0C">
        <w:rPr>
          <w:rFonts w:ascii="Times New Roman" w:hAnsi="Times New Roman" w:cs="Times New Roman"/>
          <w:sz w:val="28"/>
          <w:szCs w:val="28"/>
        </w:rPr>
        <w:t>(«Что будет, если…» «Что случится, если…»)</w:t>
      </w:r>
    </w:p>
    <w:p w:rsidR="00A90D4C" w:rsidRDefault="00A17A74" w:rsidP="0086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Проблемная ситуация </w:t>
      </w:r>
      <w:r w:rsidR="00AA2419">
        <w:rPr>
          <w:rFonts w:ascii="Times New Roman" w:hAnsi="Times New Roman" w:cs="Times New Roman"/>
          <w:bCs/>
          <w:sz w:val="28"/>
          <w:szCs w:val="28"/>
          <w:lang w:val="kk-KZ"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Осенью</w:t>
      </w:r>
      <w:r w:rsidR="00AA2419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в деревне, Таня и Наташа   помогали бабушке в саду.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Бабушка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сказала, что нужно обязательно побелить деревья осенью.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Бабушка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ушла  готовить обед и поручила девочкам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побелить стволы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>. А девочки решили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, что </w:t>
      </w:r>
      <w:r w:rsidR="00041645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совсем необязательно 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белить их осенью,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можно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побелить ст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волы 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и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весной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A17A74" w:rsidRDefault="00A17A74" w:rsidP="0086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Выводы детей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Белить стволы деревьев нужно для того, чтобы 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весной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солнце не опалило кору деревьев и дерево не болело.</w:t>
      </w:r>
    </w:p>
    <w:p w:rsidR="00DA0D46" w:rsidRDefault="00EB550A" w:rsidP="00B42D1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рассматривае</w:t>
      </w:r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не изолированно, а </w:t>
      </w:r>
      <w:r w:rsidR="001F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компонента</w:t>
      </w:r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образовательной среды, которая создает благоприятные условия для достижения но</w:t>
      </w:r>
      <w:r w:rsidR="001F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образовательных результатов. </w:t>
      </w:r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такой среде акцент в деятельности педагога ставится на </w:t>
      </w:r>
      <w:proofErr w:type="spellStart"/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межсубъектное</w:t>
      </w:r>
      <w:proofErr w:type="spellEnd"/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участников образовательного процесса, на формирование самой среды, в которой происходит самообучение </w:t>
      </w:r>
      <w:r w:rsidR="001F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и развитие его субъектной позиции</w:t>
      </w:r>
      <w:r w:rsidR="00B42D1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42D13" w:rsidRPr="00B42D13" w:rsidRDefault="00B42D13" w:rsidP="00B42D1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Ананьев Б.Г. К теории внутренней речи в психологии / Психология чувственного познания. М., 1960.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Андреева Н.Г.Логопедические занятия по развитию связной речи младших школьников. Часть 1. М., 2006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Артемьева Е.Ю. Психология субъективной семантики. М., 1980.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0D46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DA0D46">
        <w:rPr>
          <w:rFonts w:ascii="Times New Roman" w:hAnsi="Times New Roman" w:cs="Times New Roman"/>
          <w:sz w:val="28"/>
          <w:szCs w:val="28"/>
        </w:rPr>
        <w:t xml:space="preserve"> Т.В. Единицы речевого общения, внутренняя речь, порождение связного высказывания / Исследование речевого мышления в психолингвистике. М., 1985.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lastRenderedPageBreak/>
        <w:t xml:space="preserve">Воробьёва Н.К. Методика связной речи у детей с системным недоразвитием речи. М. 2005.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0D4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A0D46">
        <w:rPr>
          <w:rFonts w:ascii="Times New Roman" w:hAnsi="Times New Roman" w:cs="Times New Roman"/>
          <w:sz w:val="28"/>
          <w:szCs w:val="28"/>
        </w:rPr>
        <w:t xml:space="preserve"> Л.С. Мышление и речь. Собр. соч.: В 6 т. М., 1982.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Леонтьев А.А. Внутренняя речь и процессы грамматического порождения высказывания / Вопросы порождения речи и обучения языку. М., 1967.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0D46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DA0D46">
        <w:rPr>
          <w:rFonts w:ascii="Times New Roman" w:hAnsi="Times New Roman" w:cs="Times New Roman"/>
          <w:sz w:val="28"/>
          <w:szCs w:val="28"/>
        </w:rPr>
        <w:t xml:space="preserve"> А.Р. Формирование и структура внутренней речи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>Ткаченко Т.А. Учим говорить правильно. М. 2001.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>Шорыгина Т.А.Фрукты. Какие они? Книга для воспитателей, гувернеров и родителей. М.: издательство ГНОМ и Д, 2005</w:t>
      </w:r>
    </w:p>
    <w:sectPr w:rsidR="00DA0D46" w:rsidRPr="00DA0D46" w:rsidSect="00DD61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55D6"/>
    <w:rsid w:val="00017EBA"/>
    <w:rsid w:val="00040268"/>
    <w:rsid w:val="00041645"/>
    <w:rsid w:val="00041F42"/>
    <w:rsid w:val="0009269F"/>
    <w:rsid w:val="000A16BB"/>
    <w:rsid w:val="0013734C"/>
    <w:rsid w:val="001B51BC"/>
    <w:rsid w:val="001F552B"/>
    <w:rsid w:val="001F73D3"/>
    <w:rsid w:val="002716FF"/>
    <w:rsid w:val="002D682C"/>
    <w:rsid w:val="003116DB"/>
    <w:rsid w:val="00321D0C"/>
    <w:rsid w:val="0033533F"/>
    <w:rsid w:val="003368DB"/>
    <w:rsid w:val="0034542B"/>
    <w:rsid w:val="003F0670"/>
    <w:rsid w:val="00401400"/>
    <w:rsid w:val="004045B2"/>
    <w:rsid w:val="004076FA"/>
    <w:rsid w:val="00411E42"/>
    <w:rsid w:val="00432F45"/>
    <w:rsid w:val="004F091A"/>
    <w:rsid w:val="00503B52"/>
    <w:rsid w:val="005219B5"/>
    <w:rsid w:val="00580376"/>
    <w:rsid w:val="005A195C"/>
    <w:rsid w:val="005D7CBE"/>
    <w:rsid w:val="005E360D"/>
    <w:rsid w:val="00632ADB"/>
    <w:rsid w:val="00663120"/>
    <w:rsid w:val="006B55D6"/>
    <w:rsid w:val="007A30DA"/>
    <w:rsid w:val="008641E8"/>
    <w:rsid w:val="00892A6C"/>
    <w:rsid w:val="008C0F52"/>
    <w:rsid w:val="008D0966"/>
    <w:rsid w:val="00A17A74"/>
    <w:rsid w:val="00A81CF9"/>
    <w:rsid w:val="00A90D4C"/>
    <w:rsid w:val="00AA2419"/>
    <w:rsid w:val="00AB27B5"/>
    <w:rsid w:val="00AF408F"/>
    <w:rsid w:val="00B22780"/>
    <w:rsid w:val="00B31753"/>
    <w:rsid w:val="00B42D13"/>
    <w:rsid w:val="00BF74AD"/>
    <w:rsid w:val="00C44F68"/>
    <w:rsid w:val="00CD6D07"/>
    <w:rsid w:val="00CE0402"/>
    <w:rsid w:val="00D514F4"/>
    <w:rsid w:val="00DA0D46"/>
    <w:rsid w:val="00DA2B9A"/>
    <w:rsid w:val="00DD613E"/>
    <w:rsid w:val="00E21140"/>
    <w:rsid w:val="00E62A1E"/>
    <w:rsid w:val="00EB550A"/>
    <w:rsid w:val="00F13731"/>
    <w:rsid w:val="00FA0C4F"/>
    <w:rsid w:val="00FB305C"/>
    <w:rsid w:val="00FB37F1"/>
    <w:rsid w:val="00FC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2B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A2B9A"/>
  </w:style>
  <w:style w:type="character" w:styleId="a4">
    <w:name w:val="Strong"/>
    <w:basedOn w:val="a0"/>
    <w:qFormat/>
    <w:rsid w:val="00DA2B9A"/>
    <w:rPr>
      <w:b/>
      <w:bCs/>
    </w:rPr>
  </w:style>
  <w:style w:type="table" w:styleId="a5">
    <w:name w:val="Table Grid"/>
    <w:basedOn w:val="a1"/>
    <w:uiPriority w:val="59"/>
    <w:rsid w:val="004F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73D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2016-10-19T10:19:00Z</dcterms:created>
  <dcterms:modified xsi:type="dcterms:W3CDTF">2019-11-10T16:08:00Z</dcterms:modified>
</cp:coreProperties>
</file>