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F1" w:rsidRPr="00E570F1" w:rsidRDefault="00E570F1" w:rsidP="00E57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E570F1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как форма 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изации деятельности обучающихся на </w:t>
      </w:r>
      <w:r w:rsidRPr="00E570F1">
        <w:rPr>
          <w:rFonts w:ascii="Times New Roman" w:hAnsi="Times New Roman" w:cs="Times New Roman"/>
          <w:b/>
          <w:sz w:val="28"/>
          <w:szCs w:val="28"/>
        </w:rPr>
        <w:t>примере детского фольклора как фактора развития творческих способностей учащихся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5137" w:rsidRDefault="00255137" w:rsidP="001029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430" w:rsidRPr="00255137" w:rsidRDefault="00FA2A6D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95C">
        <w:t xml:space="preserve"> </w:t>
      </w:r>
      <w:r w:rsidRPr="00255137">
        <w:rPr>
          <w:rFonts w:ascii="Times New Roman" w:hAnsi="Times New Roman" w:cs="Times New Roman"/>
          <w:sz w:val="28"/>
          <w:szCs w:val="28"/>
        </w:rPr>
        <w:t>Принципы  обучения пению в России с давних времен формировались во взаимодействии  с обучением родной речи. Они едины для взрослых и детей, для профессиональной и непрофессиональной певческой практики. Разница - в материале, объеме программ и отдельных методических приёмах.</w:t>
      </w:r>
      <w:r w:rsidR="0010295C" w:rsidRPr="002551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95C" w:rsidRDefault="004E7430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="0010295C" w:rsidRPr="00255137">
        <w:rPr>
          <w:rFonts w:ascii="Times New Roman" w:hAnsi="Times New Roman" w:cs="Times New Roman"/>
          <w:sz w:val="28"/>
          <w:szCs w:val="28"/>
        </w:rPr>
        <w:t>Обучение пению должно быть направлено не только на развитие певческого голоса детей, но также и на решение задач их воспитания и общего развития.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95C" w:rsidRDefault="0010295C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Овладение певческим искусством - большой труд, который требует волевых усилий, напряжения внимания, терпения. Направленность работы учителя на создание этих установок - один из главных моментов в организации всего учебного процесса. 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295C" w:rsidRDefault="0010295C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>Таким образом, эффективность развития детского голоса в процессе обучения пению будет зависеть от направленности работы педагога на воспитание определенных личностных качеств учащихся, их общее развитие на основе углубления процессов восприятия, представления и воспроизведения, которые тесно связаны со всеми умственными операциями ребёнка и развитием его мышления.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C2" w:rsidRPr="00255137" w:rsidRDefault="007B6AC2" w:rsidP="002551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13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учащихся на основе фольклора является самым ценным, естественным, продуманным и отточенными веками способом. Народная традиция обучения всегда учитывала принцип доступности: от простого к сложному, различала подходы к постепенному и системному формированию у детей знаний, навыков и умений. </w:t>
      </w:r>
    </w:p>
    <w:p w:rsidR="00772833" w:rsidRPr="00255137" w:rsidRDefault="00772833" w:rsidP="002551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833" w:rsidRDefault="005D3B4C" w:rsidP="002551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137">
        <w:rPr>
          <w:rFonts w:ascii="Times New Roman" w:hAnsi="Times New Roman" w:cs="Times New Roman"/>
          <w:sz w:val="28"/>
          <w:szCs w:val="28"/>
          <w:lang w:eastAsia="ru-RU"/>
        </w:rPr>
        <w:t>Анализируя детское продуктивное творчество, можем судить о качествах ребенка, его склонностях, интересах, о разнообразии способностей. Творческая деятельность способна оказать преобразующее влияние на личность ребенка.</w:t>
      </w:r>
      <w:r w:rsidR="00772833" w:rsidRPr="002551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4B28" w:rsidRPr="00255137">
        <w:rPr>
          <w:rFonts w:ascii="Times New Roman" w:hAnsi="Times New Roman" w:cs="Times New Roman"/>
          <w:sz w:val="28"/>
          <w:szCs w:val="28"/>
          <w:lang w:eastAsia="ru-RU"/>
        </w:rPr>
        <w:t>Вызва</w:t>
      </w:r>
      <w:r w:rsidR="00772833" w:rsidRPr="0025513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54B28" w:rsidRPr="00255137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772833" w:rsidRPr="00255137">
        <w:rPr>
          <w:rFonts w:ascii="Times New Roman" w:hAnsi="Times New Roman" w:cs="Times New Roman"/>
          <w:sz w:val="28"/>
          <w:szCs w:val="28"/>
          <w:lang w:eastAsia="ru-RU"/>
        </w:rPr>
        <w:t>особое желание действовать в искренней и непринужденной обстановке в таких видах деятельности как игра, инсценировка, песня и др.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C30" w:rsidRDefault="00870C30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Style w:val="a5"/>
          <w:rFonts w:ascii="Times New Roman" w:hAnsi="Times New Roman" w:cs="Times New Roman"/>
          <w:b w:val="0"/>
          <w:sz w:val="28"/>
          <w:szCs w:val="28"/>
        </w:rPr>
        <w:t>Фольклор</w:t>
      </w:r>
      <w:r w:rsidRPr="00255137">
        <w:rPr>
          <w:rFonts w:ascii="Times New Roman" w:hAnsi="Times New Roman" w:cs="Times New Roman"/>
          <w:sz w:val="28"/>
          <w:szCs w:val="28"/>
        </w:rPr>
        <w:t xml:space="preserve"> помогает познакомить ребят с роскошным креативным наследием народов, любая </w:t>
      </w:r>
      <w:r w:rsidRPr="00255137">
        <w:rPr>
          <w:rStyle w:val="a5"/>
          <w:rFonts w:ascii="Times New Roman" w:hAnsi="Times New Roman" w:cs="Times New Roman"/>
          <w:b w:val="0"/>
          <w:sz w:val="28"/>
          <w:szCs w:val="28"/>
        </w:rPr>
        <w:t>фольклорная форма</w:t>
      </w:r>
      <w:r w:rsidRPr="00255137">
        <w:rPr>
          <w:rFonts w:ascii="Times New Roman" w:hAnsi="Times New Roman" w:cs="Times New Roman"/>
          <w:sz w:val="28"/>
          <w:szCs w:val="28"/>
        </w:rPr>
        <w:t>, будь то загадка, пословица, прибаутка, считалка, закличка – замечательный образец творчества, благодатный материал для подражания. Этнические эталоны развивают образную детскую речь, расширяют кругозор ребят.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C2" w:rsidRDefault="007B6AC2" w:rsidP="002551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музыкальный фольклор - является основой формирования у детей творческих способностей, стремление к деятельности, выполнение которой </w:t>
      </w:r>
      <w:r w:rsidRPr="00255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имеет преимущественно автоматизированного характера, а, наоборот, предполагает сознательное внесение в неё элементов новизны, приводящее к повышению ценностей соз</w:t>
      </w:r>
      <w:r w:rsidR="00870C30" w:rsidRPr="00255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даваемого продукта деятельности</w:t>
      </w:r>
      <w:r w:rsidRPr="0025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порождает эмоциональный отклик в виде творческих чувств, что и влияет на вносимое и осознаваемое человеком начало новизны, начало творчества в процессе деятельности. </w:t>
      </w:r>
    </w:p>
    <w:p w:rsidR="00255137" w:rsidRPr="00255137" w:rsidRDefault="00255137" w:rsidP="002551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C2" w:rsidRPr="00255137" w:rsidRDefault="00870C30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255137">
        <w:rPr>
          <w:rFonts w:ascii="Times New Roman" w:hAnsi="Times New Roman" w:cs="Times New Roman"/>
          <w:iCs/>
          <w:sz w:val="28"/>
          <w:szCs w:val="28"/>
        </w:rPr>
        <w:t xml:space="preserve">«детский </w:t>
      </w:r>
      <w:r w:rsidRPr="0025513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фольклор</w:t>
      </w:r>
      <w:r w:rsidRPr="00255137">
        <w:rPr>
          <w:rFonts w:ascii="Times New Roman" w:hAnsi="Times New Roman" w:cs="Times New Roman"/>
          <w:iCs/>
          <w:sz w:val="28"/>
          <w:szCs w:val="28"/>
        </w:rPr>
        <w:t>»</w:t>
      </w:r>
      <w:r w:rsidRPr="00255137">
        <w:rPr>
          <w:rFonts w:ascii="Times New Roman" w:hAnsi="Times New Roman" w:cs="Times New Roman"/>
          <w:sz w:val="28"/>
          <w:szCs w:val="28"/>
        </w:rPr>
        <w:t xml:space="preserve"> был введен в нашей стране учеными в начале XX века. Как сообщает Г. М. Науменко, этим термином обозначали «произведения устной этнической словесности, предназначенные для ребят и исполняемые взрослыми и детьми».</w:t>
      </w:r>
    </w:p>
    <w:p w:rsidR="00D71FE9" w:rsidRPr="00255137" w:rsidRDefault="00D71FE9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C30" w:rsidRPr="00255137" w:rsidRDefault="004820B9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="00DA3EC2" w:rsidRPr="00255137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DA3EC2" w:rsidRPr="00255137">
        <w:rPr>
          <w:rStyle w:val="a5"/>
          <w:rFonts w:ascii="Times New Roman" w:hAnsi="Times New Roman" w:cs="Times New Roman"/>
          <w:b w:val="0"/>
          <w:sz w:val="28"/>
          <w:szCs w:val="28"/>
        </w:rPr>
        <w:t>фольклор</w:t>
      </w:r>
      <w:r w:rsidR="00DA3EC2" w:rsidRPr="00255137">
        <w:rPr>
          <w:rFonts w:ascii="Times New Roman" w:hAnsi="Times New Roman" w:cs="Times New Roman"/>
          <w:sz w:val="28"/>
          <w:szCs w:val="28"/>
        </w:rPr>
        <w:t xml:space="preserve"> — это произведения самих ребят, усвоенные традицией; произведения обычного </w:t>
      </w:r>
      <w:r w:rsidR="00DA3EC2" w:rsidRPr="00255137">
        <w:rPr>
          <w:rStyle w:val="a5"/>
          <w:rFonts w:ascii="Times New Roman" w:hAnsi="Times New Roman" w:cs="Times New Roman"/>
          <w:b w:val="0"/>
          <w:sz w:val="28"/>
          <w:szCs w:val="28"/>
        </w:rPr>
        <w:t>фольклора взрослых</w:t>
      </w:r>
      <w:r w:rsidR="00DA3EC2" w:rsidRPr="00255137">
        <w:rPr>
          <w:rFonts w:ascii="Times New Roman" w:hAnsi="Times New Roman" w:cs="Times New Roman"/>
          <w:sz w:val="28"/>
          <w:szCs w:val="28"/>
        </w:rPr>
        <w:t>, перешедшие в детский репертуар</w:t>
      </w:r>
      <w:r w:rsidR="00D54B28"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="00DA3EC2" w:rsidRPr="00255137">
        <w:rPr>
          <w:rFonts w:ascii="Times New Roman" w:hAnsi="Times New Roman" w:cs="Times New Roman"/>
          <w:sz w:val="28"/>
          <w:szCs w:val="28"/>
        </w:rPr>
        <w:t xml:space="preserve">песни, потешки, прибаутки, сказки, заклички, пословицы, поговорки, загадки, жеребьевки, считалки, игры и т. д. </w:t>
      </w:r>
    </w:p>
    <w:p w:rsidR="00427425" w:rsidRPr="00255137" w:rsidRDefault="00427425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425" w:rsidRDefault="00427425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>Игровой фольклор включает в себя жанр считалочка. Считалками принято называть короткие, рифмованные стихи, применяемые детьми для определения ведущего или распределения ролей в игре. Рассказывая или запоминая считалочки, дети соревнуются, развивая и тренируя память, обучаются основам артистизма. Кроме этого вырабатываются чувство ритма, необходимое в пение, танце и работе. Считалка – это фонопедическое упражнение, в котором можно использовать принцип пересчёта.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425" w:rsidRDefault="00E6361A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В своей работе я использую метод применения индивидуальных компьютерных технологий, создания презентаций учащимися. </w:t>
      </w:r>
      <w:r w:rsidR="00427425" w:rsidRPr="00255137">
        <w:rPr>
          <w:rFonts w:ascii="Times New Roman" w:hAnsi="Times New Roman" w:cs="Times New Roman"/>
          <w:sz w:val="28"/>
          <w:szCs w:val="28"/>
        </w:rPr>
        <w:t>Изучая считалочки Алёна придумала</w:t>
      </w:r>
      <w:r w:rsidRPr="00255137">
        <w:rPr>
          <w:rFonts w:ascii="Times New Roman" w:hAnsi="Times New Roman" w:cs="Times New Roman"/>
          <w:sz w:val="28"/>
          <w:szCs w:val="28"/>
        </w:rPr>
        <w:t xml:space="preserve"> и сделала</w:t>
      </w:r>
      <w:r w:rsidR="00427425" w:rsidRPr="00255137">
        <w:rPr>
          <w:rFonts w:ascii="Times New Roman" w:hAnsi="Times New Roman" w:cs="Times New Roman"/>
          <w:sz w:val="28"/>
          <w:szCs w:val="28"/>
        </w:rPr>
        <w:t xml:space="preserve">: </w:t>
      </w:r>
      <w:r w:rsidRPr="00255137">
        <w:rPr>
          <w:rFonts w:ascii="Times New Roman" w:hAnsi="Times New Roman" w:cs="Times New Roman"/>
          <w:sz w:val="28"/>
          <w:szCs w:val="28"/>
        </w:rPr>
        <w:t xml:space="preserve">1. «Раз, два, три, четыре, пять, надо, Дуни убегать, шесть, семь, восемь, девять, десять мы бежим с тобою в месте», 2. </w:t>
      </w:r>
      <w:r w:rsidR="00427425" w:rsidRPr="00255137">
        <w:rPr>
          <w:rFonts w:ascii="Times New Roman" w:hAnsi="Times New Roman" w:cs="Times New Roman"/>
          <w:sz w:val="28"/>
          <w:szCs w:val="28"/>
        </w:rPr>
        <w:t>«Раз, два, три, четыре, пять, пошла Мотя погулять, шесть, семь, восемь, девять, де</w:t>
      </w:r>
      <w:r w:rsidR="00255137">
        <w:rPr>
          <w:rFonts w:ascii="Times New Roman" w:hAnsi="Times New Roman" w:cs="Times New Roman"/>
          <w:sz w:val="28"/>
          <w:szCs w:val="28"/>
        </w:rPr>
        <w:t xml:space="preserve">сять, оказалась не в том месте». </w:t>
      </w:r>
      <w:r w:rsidRPr="00255137">
        <w:rPr>
          <w:rFonts w:ascii="Times New Roman" w:hAnsi="Times New Roman" w:cs="Times New Roman"/>
          <w:sz w:val="28"/>
          <w:szCs w:val="28"/>
        </w:rPr>
        <w:t>У Лиды получились следующие считалочки: 3. «Вышла Дуня за забор, и сказала детям вон, хватит дети вам играть, лучше будем мы считать», 4.</w:t>
      </w:r>
      <w:r w:rsidR="00427425" w:rsidRPr="00255137">
        <w:rPr>
          <w:rFonts w:ascii="Times New Roman" w:hAnsi="Times New Roman" w:cs="Times New Roman"/>
          <w:sz w:val="28"/>
          <w:szCs w:val="28"/>
        </w:rPr>
        <w:t xml:space="preserve"> «Мы Алёночку учили, не считать не писать, с нами в салочки играть, только по полю скакать</w:t>
      </w:r>
      <w:r w:rsidRPr="00255137">
        <w:rPr>
          <w:rFonts w:ascii="Times New Roman" w:hAnsi="Times New Roman" w:cs="Times New Roman"/>
          <w:sz w:val="28"/>
          <w:szCs w:val="28"/>
        </w:rPr>
        <w:t>»</w:t>
      </w:r>
      <w:r w:rsidR="00255137">
        <w:rPr>
          <w:rFonts w:ascii="Times New Roman" w:hAnsi="Times New Roman" w:cs="Times New Roman"/>
          <w:sz w:val="28"/>
          <w:szCs w:val="28"/>
        </w:rPr>
        <w:t>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FE9" w:rsidRDefault="00D71FE9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>В Древней Руси, в крестьянской среде фамилии заменялись прозвищами. Наиболее распространены прозвища-эпитеты, созданные на основе созвучий: Мишка-медведь, Андрей-воробей, Аркашка-таракашка.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FE9" w:rsidRDefault="00D71FE9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>Рифмованные прозвища, бытуя в детской среде, дали начало дразнилкам. Ни по форме, ни по содержанию они не отличаются. Разница в том, что прозвище прикрепляется к какому-либо лицу в качестве устойчивого эпитета, а дразнилка применяется только по случаю и не закрепляется за отдельным лицом.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44F" w:rsidRDefault="00D71FE9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lastRenderedPageBreak/>
        <w:t>Изучая дразнилки</w:t>
      </w:r>
      <w:r w:rsidR="001F744F" w:rsidRPr="00255137">
        <w:rPr>
          <w:rFonts w:ascii="Times New Roman" w:hAnsi="Times New Roman" w:cs="Times New Roman"/>
          <w:sz w:val="28"/>
          <w:szCs w:val="28"/>
        </w:rPr>
        <w:t>,</w:t>
      </w:r>
      <w:r w:rsidRPr="00255137">
        <w:rPr>
          <w:rFonts w:ascii="Times New Roman" w:hAnsi="Times New Roman" w:cs="Times New Roman"/>
          <w:sz w:val="28"/>
          <w:szCs w:val="28"/>
        </w:rPr>
        <w:t xml:space="preserve"> дети на данную мелодию</w:t>
      </w:r>
      <w:r w:rsidR="001F744F"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Pr="00255137">
        <w:rPr>
          <w:rFonts w:ascii="Times New Roman" w:hAnsi="Times New Roman" w:cs="Times New Roman"/>
          <w:sz w:val="28"/>
          <w:szCs w:val="28"/>
        </w:rPr>
        <w:t xml:space="preserve">начинают сочинять </w:t>
      </w:r>
      <w:r w:rsidR="001F744F" w:rsidRPr="00255137">
        <w:rPr>
          <w:rFonts w:ascii="Times New Roman" w:hAnsi="Times New Roman" w:cs="Times New Roman"/>
          <w:sz w:val="28"/>
          <w:szCs w:val="28"/>
        </w:rPr>
        <w:t xml:space="preserve">свои, беря за основу изученное. Вот </w:t>
      </w:r>
      <w:r w:rsidR="00E6361A" w:rsidRPr="00255137">
        <w:rPr>
          <w:rFonts w:ascii="Times New Roman" w:hAnsi="Times New Roman" w:cs="Times New Roman"/>
          <w:sz w:val="28"/>
          <w:szCs w:val="28"/>
        </w:rPr>
        <w:t xml:space="preserve">Шкунова Лида на дразнилку «Федя-медя» придумала 6. «Машка-замарашка, ничего не делает, только ходит целый день и конфетки лопает». </w:t>
      </w:r>
      <w:r w:rsidR="001F744F" w:rsidRPr="00255137">
        <w:rPr>
          <w:rFonts w:ascii="Times New Roman" w:hAnsi="Times New Roman" w:cs="Times New Roman"/>
          <w:sz w:val="28"/>
          <w:szCs w:val="28"/>
        </w:rPr>
        <w:t>Бурлакова Алёна выучив дразнилку «Стёпушка</w:t>
      </w:r>
      <w:r w:rsidR="00EA4C2E" w:rsidRPr="00255137">
        <w:rPr>
          <w:rFonts w:ascii="Times New Roman" w:hAnsi="Times New Roman" w:cs="Times New Roman"/>
          <w:sz w:val="28"/>
          <w:szCs w:val="28"/>
        </w:rPr>
        <w:t>-</w:t>
      </w:r>
      <w:r w:rsidR="001F744F" w:rsidRPr="00255137">
        <w:rPr>
          <w:rFonts w:ascii="Times New Roman" w:hAnsi="Times New Roman" w:cs="Times New Roman"/>
          <w:sz w:val="28"/>
          <w:szCs w:val="28"/>
        </w:rPr>
        <w:t xml:space="preserve">Степан» сочинила </w:t>
      </w:r>
      <w:r w:rsidR="00E6361A" w:rsidRPr="00255137">
        <w:rPr>
          <w:rFonts w:ascii="Times New Roman" w:hAnsi="Times New Roman" w:cs="Times New Roman"/>
          <w:sz w:val="28"/>
          <w:szCs w:val="28"/>
        </w:rPr>
        <w:t xml:space="preserve">7. </w:t>
      </w:r>
      <w:r w:rsidR="001F744F" w:rsidRPr="00255137">
        <w:rPr>
          <w:rFonts w:ascii="Times New Roman" w:hAnsi="Times New Roman" w:cs="Times New Roman"/>
          <w:sz w:val="28"/>
          <w:szCs w:val="28"/>
        </w:rPr>
        <w:t xml:space="preserve">«Стёпушка Степан на изнанку кафтан, он пошёл через </w:t>
      </w:r>
      <w:r w:rsidR="00E6361A" w:rsidRPr="00255137">
        <w:rPr>
          <w:rFonts w:ascii="Times New Roman" w:hAnsi="Times New Roman" w:cs="Times New Roman"/>
          <w:sz w:val="28"/>
          <w:szCs w:val="28"/>
        </w:rPr>
        <w:t xml:space="preserve">мост, наступил коту на хвост». </w:t>
      </w:r>
      <w:r w:rsidR="001F744F" w:rsidRPr="0025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1F9" w:rsidRDefault="0047561B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Прибауткой принято обозначать «смешной небольшой рассказ или смешное выражение, придающие речи юмористический оттенок». В детском фольклоре под </w:t>
      </w:r>
      <w:r w:rsidR="00EA4C2E" w:rsidRPr="00255137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255137">
        <w:rPr>
          <w:rFonts w:ascii="Times New Roman" w:hAnsi="Times New Roman" w:cs="Times New Roman"/>
          <w:sz w:val="28"/>
          <w:szCs w:val="28"/>
        </w:rPr>
        <w:t>термином</w:t>
      </w:r>
      <w:r w:rsidR="00EA4C2E" w:rsidRPr="00255137">
        <w:rPr>
          <w:rFonts w:ascii="Times New Roman" w:hAnsi="Times New Roman" w:cs="Times New Roman"/>
          <w:sz w:val="28"/>
          <w:szCs w:val="28"/>
        </w:rPr>
        <w:t xml:space="preserve"> издавна объединяли стишки-песенки, которые развлекали и потешали детей. От потешек (забавок)</w:t>
      </w:r>
      <w:r w:rsidR="00CB2AEF" w:rsidRPr="00255137">
        <w:rPr>
          <w:rFonts w:ascii="Times New Roman" w:hAnsi="Times New Roman" w:cs="Times New Roman"/>
          <w:sz w:val="28"/>
          <w:szCs w:val="28"/>
        </w:rPr>
        <w:t xml:space="preserve"> они отличаются тем, что не сопровождаются определёнными игровыми действиями.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1F9" w:rsidRDefault="00E6361A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Прибаутка Алёны 7. </w:t>
      </w:r>
      <w:r w:rsidR="00583DAB" w:rsidRPr="00255137">
        <w:rPr>
          <w:rFonts w:ascii="Times New Roman" w:hAnsi="Times New Roman" w:cs="Times New Roman"/>
          <w:sz w:val="28"/>
          <w:szCs w:val="28"/>
        </w:rPr>
        <w:t>«Коля, Коля Николай, полезай-ка на сарай там, воробушки дерутся, тебе в руки не дадутся»</w:t>
      </w:r>
      <w:r w:rsidR="00CB2AEF" w:rsidRPr="00255137">
        <w:rPr>
          <w:rFonts w:ascii="Times New Roman" w:hAnsi="Times New Roman" w:cs="Times New Roman"/>
          <w:sz w:val="28"/>
          <w:szCs w:val="28"/>
        </w:rPr>
        <w:t>.</w:t>
      </w:r>
      <w:r w:rsidRPr="00255137">
        <w:rPr>
          <w:rFonts w:ascii="Times New Roman" w:hAnsi="Times New Roman" w:cs="Times New Roman"/>
          <w:sz w:val="28"/>
          <w:szCs w:val="28"/>
        </w:rPr>
        <w:t xml:space="preserve"> Лидина 8. «</w:t>
      </w:r>
      <w:r w:rsidR="00BD4FD7" w:rsidRPr="00255137">
        <w:rPr>
          <w:rFonts w:ascii="Times New Roman" w:hAnsi="Times New Roman" w:cs="Times New Roman"/>
          <w:sz w:val="28"/>
          <w:szCs w:val="28"/>
        </w:rPr>
        <w:t>Петя</w:t>
      </w:r>
      <w:r w:rsidRPr="00255137">
        <w:rPr>
          <w:rFonts w:ascii="Times New Roman" w:hAnsi="Times New Roman" w:cs="Times New Roman"/>
          <w:sz w:val="28"/>
          <w:szCs w:val="28"/>
        </w:rPr>
        <w:t>, Петя – петушок, взял у Дуни гребешок</w:t>
      </w:r>
      <w:r w:rsidR="00BD4FD7" w:rsidRPr="00255137">
        <w:rPr>
          <w:rFonts w:ascii="Times New Roman" w:hAnsi="Times New Roman" w:cs="Times New Roman"/>
          <w:sz w:val="28"/>
          <w:szCs w:val="28"/>
        </w:rPr>
        <w:t>, Дусенька ругается, Петя отпирается».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61A" w:rsidRDefault="00BD4FD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Сочинение четверостиший, на простые нетрудные мелодии, в дальнейшем использую как варианты для распевания. 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1F9" w:rsidRDefault="00FA2A6D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137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55137">
        <w:rPr>
          <w:rFonts w:ascii="Times New Roman" w:hAnsi="Times New Roman" w:cs="Times New Roman"/>
          <w:i/>
          <w:iCs/>
          <w:sz w:val="28"/>
          <w:szCs w:val="28"/>
        </w:rPr>
        <w:t xml:space="preserve">доступности </w:t>
      </w:r>
      <w:r w:rsidRPr="00255137">
        <w:rPr>
          <w:rFonts w:ascii="Times New Roman" w:hAnsi="Times New Roman" w:cs="Times New Roman"/>
          <w:sz w:val="28"/>
          <w:szCs w:val="28"/>
        </w:rPr>
        <w:t>предполагает</w:t>
      </w:r>
      <w:r w:rsidR="0010295C"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Pr="00255137">
        <w:rPr>
          <w:rFonts w:ascii="Times New Roman" w:hAnsi="Times New Roman" w:cs="Times New Roman"/>
          <w:sz w:val="28"/>
          <w:szCs w:val="28"/>
        </w:rPr>
        <w:t>формирование навыков самостоятельной</w:t>
      </w:r>
      <w:r w:rsidR="0010295C" w:rsidRPr="00255137">
        <w:rPr>
          <w:rFonts w:ascii="Times New Roman" w:hAnsi="Times New Roman" w:cs="Times New Roman"/>
          <w:sz w:val="28"/>
          <w:szCs w:val="28"/>
        </w:rPr>
        <w:t xml:space="preserve"> </w:t>
      </w:r>
      <w:r w:rsidRPr="00255137">
        <w:rPr>
          <w:rFonts w:ascii="Times New Roman" w:hAnsi="Times New Roman" w:cs="Times New Roman"/>
          <w:sz w:val="28"/>
          <w:szCs w:val="28"/>
        </w:rPr>
        <w:t>работы у</w:t>
      </w:r>
      <w:r w:rsidR="0010295C" w:rsidRPr="00255137">
        <w:rPr>
          <w:rFonts w:ascii="Times New Roman" w:hAnsi="Times New Roman" w:cs="Times New Roman"/>
          <w:sz w:val="28"/>
          <w:szCs w:val="28"/>
        </w:rPr>
        <w:t xml:space="preserve">   </w:t>
      </w:r>
      <w:r w:rsidRPr="00255137">
        <w:rPr>
          <w:rFonts w:ascii="Times New Roman" w:hAnsi="Times New Roman" w:cs="Times New Roman"/>
          <w:sz w:val="28"/>
          <w:szCs w:val="28"/>
        </w:rPr>
        <w:t>начинающих вокалистов</w:t>
      </w:r>
      <w:r w:rsidR="00C34F0A" w:rsidRPr="00255137">
        <w:rPr>
          <w:rFonts w:ascii="Times New Roman" w:hAnsi="Times New Roman" w:cs="Times New Roman"/>
          <w:sz w:val="28"/>
          <w:szCs w:val="28"/>
        </w:rPr>
        <w:t>,</w:t>
      </w:r>
      <w:r w:rsidRPr="00255137">
        <w:rPr>
          <w:rFonts w:ascii="Times New Roman" w:hAnsi="Times New Roman" w:cs="Times New Roman"/>
          <w:sz w:val="28"/>
          <w:szCs w:val="28"/>
        </w:rPr>
        <w:t xml:space="preserve"> с помощью несложных интересных творческих заданий на </w:t>
      </w:r>
      <w:r w:rsidR="00C34F0A" w:rsidRPr="00255137">
        <w:rPr>
          <w:rFonts w:ascii="Times New Roman" w:hAnsi="Times New Roman" w:cs="Times New Roman"/>
          <w:sz w:val="28"/>
          <w:szCs w:val="28"/>
        </w:rPr>
        <w:t>уроках специальности</w:t>
      </w:r>
      <w:r w:rsidRPr="00255137">
        <w:rPr>
          <w:rFonts w:ascii="Times New Roman" w:hAnsi="Times New Roman" w:cs="Times New Roman"/>
          <w:sz w:val="28"/>
          <w:szCs w:val="28"/>
        </w:rPr>
        <w:t xml:space="preserve"> в соответствии с уровнем развития </w:t>
      </w:r>
      <w:r w:rsidR="00C34F0A" w:rsidRPr="00255137">
        <w:rPr>
          <w:rFonts w:ascii="Times New Roman" w:hAnsi="Times New Roman" w:cs="Times New Roman"/>
          <w:sz w:val="28"/>
          <w:szCs w:val="28"/>
        </w:rPr>
        <w:t>учащегося</w:t>
      </w:r>
      <w:r w:rsidR="004841F9" w:rsidRPr="00255137">
        <w:rPr>
          <w:rFonts w:ascii="Times New Roman" w:hAnsi="Times New Roman" w:cs="Times New Roman"/>
          <w:sz w:val="28"/>
          <w:szCs w:val="28"/>
        </w:rPr>
        <w:t>.</w:t>
      </w:r>
      <w:r w:rsidRPr="0025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37" w:rsidRPr="00255137" w:rsidRDefault="00255137" w:rsidP="002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1F9" w:rsidRPr="00255137" w:rsidRDefault="004841F9" w:rsidP="002551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требование к деятельности, развивающей способности - творческий характер деятельности. Развитие музыкальных творческих способностей - это выработка у ребенка стремления к проявлению собственной инициативы, музыкального таланта: стремление создать что-то новое, свое лучшее, стремление расширить кругозор, наполнить новым содержанием свои познания в области народной музыкальной культуры.</w:t>
      </w:r>
    </w:p>
    <w:p w:rsidR="00BD4FD7" w:rsidRPr="00255137" w:rsidRDefault="00BD4FD7" w:rsidP="002551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D7" w:rsidRPr="00E570F1" w:rsidRDefault="00BD4FD7" w:rsidP="00870C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60FC" w:rsidRPr="00E570F1" w:rsidRDefault="00F460FC" w:rsidP="00870C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4FD7" w:rsidRDefault="00BD4FD7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37" w:rsidRDefault="00255137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37" w:rsidRDefault="00255137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37" w:rsidRDefault="00255137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37" w:rsidRDefault="00255137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C30" w:rsidRPr="007B6AC2" w:rsidRDefault="00870C30" w:rsidP="00870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r w:rsidRPr="007B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C30" w:rsidRPr="00255137" w:rsidRDefault="00870C30" w:rsidP="00870C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Выготский, А.С. Воображение и творчество в детском возрасте /А.С. Выготский. - М.: Просвещение, 1991. - 94с. </w:t>
      </w:r>
    </w:p>
    <w:p w:rsidR="00870C30" w:rsidRPr="00255137" w:rsidRDefault="00870C30" w:rsidP="00870C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Выготский, А.С. Психология развития ребёнка /А.С. Выготский. - М.: Издательство: Смысл, Эксмо, 2004. - 508с. </w:t>
      </w:r>
    </w:p>
    <w:p w:rsidR="00870C30" w:rsidRPr="00255137" w:rsidRDefault="00870C30" w:rsidP="00427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Метлов, Н. А. Музыка детям / Н. А. Метлов - М.: «Музыка», 1985. 132с. </w:t>
      </w:r>
    </w:p>
    <w:p w:rsidR="00BD4FD7" w:rsidRPr="00255137" w:rsidRDefault="00BD4FD7" w:rsidP="00BD4FD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Calibri" w:hAnsi="Times New Roman" w:cs="Times New Roman"/>
          <w:sz w:val="24"/>
          <w:szCs w:val="24"/>
        </w:rPr>
        <w:t>Теория и практика хорового исполнительства: Певческое развитие ребёнка. Сост. И.в. Калиш.- М. 1999</w:t>
      </w:r>
    </w:p>
    <w:p w:rsidR="00BD4FD7" w:rsidRPr="00255137" w:rsidRDefault="00BD4FD7" w:rsidP="00BD4FD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Calibri" w:hAnsi="Times New Roman" w:cs="Times New Roman"/>
          <w:sz w:val="24"/>
          <w:szCs w:val="24"/>
        </w:rPr>
        <w:t>Сергеев А.А. Воспитание детского голоса. – М. 1958.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Calibri" w:hAnsi="Times New Roman" w:cs="Times New Roman"/>
          <w:sz w:val="24"/>
          <w:szCs w:val="24"/>
        </w:rPr>
        <w:t>Жданова Т.А. Организация учебного процесса в детском хоре.М. Издательство МХШ «Радость», 2006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В.А. Развитие дополнительного образования детей в системе российского образования: учебно-методическое пособие. – М., 2007.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«Музыкальное развитие ребенка», М. Просвещение, 1988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Готовцев Г.А. «Мифология и фольклор». Программа и методические рекомендации. М.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М.Н. «Детский фольклор и проблемы народной педагогики», Новосибирск, Просвещение 1987</w:t>
      </w:r>
    </w:p>
    <w:p w:rsidR="00255137" w:rsidRPr="00255137" w:rsidRDefault="00255137" w:rsidP="0025513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55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 Л. «Введение в песенный фольклор», журнал «Народное творчество» №6, 1999, № 1, 2000</w:t>
      </w:r>
    </w:p>
    <w:p w:rsidR="00255137" w:rsidRPr="00255137" w:rsidRDefault="00255137" w:rsidP="00255137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sectPr w:rsidR="00255137" w:rsidRPr="00255137" w:rsidSect="00AE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B59"/>
    <w:multiLevelType w:val="multilevel"/>
    <w:tmpl w:val="C98E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0770"/>
    <w:multiLevelType w:val="multilevel"/>
    <w:tmpl w:val="C98E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740A9"/>
    <w:multiLevelType w:val="multilevel"/>
    <w:tmpl w:val="C98E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A5F91"/>
    <w:multiLevelType w:val="multilevel"/>
    <w:tmpl w:val="F238D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EBE"/>
    <w:rsid w:val="0010295C"/>
    <w:rsid w:val="001E03B2"/>
    <w:rsid w:val="001F39F4"/>
    <w:rsid w:val="001F744F"/>
    <w:rsid w:val="00255137"/>
    <w:rsid w:val="00304D40"/>
    <w:rsid w:val="003E21AF"/>
    <w:rsid w:val="00403229"/>
    <w:rsid w:val="00427425"/>
    <w:rsid w:val="0047561B"/>
    <w:rsid w:val="004820B9"/>
    <w:rsid w:val="004841F9"/>
    <w:rsid w:val="004E1A51"/>
    <w:rsid w:val="004E7430"/>
    <w:rsid w:val="00534221"/>
    <w:rsid w:val="00543572"/>
    <w:rsid w:val="00583DAB"/>
    <w:rsid w:val="005A2DA4"/>
    <w:rsid w:val="005D3B4C"/>
    <w:rsid w:val="00772833"/>
    <w:rsid w:val="007732FA"/>
    <w:rsid w:val="007761EE"/>
    <w:rsid w:val="007B6AC2"/>
    <w:rsid w:val="007D451E"/>
    <w:rsid w:val="00870C30"/>
    <w:rsid w:val="008756A4"/>
    <w:rsid w:val="009B60BA"/>
    <w:rsid w:val="009C0198"/>
    <w:rsid w:val="009F0F4F"/>
    <w:rsid w:val="00A056E8"/>
    <w:rsid w:val="00A17DA2"/>
    <w:rsid w:val="00AE1355"/>
    <w:rsid w:val="00B2591C"/>
    <w:rsid w:val="00B31831"/>
    <w:rsid w:val="00B5336C"/>
    <w:rsid w:val="00B6111F"/>
    <w:rsid w:val="00BD4FD7"/>
    <w:rsid w:val="00C34F0A"/>
    <w:rsid w:val="00C61199"/>
    <w:rsid w:val="00CB0EBE"/>
    <w:rsid w:val="00CB2AEF"/>
    <w:rsid w:val="00CE47DE"/>
    <w:rsid w:val="00D54B28"/>
    <w:rsid w:val="00D71FE9"/>
    <w:rsid w:val="00D748FD"/>
    <w:rsid w:val="00D91A31"/>
    <w:rsid w:val="00DA3068"/>
    <w:rsid w:val="00DA3EC2"/>
    <w:rsid w:val="00E570F1"/>
    <w:rsid w:val="00E6361A"/>
    <w:rsid w:val="00EA4C2E"/>
    <w:rsid w:val="00EC48D3"/>
    <w:rsid w:val="00F460FC"/>
    <w:rsid w:val="00F6233B"/>
    <w:rsid w:val="00F97876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EC2"/>
    <w:rPr>
      <w:b/>
      <w:bCs/>
    </w:rPr>
  </w:style>
  <w:style w:type="paragraph" w:styleId="a6">
    <w:name w:val="List Paragraph"/>
    <w:basedOn w:val="a"/>
    <w:uiPriority w:val="34"/>
    <w:qFormat/>
    <w:rsid w:val="00BD4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30</cp:revision>
  <cp:lastPrinted>2019-11-28T13:23:00Z</cp:lastPrinted>
  <dcterms:created xsi:type="dcterms:W3CDTF">2019-09-18T20:37:00Z</dcterms:created>
  <dcterms:modified xsi:type="dcterms:W3CDTF">2020-02-19T09:47:00Z</dcterms:modified>
</cp:coreProperties>
</file>