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75" w:rsidRPr="00224A75" w:rsidRDefault="00224A75" w:rsidP="00224A75">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224A75">
        <w:rPr>
          <w:rFonts w:ascii="Helvetica" w:eastAsia="Times New Roman" w:hAnsi="Helvetica" w:cs="Helvetica"/>
          <w:color w:val="199043"/>
          <w:kern w:val="36"/>
          <w:sz w:val="36"/>
          <w:szCs w:val="36"/>
          <w:lang w:eastAsia="ru-RU"/>
        </w:rPr>
        <w:t>Использование информационно-коммуникационных технологий на уроках русского языка, литературы</w:t>
      </w:r>
    </w:p>
    <w:p w:rsidR="00224A75" w:rsidRPr="00224A75" w:rsidRDefault="00224A75" w:rsidP="00224A75">
      <w:pPr>
        <w:spacing w:before="270" w:after="270" w:line="240" w:lineRule="auto"/>
        <w:rPr>
          <w:rFonts w:ascii="Times New Roman" w:eastAsia="Times New Roman" w:hAnsi="Times New Roman" w:cs="Times New Roman"/>
          <w:sz w:val="24"/>
          <w:szCs w:val="24"/>
          <w:lang w:eastAsia="ru-RU"/>
        </w:rPr>
      </w:pPr>
      <w:r w:rsidRPr="00224A75">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 современном образовании наряду с традиционными средствами обучения, которые нам всем хорошо известны, учителя все больше используют современные технологии. Современные задачи образования требует от учителя быть постоянно готовым к самосовершенствованию, к самообразованию, уметь видеть к какому результату мы должны подвести нашего ученика, сделать для нашего ребенка окружающий мир привлекательным, уметь вдохновлять его своими идеями, учиться быть рядом и немного впереди, ведя ребенка по жизненной дороге. Все это побуждает нас предполагать, что наряду с другими, ключевыми для современного учителя компетенциями становятся важными, ключевыми ИКТ-компетентность учителя.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Информационная компетентность учителя – это широкое понятие, которое понимается как осознанное, целенаправленное, результативное применение технических знаний и умений в деятельности учителя, воспитателя является одной из составляющей профессиональной деятельности.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Использование информационных технологий повышает эффективность урока, развивая мотивацию обучения, что делает процесс обучения успешным. Современное общество ставит перед учителями задачу развития личностно значимых каче</w:t>
      </w:r>
      <w:proofErr w:type="gramStart"/>
      <w:r w:rsidRPr="00224A75">
        <w:rPr>
          <w:rFonts w:ascii="Helvetica" w:eastAsia="Times New Roman" w:hAnsi="Helvetica" w:cs="Helvetica"/>
          <w:color w:val="333333"/>
          <w:sz w:val="21"/>
          <w:szCs w:val="21"/>
          <w:lang w:eastAsia="ru-RU"/>
        </w:rPr>
        <w:t>ств шк</w:t>
      </w:r>
      <w:proofErr w:type="gramEnd"/>
      <w:r w:rsidRPr="00224A75">
        <w:rPr>
          <w:rFonts w:ascii="Helvetica" w:eastAsia="Times New Roman" w:hAnsi="Helvetica" w:cs="Helvetica"/>
          <w:color w:val="333333"/>
          <w:sz w:val="21"/>
          <w:szCs w:val="21"/>
          <w:lang w:eastAsia="ru-RU"/>
        </w:rPr>
        <w:t xml:space="preserve">ольников, а не только передачу знаний. Главной компетенцией учителя-предметника становится его обновлённая роль – роль проводника знаний, своего рода «навигатора», помогающего учащимся ориентироваться в безграничном море информации. По словам </w:t>
      </w:r>
      <w:proofErr w:type="spellStart"/>
      <w:r w:rsidRPr="00224A75">
        <w:rPr>
          <w:rFonts w:ascii="Helvetica" w:eastAsia="Times New Roman" w:hAnsi="Helvetica" w:cs="Helvetica"/>
          <w:color w:val="333333"/>
          <w:sz w:val="21"/>
          <w:szCs w:val="21"/>
          <w:lang w:eastAsia="ru-RU"/>
        </w:rPr>
        <w:t>Г.К.Селевко</w:t>
      </w:r>
      <w:proofErr w:type="spellEnd"/>
      <w:r w:rsidRPr="00224A75">
        <w:rPr>
          <w:rFonts w:ascii="Helvetica" w:eastAsia="Times New Roman" w:hAnsi="Helvetica" w:cs="Helvetica"/>
          <w:color w:val="333333"/>
          <w:sz w:val="21"/>
          <w:szCs w:val="21"/>
          <w:lang w:eastAsia="ru-RU"/>
        </w:rPr>
        <w:t xml:space="preserve">, задача современного учителя – «учить оптимальному выбору индивидуального образовательного маршрута и способов его прохождения, т.е. «навигации в образовании»…». </w:t>
      </w:r>
      <w:proofErr w:type="spellStart"/>
      <w:r w:rsidRPr="00224A75">
        <w:rPr>
          <w:rFonts w:ascii="Helvetica" w:eastAsia="Times New Roman" w:hAnsi="Helvetica" w:cs="Helvetica"/>
          <w:color w:val="333333"/>
          <w:sz w:val="21"/>
          <w:szCs w:val="21"/>
          <w:lang w:eastAsia="ru-RU"/>
        </w:rPr>
        <w:t>Гуманизация</w:t>
      </w:r>
      <w:proofErr w:type="spellEnd"/>
      <w:r w:rsidRPr="00224A75">
        <w:rPr>
          <w:rFonts w:ascii="Helvetica" w:eastAsia="Times New Roman" w:hAnsi="Helvetica" w:cs="Helvetica"/>
          <w:color w:val="333333"/>
          <w:sz w:val="21"/>
          <w:szCs w:val="21"/>
          <w:lang w:eastAsia="ru-RU"/>
        </w:rPr>
        <w:t xml:space="preserve"> образования предполагает ценностное отношение к различным личностным проявлениям школьника. Знания же выступают не как цель, а как способ развития личности. Богатейшие возможности для этого предоставляют современные информационные технологии (ИКТ).</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позволяет погрузиться в другой мир, увидеть его своими глазами. Одно из основных назначений компьютера как средства обучения – организация работы учащихся с помощью программно – педагогических средств, от </w:t>
      </w:r>
      <w:proofErr w:type="gramStart"/>
      <w:r w:rsidRPr="00224A75">
        <w:rPr>
          <w:rFonts w:ascii="Helvetica" w:eastAsia="Times New Roman" w:hAnsi="Helvetica" w:cs="Helvetica"/>
          <w:color w:val="333333"/>
          <w:sz w:val="21"/>
          <w:szCs w:val="21"/>
          <w:lang w:eastAsia="ru-RU"/>
        </w:rPr>
        <w:t>степени</w:t>
      </w:r>
      <w:proofErr w:type="gramEnd"/>
      <w:r w:rsidRPr="00224A75">
        <w:rPr>
          <w:rFonts w:ascii="Helvetica" w:eastAsia="Times New Roman" w:hAnsi="Helvetica" w:cs="Helvetica"/>
          <w:color w:val="333333"/>
          <w:sz w:val="21"/>
          <w:szCs w:val="21"/>
          <w:lang w:eastAsia="ru-RU"/>
        </w:rPr>
        <w:t xml:space="preserve">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кардинально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w:t>
      </w:r>
      <w:proofErr w:type="spellStart"/>
      <w:r w:rsidRPr="00224A75">
        <w:rPr>
          <w:rFonts w:ascii="Helvetica" w:eastAsia="Times New Roman" w:hAnsi="Helvetica" w:cs="Helvetica"/>
          <w:color w:val="333333"/>
          <w:sz w:val="21"/>
          <w:szCs w:val="21"/>
          <w:lang w:eastAsia="ru-RU"/>
        </w:rPr>
        <w:t>деятельностную</w:t>
      </w:r>
      <w:proofErr w:type="spellEnd"/>
      <w:r w:rsidRPr="00224A75">
        <w:rPr>
          <w:rFonts w:ascii="Helvetica" w:eastAsia="Times New Roman" w:hAnsi="Helvetica" w:cs="Helvetica"/>
          <w:color w:val="333333"/>
          <w:sz w:val="21"/>
          <w:szCs w:val="21"/>
          <w:lang w:eastAsia="ru-RU"/>
        </w:rPr>
        <w:t xml:space="preserve"> структуру.</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Информационные  технологии не только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Информационные технологии значительно расширяют возможности предъявления учебной информации.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w:t>
      </w:r>
      <w:r w:rsidRPr="00224A75">
        <w:rPr>
          <w:rFonts w:ascii="Helvetica" w:eastAsia="Times New Roman" w:hAnsi="Helvetica" w:cs="Helvetica"/>
          <w:color w:val="333333"/>
          <w:sz w:val="21"/>
          <w:szCs w:val="21"/>
          <w:lang w:eastAsia="ru-RU"/>
        </w:rPr>
        <w:lastRenderedPageBreak/>
        <w:t>лекциях по курсу и других типах уроков. Соединение лингвистического образования с информационно-коммуникационными технологиями позволяет активизировать аналитическую деятельность обучаемых, придать учебно-воспитательному процессу личностно-ориентированный характер, раскрепощает творческие возможности учащихся, что, несомненно, является частью индивидуализации учебного процесса.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Задачи, стоящие перед учителем – словесником, во многом отличаются от целей и задач других учителей-предметников. Главная цель учителя русского языка и литературы - это душа ребенка, это проблемы нравственности, это развитие творческой личности, а также проблема подготовки ученика как языковой личности.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уроки с использованием </w:t>
      </w:r>
      <w:proofErr w:type="spellStart"/>
      <w:r w:rsidRPr="00224A75">
        <w:rPr>
          <w:rFonts w:ascii="Helvetica" w:eastAsia="Times New Roman" w:hAnsi="Helvetica" w:cs="Helvetica"/>
          <w:color w:val="333333"/>
          <w:sz w:val="21"/>
          <w:szCs w:val="21"/>
          <w:lang w:eastAsia="ru-RU"/>
        </w:rPr>
        <w:t>мультимедийных</w:t>
      </w:r>
      <w:proofErr w:type="spellEnd"/>
      <w:r w:rsidRPr="00224A75">
        <w:rPr>
          <w:rFonts w:ascii="Helvetica" w:eastAsia="Times New Roman" w:hAnsi="Helvetica" w:cs="Helvetica"/>
          <w:color w:val="333333"/>
          <w:sz w:val="21"/>
          <w:szCs w:val="21"/>
          <w:lang w:eastAsia="ru-RU"/>
        </w:rPr>
        <w:t xml:space="preserve"> технологий – процесс осознанного усвоения материала учащимися.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Я считаю, что применение компьютера на уроках поможет решить такие практические задачи, записанные в программе по русскому языку и литературе, как:</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формирование прочных орфографических и пунктуационных умений и навыков;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обогащение словарного запаса;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овладение нормами литературного языка;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знание лингвистических и литературоведческих терминов;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 формирование </w:t>
      </w:r>
      <w:proofErr w:type="spellStart"/>
      <w:r w:rsidRPr="00224A75">
        <w:rPr>
          <w:rFonts w:ascii="Helvetica" w:eastAsia="Times New Roman" w:hAnsi="Helvetica" w:cs="Helvetica"/>
          <w:color w:val="333333"/>
          <w:sz w:val="21"/>
          <w:szCs w:val="21"/>
          <w:lang w:eastAsia="ru-RU"/>
        </w:rPr>
        <w:t>общеучебных</w:t>
      </w:r>
      <w:proofErr w:type="spellEnd"/>
      <w:r w:rsidRPr="00224A75">
        <w:rPr>
          <w:rFonts w:ascii="Helvetica" w:eastAsia="Times New Roman" w:hAnsi="Helvetica" w:cs="Helvetica"/>
          <w:color w:val="333333"/>
          <w:sz w:val="21"/>
          <w:szCs w:val="21"/>
          <w:lang w:eastAsia="ru-RU"/>
        </w:rPr>
        <w:t xml:space="preserve"> умений и навыков.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А для учителя: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это увеличение времени общения с учениками, что особенно важно в режиме дискуссии, а не монолога;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это расширение информационной емкости и плотности урока;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это соответствие требованиям, предъявляемым  не только педагогическим и ученическим, но и родительским сообществами;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 это понимание своей </w:t>
      </w:r>
      <w:proofErr w:type="spellStart"/>
      <w:r w:rsidRPr="00224A75">
        <w:rPr>
          <w:rFonts w:ascii="Helvetica" w:eastAsia="Times New Roman" w:hAnsi="Helvetica" w:cs="Helvetica"/>
          <w:color w:val="333333"/>
          <w:sz w:val="21"/>
          <w:szCs w:val="21"/>
          <w:lang w:eastAsia="ru-RU"/>
        </w:rPr>
        <w:t>востребованности</w:t>
      </w:r>
      <w:proofErr w:type="spellEnd"/>
      <w:r w:rsidRPr="00224A75">
        <w:rPr>
          <w:rFonts w:ascii="Helvetica" w:eastAsia="Times New Roman" w:hAnsi="Helvetica" w:cs="Helvetica"/>
          <w:color w:val="333333"/>
          <w:sz w:val="21"/>
          <w:szCs w:val="21"/>
          <w:lang w:eastAsia="ru-RU"/>
        </w:rPr>
        <w:t>, конкурентоспособности.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Наибольшее количество информации (около 90%) человек получает с помощью зрения, около 9% - с помощью слуха и только 1% с помощью других органов чувств. Еще К.Д.Ушинский отметил, что знания будут тем прочнее и полнее, чем большим количеством органов чувств они воспринимаются. Полученная человеком информация в форме зрительных, слуховых и других образов хранится в его памяти.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Одним из достоин</w:t>
      </w:r>
      <w:proofErr w:type="gramStart"/>
      <w:r w:rsidRPr="00224A75">
        <w:rPr>
          <w:rFonts w:ascii="Helvetica" w:eastAsia="Times New Roman" w:hAnsi="Helvetica" w:cs="Helvetica"/>
          <w:color w:val="333333"/>
          <w:sz w:val="21"/>
          <w:szCs w:val="21"/>
          <w:lang w:eastAsia="ru-RU"/>
        </w:rPr>
        <w:t>ств пр</w:t>
      </w:r>
      <w:proofErr w:type="gramEnd"/>
      <w:r w:rsidRPr="00224A75">
        <w:rPr>
          <w:rFonts w:ascii="Helvetica" w:eastAsia="Times New Roman" w:hAnsi="Helvetica" w:cs="Helvetica"/>
          <w:color w:val="333333"/>
          <w:sz w:val="21"/>
          <w:szCs w:val="21"/>
          <w:lang w:eastAsia="ru-RU"/>
        </w:rPr>
        <w:t xml:space="preserve">именения мультимедиа технологии в обучении является повышение качества обучения за счёт новизны деятельности, интереса к работе с компьютером. Применение компьютера на уроках русского языка и литературы может стать новым методом организации активной и осмысленной работы учащихся, сделав более наглядным и интересным. Использование ИКТ на уроках русского языка и литературы позволит повысить качество обучения предмету; отразить существенные стороны филологических объектов, зримо воплотив в жизнь принцип наглядности; выдвинуть на передний план наиболее важные (с точки зрения учебных целей и задач) характеристики изучаемых объектов. Компьютер может использоваться на всех этапах обучения: при объяснении нового материала; закреплении; повторении; контроле знаний, умений и навыков. При этом для ребенка он выполняет различные функции: учителя, рабочего инструмента, объекта обучения, </w:t>
      </w:r>
      <w:r w:rsidRPr="00224A75">
        <w:rPr>
          <w:rFonts w:ascii="Helvetica" w:eastAsia="Times New Roman" w:hAnsi="Helvetica" w:cs="Helvetica"/>
          <w:color w:val="333333"/>
          <w:sz w:val="21"/>
          <w:szCs w:val="21"/>
          <w:lang w:eastAsia="ru-RU"/>
        </w:rPr>
        <w:lastRenderedPageBreak/>
        <w:t>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Следует отметить, что речь идет о применении информационных технологий не на уроках информатики в специализированном кабинете, а на уроках русского языка и литературы при наличии в классе хотя бы одного компьютера и соответствующего программного обеспечения.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По-разному я стала применять компьютер в своей работе: на уроках, на факультативных занятиях, во внеклассной работе по русскому языку и литературе, в исследовательской работе и даже в качестве классного руководителя на классных часах.</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Необычайно интересна работа с использованием программы </w:t>
      </w:r>
      <w:proofErr w:type="spellStart"/>
      <w:r w:rsidRPr="00224A75">
        <w:rPr>
          <w:rFonts w:ascii="Helvetica" w:eastAsia="Times New Roman" w:hAnsi="Helvetica" w:cs="Helvetica"/>
          <w:color w:val="333333"/>
          <w:sz w:val="21"/>
          <w:szCs w:val="21"/>
          <w:lang w:eastAsia="ru-RU"/>
        </w:rPr>
        <w:t>PowerPoint</w:t>
      </w:r>
      <w:proofErr w:type="spellEnd"/>
      <w:r w:rsidRPr="00224A75">
        <w:rPr>
          <w:rFonts w:ascii="Helvetica" w:eastAsia="Times New Roman" w:hAnsi="Helvetica" w:cs="Helvetica"/>
          <w:color w:val="333333"/>
          <w:sz w:val="21"/>
          <w:szCs w:val="21"/>
          <w:lang w:eastAsia="ru-RU"/>
        </w:rPr>
        <w:t>. Она приводит к целому ряду положительных эффектов: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обогащает урок эмоциональной окрашенностью;</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психологически облегчает процесс усвоения;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возбуждает живой интерес к предмету познания;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расширяет общий кругозор учащихся;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повышает производительность труда учителя и учащихся на уроке.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Каждый учитель знает, как оживляет урок использование видеоматериалов, которые можно включить в презентацию. Применение ИКТ на уроках литературы приводит к целому ряду положительных результатов: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 создание учителем и учащимися </w:t>
      </w:r>
      <w:proofErr w:type="spellStart"/>
      <w:r w:rsidRPr="00224A75">
        <w:rPr>
          <w:rFonts w:ascii="Helvetica" w:eastAsia="Times New Roman" w:hAnsi="Helvetica" w:cs="Helvetica"/>
          <w:color w:val="333333"/>
          <w:sz w:val="21"/>
          <w:szCs w:val="21"/>
          <w:lang w:eastAsia="ru-RU"/>
        </w:rPr>
        <w:t>медиатеки</w:t>
      </w:r>
      <w:proofErr w:type="spellEnd"/>
      <w:r w:rsidRPr="00224A75">
        <w:rPr>
          <w:rFonts w:ascii="Helvetica" w:eastAsia="Times New Roman" w:hAnsi="Helvetica" w:cs="Helvetica"/>
          <w:color w:val="333333"/>
          <w:sz w:val="21"/>
          <w:szCs w:val="21"/>
          <w:lang w:eastAsia="ru-RU"/>
        </w:rPr>
        <w:t>, включающей в себя презентации по биографиям и творчеству писателей и поэтов;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увеличение количества учащихся, желающих участвовать в НПК по литературе;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повышает качество обучения;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усиливает интерес к изучению предмета;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рационально распределять время урока;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доходчиво объяснять материал, делать его интересным.</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Применение ИКТ эффективно при подготовке и проведении учителем различных форм урока: </w:t>
      </w:r>
      <w:proofErr w:type="spellStart"/>
      <w:r w:rsidRPr="00224A75">
        <w:rPr>
          <w:rFonts w:ascii="Helvetica" w:eastAsia="Times New Roman" w:hAnsi="Helvetica" w:cs="Helvetica"/>
          <w:color w:val="333333"/>
          <w:sz w:val="21"/>
          <w:szCs w:val="21"/>
          <w:lang w:eastAsia="ru-RU"/>
        </w:rPr>
        <w:t>мультимедийной</w:t>
      </w:r>
      <w:proofErr w:type="spellEnd"/>
      <w:r w:rsidRPr="00224A75">
        <w:rPr>
          <w:rFonts w:ascii="Helvetica" w:eastAsia="Times New Roman" w:hAnsi="Helvetica" w:cs="Helvetica"/>
          <w:color w:val="333333"/>
          <w:sz w:val="21"/>
          <w:szCs w:val="21"/>
          <w:lang w:eastAsia="ru-RU"/>
        </w:rPr>
        <w:t xml:space="preserve"> школьной лекции, урока-наблюдения, урока-семинара, урока-практикума, </w:t>
      </w:r>
      <w:proofErr w:type="spellStart"/>
      <w:proofErr w:type="gramStart"/>
      <w:r w:rsidRPr="00224A75">
        <w:rPr>
          <w:rFonts w:ascii="Helvetica" w:eastAsia="Times New Roman" w:hAnsi="Helvetica" w:cs="Helvetica"/>
          <w:color w:val="333333"/>
          <w:sz w:val="21"/>
          <w:szCs w:val="21"/>
          <w:lang w:eastAsia="ru-RU"/>
        </w:rPr>
        <w:t>урока-виртуальной</w:t>
      </w:r>
      <w:proofErr w:type="spellEnd"/>
      <w:proofErr w:type="gramEnd"/>
      <w:r w:rsidRPr="00224A75">
        <w:rPr>
          <w:rFonts w:ascii="Helvetica" w:eastAsia="Times New Roman" w:hAnsi="Helvetica" w:cs="Helvetica"/>
          <w:color w:val="333333"/>
          <w:sz w:val="21"/>
          <w:szCs w:val="21"/>
          <w:lang w:eastAsia="ru-RU"/>
        </w:rPr>
        <w:t xml:space="preserve"> экскурсии. Организация таких экскурсий возможна на природу, в музей, на родину писателя.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Так мы понимаем, что для того, чтобы научить ребёнка искать информацию, необходимо широко вводить в учебный процесс работу со всевозможными дополнительными источниками информации. Вовлечение учащихся в процесс использования ИКТ, создания собственных </w:t>
      </w:r>
      <w:proofErr w:type="spellStart"/>
      <w:r w:rsidRPr="00224A75">
        <w:rPr>
          <w:rFonts w:ascii="Helvetica" w:eastAsia="Times New Roman" w:hAnsi="Helvetica" w:cs="Helvetica"/>
          <w:color w:val="333333"/>
          <w:sz w:val="21"/>
          <w:szCs w:val="21"/>
          <w:lang w:eastAsia="ru-RU"/>
        </w:rPr>
        <w:t>мультимедийных</w:t>
      </w:r>
      <w:proofErr w:type="spellEnd"/>
      <w:r w:rsidRPr="00224A75">
        <w:rPr>
          <w:rFonts w:ascii="Helvetica" w:eastAsia="Times New Roman" w:hAnsi="Helvetica" w:cs="Helvetica"/>
          <w:color w:val="333333"/>
          <w:sz w:val="21"/>
          <w:szCs w:val="21"/>
          <w:lang w:eastAsia="ru-RU"/>
        </w:rPr>
        <w:t xml:space="preserve"> проектов невозможно без кропотливой работы по развитию и совершенствованию организационных, интеллектуальных, информационных и коммуникативных умений и навыков на каждом уроке.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 Знание ИКТ значительно облегчает подготовку к уроку, делает уроки нетрадиционными, запоминающимися, интересными, более динамичными.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Уроки литературы, на мой взгляд, особые. Это уроки искусства, поэтому так важны красивые, возвышенные моменты: музыка, живопись, зажжённые свечи. Всем этим может обеспечить компьютерная техника с ее </w:t>
      </w:r>
      <w:proofErr w:type="spellStart"/>
      <w:r w:rsidRPr="00224A75">
        <w:rPr>
          <w:rFonts w:ascii="Helvetica" w:eastAsia="Times New Roman" w:hAnsi="Helvetica" w:cs="Helvetica"/>
          <w:color w:val="333333"/>
          <w:sz w:val="21"/>
          <w:szCs w:val="21"/>
          <w:lang w:eastAsia="ru-RU"/>
        </w:rPr>
        <w:t>мультимедийными</w:t>
      </w:r>
      <w:proofErr w:type="spellEnd"/>
      <w:r w:rsidRPr="00224A75">
        <w:rPr>
          <w:rFonts w:ascii="Helvetica" w:eastAsia="Times New Roman" w:hAnsi="Helvetica" w:cs="Helvetica"/>
          <w:color w:val="333333"/>
          <w:sz w:val="21"/>
          <w:szCs w:val="21"/>
          <w:lang w:eastAsia="ru-RU"/>
        </w:rPr>
        <w:t xml:space="preserve"> возможностями, которые позволяют увидеть </w:t>
      </w:r>
      <w:r w:rsidRPr="00224A75">
        <w:rPr>
          <w:rFonts w:ascii="Helvetica" w:eastAsia="Times New Roman" w:hAnsi="Helvetica" w:cs="Helvetica"/>
          <w:color w:val="333333"/>
          <w:sz w:val="21"/>
          <w:szCs w:val="21"/>
          <w:lang w:eastAsia="ru-RU"/>
        </w:rPr>
        <w:lastRenderedPageBreak/>
        <w:t>мир глазами живописцев, услышать актерское прочтение стихов, прозы и классическую музыку. Сегодня на уроках литературы все чаще используются современные технологии: к ним можно отнести и показ презентаций, и проигрывание музыкальных композиций, и просмотр видеофильмов. Поскольку в наше время литература тесно связана с другими видами искусства, использование последних технических сре</w:t>
      </w:r>
      <w:proofErr w:type="gramStart"/>
      <w:r w:rsidRPr="00224A75">
        <w:rPr>
          <w:rFonts w:ascii="Helvetica" w:eastAsia="Times New Roman" w:hAnsi="Helvetica" w:cs="Helvetica"/>
          <w:color w:val="333333"/>
          <w:sz w:val="21"/>
          <w:szCs w:val="21"/>
          <w:lang w:eastAsia="ru-RU"/>
        </w:rPr>
        <w:t>дств ст</w:t>
      </w:r>
      <w:proofErr w:type="gramEnd"/>
      <w:r w:rsidRPr="00224A75">
        <w:rPr>
          <w:rFonts w:ascii="Helvetica" w:eastAsia="Times New Roman" w:hAnsi="Helvetica" w:cs="Helvetica"/>
          <w:color w:val="333333"/>
          <w:sz w:val="21"/>
          <w:szCs w:val="21"/>
          <w:lang w:eastAsia="ru-RU"/>
        </w:rPr>
        <w:t>ановится все более актуальным.</w:t>
      </w:r>
      <w:r w:rsidRPr="00224A75">
        <w:rPr>
          <w:rFonts w:ascii="Helvetica" w:eastAsia="Times New Roman" w:hAnsi="Helvetica" w:cs="Helvetica"/>
          <w:color w:val="333333"/>
          <w:sz w:val="21"/>
          <w:szCs w:val="21"/>
          <w:lang w:eastAsia="ru-RU"/>
        </w:rPr>
        <w:br/>
      </w:r>
      <w:r w:rsidRPr="00224A75">
        <w:rPr>
          <w:rFonts w:ascii="Helvetica" w:eastAsia="Times New Roman" w:hAnsi="Helvetica" w:cs="Helvetica"/>
          <w:color w:val="333333"/>
          <w:sz w:val="21"/>
          <w:szCs w:val="21"/>
          <w:lang w:eastAsia="ru-RU"/>
        </w:rPr>
        <w:br/>
        <w:t>Многие классические произведения уже нашли свое новое воплощение в кинематографе.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Таким образом, 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 последнее время издательство «Просвещение» предлагает диски к учебникам литературы (программа В.Я.Коровиной). С большим вниманием учащиеся слушают актерское чтение произведений.</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Многие учителя, в том числе и я, используют в своей работе компьютерные презентации. Это могут быть и уроки по биографиям писателей с богатым иллюстративным материалом, а могут быть и тесты и игры, обобщающие пройденный материал. Любую презентацию можно анимировать, с помощью анимации объяснять материал.</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Интересен вариант использования программы </w:t>
      </w:r>
      <w:proofErr w:type="spellStart"/>
      <w:r w:rsidRPr="00224A75">
        <w:rPr>
          <w:rFonts w:ascii="Helvetica" w:eastAsia="Times New Roman" w:hAnsi="Helvetica" w:cs="Helvetica"/>
          <w:color w:val="333333"/>
          <w:sz w:val="21"/>
          <w:szCs w:val="21"/>
          <w:lang w:eastAsia="ru-RU"/>
        </w:rPr>
        <w:t>PowerPoint</w:t>
      </w:r>
      <w:proofErr w:type="spellEnd"/>
      <w:r w:rsidRPr="00224A75">
        <w:rPr>
          <w:rFonts w:ascii="Helvetica" w:eastAsia="Times New Roman" w:hAnsi="Helvetica" w:cs="Helvetica"/>
          <w:color w:val="333333"/>
          <w:sz w:val="21"/>
          <w:szCs w:val="21"/>
          <w:lang w:eastAsia="ru-RU"/>
        </w:rPr>
        <w:t xml:space="preserve"> на уроках, в том случае, когда ребята сами пробуют создать презентацию к той или иной теме урока, что особенно важно на уроках литературы, здесь и визуализация учебного материала, и интеграция со смежными дисциплинами: историей, МХК, музыкой, </w:t>
      </w:r>
      <w:proofErr w:type="gramStart"/>
      <w:r w:rsidRPr="00224A75">
        <w:rPr>
          <w:rFonts w:ascii="Helvetica" w:eastAsia="Times New Roman" w:hAnsi="Helvetica" w:cs="Helvetica"/>
          <w:color w:val="333333"/>
          <w:sz w:val="21"/>
          <w:szCs w:val="21"/>
          <w:lang w:eastAsia="ru-RU"/>
        </w:rPr>
        <w:t>ИЗО</w:t>
      </w:r>
      <w:proofErr w:type="gramEnd"/>
      <w:r w:rsidRPr="00224A75">
        <w:rPr>
          <w:rFonts w:ascii="Helvetica" w:eastAsia="Times New Roman" w:hAnsi="Helvetica" w:cs="Helvetica"/>
          <w:color w:val="333333"/>
          <w:sz w:val="21"/>
          <w:szCs w:val="21"/>
          <w:lang w:eastAsia="ru-RU"/>
        </w:rPr>
        <w:t>, повышение мотивации учения школьников и закрепления интереса к литературе, возможность разнообразия домашнего задания (задание создать собственную презентацию очень интересный вариант индивидуальной или даже групповой работы), заданий для самостоятельной работы, а еще, что немаловажно важно, стимулирование воображения школьнико</w:t>
      </w:r>
      <w:proofErr w:type="gramStart"/>
      <w:r w:rsidRPr="00224A75">
        <w:rPr>
          <w:rFonts w:ascii="Helvetica" w:eastAsia="Times New Roman" w:hAnsi="Helvetica" w:cs="Helvetica"/>
          <w:color w:val="333333"/>
          <w:sz w:val="21"/>
          <w:szCs w:val="21"/>
          <w:lang w:eastAsia="ru-RU"/>
        </w:rPr>
        <w:t>в(</w:t>
      </w:r>
      <w:proofErr w:type="gramEnd"/>
      <w:r w:rsidRPr="00224A75">
        <w:rPr>
          <w:rFonts w:ascii="Helvetica" w:eastAsia="Times New Roman" w:hAnsi="Helvetica" w:cs="Helvetica"/>
          <w:color w:val="333333"/>
          <w:sz w:val="21"/>
          <w:szCs w:val="21"/>
          <w:lang w:eastAsia="ru-RU"/>
        </w:rPr>
        <w:t>например, создание презентации ученицей 11 класса по теме «Искусство, театр и культура на рубеже XIX-XX веков»)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В разделе «Интегрированные проекты»  мы находим </w:t>
      </w:r>
      <w:proofErr w:type="spellStart"/>
      <w:proofErr w:type="gramStart"/>
      <w:r w:rsidRPr="00224A75">
        <w:rPr>
          <w:rFonts w:ascii="Helvetica" w:eastAsia="Times New Roman" w:hAnsi="Helvetica" w:cs="Helvetica"/>
          <w:color w:val="333333"/>
          <w:sz w:val="21"/>
          <w:szCs w:val="21"/>
          <w:lang w:eastAsia="ru-RU"/>
        </w:rPr>
        <w:t>видеофильмы-исторические</w:t>
      </w:r>
      <w:proofErr w:type="spellEnd"/>
      <w:proofErr w:type="gramEnd"/>
      <w:r w:rsidRPr="00224A75">
        <w:rPr>
          <w:rFonts w:ascii="Helvetica" w:eastAsia="Times New Roman" w:hAnsi="Helvetica" w:cs="Helvetica"/>
          <w:color w:val="333333"/>
          <w:sz w:val="21"/>
          <w:szCs w:val="21"/>
          <w:lang w:eastAsia="ru-RU"/>
        </w:rPr>
        <w:t xml:space="preserve"> справки о различных исторических личностях, рассказы о картинах по литературным произведениям. Ведь очень часто на уроках литературы мы рассказываем не только о литературе, но и о смежных видах искусства.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Как эталонное прочтение, к которому следует стремиться, используем фонохрестоматию. Она дается как иллюстрация и в познавательных целях, чтобы познакомиться с голосом знаменитых писателей, актёров. Прекрасно не просто послушать фонохрестоматию, а дополнить её фрагмент видеорядом. Это всегда более наглядно и интересно.</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На уроках литературы очень часто нужен исторический комментарий. При помощи своих учеников создаю презентации по таким темам. Они содержат исторические справки об исторических личностях, событиях, иллюстративный и видео материал.</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Также я создаю презентации по биографиям писателей и поэтов. Насколько интереснее не просто прослушать рассказ учителя, но и увидеть воочию портреты людей, окружающих этого человека, места, с которыми связана его жизнь! Прекрасно повышают интерес к урокам литературы и к творчеству поэтов видеоклипы, созданные по песням на стихи. В старшем классе всегда найдется ученик, который может найти готовый или создать такой видеоклип. При этом музыка звучит в современной обработке, что также помогает приблизить поэта к современному слушателю, показать актуальность его поэзии в наши дни.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Большой популярностью на моих уроках литературы пользуются </w:t>
      </w:r>
      <w:proofErr w:type="spellStart"/>
      <w:r w:rsidRPr="00224A75">
        <w:rPr>
          <w:rFonts w:ascii="Helvetica" w:eastAsia="Times New Roman" w:hAnsi="Helvetica" w:cs="Helvetica"/>
          <w:color w:val="333333"/>
          <w:sz w:val="21"/>
          <w:szCs w:val="21"/>
          <w:lang w:eastAsia="ru-RU"/>
        </w:rPr>
        <w:t>видеоуроки</w:t>
      </w:r>
      <w:proofErr w:type="spellEnd"/>
      <w:r w:rsidRPr="00224A75">
        <w:rPr>
          <w:rFonts w:ascii="Helvetica" w:eastAsia="Times New Roman" w:hAnsi="Helvetica" w:cs="Helvetica"/>
          <w:color w:val="333333"/>
          <w:sz w:val="21"/>
          <w:szCs w:val="21"/>
          <w:lang w:eastAsia="ru-RU"/>
        </w:rPr>
        <w:t xml:space="preserve"> в 5-9 классах по творчеству писателей и поэтов, приобретенные мною на портале «</w:t>
      </w:r>
      <w:proofErr w:type="spellStart"/>
      <w:r w:rsidRPr="00224A75">
        <w:rPr>
          <w:rFonts w:ascii="Helvetica" w:eastAsia="Times New Roman" w:hAnsi="Helvetica" w:cs="Helvetica"/>
          <w:color w:val="333333"/>
          <w:sz w:val="21"/>
          <w:szCs w:val="21"/>
          <w:lang w:eastAsia="ru-RU"/>
        </w:rPr>
        <w:t>Инфоурок</w:t>
      </w:r>
      <w:proofErr w:type="spellEnd"/>
      <w:r w:rsidRPr="00224A75">
        <w:rPr>
          <w:rFonts w:ascii="Helvetica" w:eastAsia="Times New Roman" w:hAnsi="Helvetica" w:cs="Helvetica"/>
          <w:color w:val="333333"/>
          <w:sz w:val="21"/>
          <w:szCs w:val="21"/>
          <w:lang w:eastAsia="ru-RU"/>
        </w:rPr>
        <w:t>», которые я использую на этапе знакомства с биографией писателя или при анализе произведения.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Также на уроках литературы просматриваем фрагменты экранизаций литературных произведений. Просмотр предваряется заданиями. Наиболее простые задания типа: какие события предшествовали данному </w:t>
      </w:r>
      <w:proofErr w:type="gramStart"/>
      <w:r w:rsidRPr="00224A75">
        <w:rPr>
          <w:rFonts w:ascii="Helvetica" w:eastAsia="Times New Roman" w:hAnsi="Helvetica" w:cs="Helvetica"/>
          <w:color w:val="333333"/>
          <w:sz w:val="21"/>
          <w:szCs w:val="21"/>
          <w:lang w:eastAsia="ru-RU"/>
        </w:rPr>
        <w:t>моменту</w:t>
      </w:r>
      <w:proofErr w:type="gramEnd"/>
      <w:r w:rsidRPr="00224A75">
        <w:rPr>
          <w:rFonts w:ascii="Helvetica" w:eastAsia="Times New Roman" w:hAnsi="Helvetica" w:cs="Helvetica"/>
          <w:color w:val="333333"/>
          <w:sz w:val="21"/>
          <w:szCs w:val="21"/>
          <w:lang w:eastAsia="ru-RU"/>
        </w:rPr>
        <w:t xml:space="preserve"> и </w:t>
      </w:r>
      <w:proofErr w:type="gramStart"/>
      <w:r w:rsidRPr="00224A75">
        <w:rPr>
          <w:rFonts w:ascii="Helvetica" w:eastAsia="Times New Roman" w:hAnsi="Helvetica" w:cs="Helvetica"/>
          <w:color w:val="333333"/>
          <w:sz w:val="21"/>
          <w:szCs w:val="21"/>
          <w:lang w:eastAsia="ru-RU"/>
        </w:rPr>
        <w:t>какие</w:t>
      </w:r>
      <w:proofErr w:type="gramEnd"/>
      <w:r w:rsidRPr="00224A75">
        <w:rPr>
          <w:rFonts w:ascii="Helvetica" w:eastAsia="Times New Roman" w:hAnsi="Helvetica" w:cs="Helvetica"/>
          <w:color w:val="333333"/>
          <w:sz w:val="21"/>
          <w:szCs w:val="21"/>
          <w:lang w:eastAsia="ru-RU"/>
        </w:rPr>
        <w:t xml:space="preserve"> последуют за ним. Можно предварять просмотр эпизода каким-то вопросами по содержанию, а после просмотра вести беседу по данным вопросам. Яркий пример тому – просмотр фрагментов кинофильма «Война и мир» </w:t>
      </w:r>
      <w:r w:rsidRPr="00224A75">
        <w:rPr>
          <w:rFonts w:ascii="Helvetica" w:eastAsia="Times New Roman" w:hAnsi="Helvetica" w:cs="Helvetica"/>
          <w:color w:val="333333"/>
          <w:sz w:val="21"/>
          <w:szCs w:val="21"/>
          <w:lang w:eastAsia="ru-RU"/>
        </w:rPr>
        <w:lastRenderedPageBreak/>
        <w:t>(например, при анализе эпизодов «</w:t>
      </w:r>
      <w:proofErr w:type="spellStart"/>
      <w:r w:rsidRPr="00224A75">
        <w:rPr>
          <w:rFonts w:ascii="Helvetica" w:eastAsia="Times New Roman" w:hAnsi="Helvetica" w:cs="Helvetica"/>
          <w:color w:val="333333"/>
          <w:sz w:val="21"/>
          <w:szCs w:val="21"/>
          <w:lang w:eastAsia="ru-RU"/>
        </w:rPr>
        <w:t>Аустерлицкое</w:t>
      </w:r>
      <w:proofErr w:type="spellEnd"/>
      <w:r w:rsidRPr="00224A75">
        <w:rPr>
          <w:rFonts w:ascii="Helvetica" w:eastAsia="Times New Roman" w:hAnsi="Helvetica" w:cs="Helvetica"/>
          <w:color w:val="333333"/>
          <w:sz w:val="21"/>
          <w:szCs w:val="21"/>
          <w:lang w:eastAsia="ru-RU"/>
        </w:rPr>
        <w:t xml:space="preserve"> сражение», «Салон Анны Павловны </w:t>
      </w:r>
      <w:proofErr w:type="spellStart"/>
      <w:r w:rsidRPr="00224A75">
        <w:rPr>
          <w:rFonts w:ascii="Helvetica" w:eastAsia="Times New Roman" w:hAnsi="Helvetica" w:cs="Helvetica"/>
          <w:color w:val="333333"/>
          <w:sz w:val="21"/>
          <w:szCs w:val="21"/>
          <w:lang w:eastAsia="ru-RU"/>
        </w:rPr>
        <w:t>Шерер</w:t>
      </w:r>
      <w:proofErr w:type="spellEnd"/>
      <w:r w:rsidRPr="00224A75">
        <w:rPr>
          <w:rFonts w:ascii="Helvetica" w:eastAsia="Times New Roman" w:hAnsi="Helvetica" w:cs="Helvetica"/>
          <w:color w:val="333333"/>
          <w:sz w:val="21"/>
          <w:szCs w:val="21"/>
          <w:lang w:eastAsia="ru-RU"/>
        </w:rPr>
        <w:t>» (что собой представляет хозяйка и ее гости) «Пьер Безухов на войне 1812 года» и др. эпизоды). В 6 классе по теме урока «Уроки доброты» просмотр фрагментов кинофильма «Уроки французского».</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Сегодня на уроке литературы можно совершить виртуальную экскурсию на родину писателя или поэта, побывать в его музее, услышать мастерское чтение любимых классических произведений, познакомиться с критическими материалами, в Интернете найти нужную информацию, тексты.</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Большие возможности предоставляет презентация на уроках русского языка для словарно-орфографической, орфоэпической работы. На слайд демонстрируются словарные диктанты (или группа слов) для запоминания правописания. Ученики, работая над словами, должны вспомнить на какие правила записаны слова, вписать нужную букву, при необходимости объяснить лексическое значение слов, после взаимопроверки открывается слайд с правильным написанием, оценивается работа ученика. Такая работа позволяет ученикам планомерно готовиться к сдаче ГИА. Мы знаем, что видов диктантов много. Сегодня у нас появилась возможность широко применять "немые диктанты". На слайде демонстрируются предметы. Задача учащихся: назвать представленные предметы, подписать, объяснить изучаемую или повторяемую орфограмму. Данная работа позволяет не только проверить теоретические знания учащихся, но и наглядно продемонстрировать тот предмет, о котором идет речь в упражнении. Все это, бесспорно, развивает кругозор учащихся, осознанное усвоение не только знаний, умений, но и лексическое понимание слов.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Полезно проводить работу по созданию алгоритмов, </w:t>
      </w:r>
      <w:proofErr w:type="spellStart"/>
      <w:r w:rsidRPr="00224A75">
        <w:rPr>
          <w:rFonts w:ascii="Helvetica" w:eastAsia="Times New Roman" w:hAnsi="Helvetica" w:cs="Helvetica"/>
          <w:color w:val="333333"/>
          <w:sz w:val="21"/>
          <w:szCs w:val="21"/>
          <w:lang w:eastAsia="ru-RU"/>
        </w:rPr>
        <w:t>ЛОСов</w:t>
      </w:r>
      <w:proofErr w:type="spellEnd"/>
      <w:r w:rsidRPr="00224A75">
        <w:rPr>
          <w:rFonts w:ascii="Helvetica" w:eastAsia="Times New Roman" w:hAnsi="Helvetica" w:cs="Helvetica"/>
          <w:color w:val="333333"/>
          <w:sz w:val="21"/>
          <w:szCs w:val="21"/>
          <w:lang w:eastAsia="ru-RU"/>
        </w:rPr>
        <w:t xml:space="preserve"> (Лист Опорного Сигнала) для прочного запоминания правил правописания. Проводя систематическую работу по выработке навыков правописания, учащиеся к выпускному классу будут иметь прочные осознанные знания, что позволит им получить высокую оценку на ГИА, быть уверенными в своих знаниях, потому что алгоритмы позволяют не механически запоминать правила, а осознанно, пошагово изучить, проанализировать, применить полученные знания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Хорошо, когда на доске записаны не все вопросы, а открываются по мере обсуждения анализируемого, изучаемого материала (это хорошо получатся при помощи анимации, когда вопросы «выплывают» постепенно). Учащиеся находятся в равных условиях, внимательно слушают ответы, дополняют ответы одноклассников, а не ищут знакомый вопрос, на который знают ответ. Можно урок построить на одну лексическую тему и провести интегрированные уроки, например, русский язык и урок физического воспитания. </w:t>
      </w:r>
      <w:proofErr w:type="gramStart"/>
      <w:r w:rsidRPr="00224A75">
        <w:rPr>
          <w:rFonts w:ascii="Helvetica" w:eastAsia="Times New Roman" w:hAnsi="Helvetica" w:cs="Helvetica"/>
          <w:color w:val="333333"/>
          <w:sz w:val="21"/>
          <w:szCs w:val="21"/>
          <w:lang w:eastAsia="ru-RU"/>
        </w:rPr>
        <w:t>(Например, при изучении темы «Синтаксический разбор простого предложения» в 5 классе провожу такие формы работы (показать слайды из презентации урока):</w:t>
      </w:r>
      <w:proofErr w:type="gramEnd"/>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1. «Орфографический футбол» (записать слова без ошибок, иначе мяч не попадет в ворота, а на слайде ворота и рядом футбольный мяч, после </w:t>
      </w:r>
      <w:proofErr w:type="spellStart"/>
      <w:proofErr w:type="gramStart"/>
      <w:r w:rsidRPr="00224A75">
        <w:rPr>
          <w:rFonts w:ascii="Helvetica" w:eastAsia="Times New Roman" w:hAnsi="Helvetica" w:cs="Helvetica"/>
          <w:color w:val="333333"/>
          <w:sz w:val="21"/>
          <w:szCs w:val="21"/>
          <w:lang w:eastAsia="ru-RU"/>
        </w:rPr>
        <w:t>проверки-мяч</w:t>
      </w:r>
      <w:proofErr w:type="spellEnd"/>
      <w:proofErr w:type="gramEnd"/>
      <w:r w:rsidRPr="00224A75">
        <w:rPr>
          <w:rFonts w:ascii="Helvetica" w:eastAsia="Times New Roman" w:hAnsi="Helvetica" w:cs="Helvetica"/>
          <w:color w:val="333333"/>
          <w:sz w:val="21"/>
          <w:szCs w:val="21"/>
          <w:lang w:eastAsia="ru-RU"/>
        </w:rPr>
        <w:t xml:space="preserve"> в воротах)</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2. «Помоги Незнайке»- в предложении </w:t>
      </w:r>
      <w:r w:rsidRPr="00224A75">
        <w:rPr>
          <w:rFonts w:ascii="Helvetica" w:eastAsia="Times New Roman" w:hAnsi="Helvetica" w:cs="Helvetica"/>
          <w:b/>
          <w:bCs/>
          <w:i/>
          <w:iCs/>
          <w:color w:val="333333"/>
          <w:sz w:val="21"/>
          <w:lang w:eastAsia="ru-RU"/>
        </w:rPr>
        <w:t>«По утрам ты закаляйся, водой холодной обливайся!»</w:t>
      </w:r>
      <w:r w:rsidRPr="00224A75">
        <w:rPr>
          <w:rFonts w:ascii="Helvetica" w:eastAsia="Times New Roman" w:hAnsi="Helvetica" w:cs="Helvetica"/>
          <w:color w:val="333333"/>
          <w:sz w:val="21"/>
          <w:szCs w:val="21"/>
          <w:lang w:eastAsia="ru-RU"/>
        </w:rPr>
        <w:t> У какого слова он неправильно определил часть речи?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proofErr w:type="gramStart"/>
      <w:r w:rsidRPr="00224A75">
        <w:rPr>
          <w:rFonts w:ascii="Helvetica" w:eastAsia="Times New Roman" w:hAnsi="Helvetica" w:cs="Helvetica"/>
          <w:color w:val="333333"/>
          <w:sz w:val="21"/>
          <w:szCs w:val="21"/>
          <w:lang w:eastAsia="ru-RU"/>
        </w:rPr>
        <w:t>1) </w:t>
      </w:r>
      <w:r w:rsidRPr="00224A75">
        <w:rPr>
          <w:rFonts w:ascii="Helvetica" w:eastAsia="Times New Roman" w:hAnsi="Helvetica" w:cs="Helvetica"/>
          <w:b/>
          <w:bCs/>
          <w:color w:val="333333"/>
          <w:sz w:val="21"/>
          <w:lang w:eastAsia="ru-RU"/>
        </w:rPr>
        <w:t>Закаляйся, обливайся</w:t>
      </w:r>
      <w:r w:rsidRPr="00224A75">
        <w:rPr>
          <w:rFonts w:ascii="Helvetica" w:eastAsia="Times New Roman" w:hAnsi="Helvetica" w:cs="Helvetica"/>
          <w:color w:val="333333"/>
          <w:sz w:val="21"/>
          <w:szCs w:val="21"/>
          <w:lang w:eastAsia="ru-RU"/>
        </w:rPr>
        <w:t> – глаголы;</w:t>
      </w:r>
      <w:proofErr w:type="gramEnd"/>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2)</w:t>
      </w:r>
      <w:r w:rsidRPr="00224A75">
        <w:rPr>
          <w:rFonts w:ascii="Helvetica" w:eastAsia="Times New Roman" w:hAnsi="Helvetica" w:cs="Helvetica"/>
          <w:b/>
          <w:bCs/>
          <w:color w:val="333333"/>
          <w:sz w:val="21"/>
          <w:lang w:eastAsia="ru-RU"/>
        </w:rPr>
        <w:t> по</w:t>
      </w:r>
      <w:r w:rsidRPr="00224A75">
        <w:rPr>
          <w:rFonts w:ascii="Helvetica" w:eastAsia="Times New Roman" w:hAnsi="Helvetica" w:cs="Helvetica"/>
          <w:color w:val="333333"/>
          <w:sz w:val="21"/>
          <w:szCs w:val="21"/>
          <w:lang w:eastAsia="ru-RU"/>
        </w:rPr>
        <w:t> - предлог;</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3) </w:t>
      </w:r>
      <w:r w:rsidRPr="00224A75">
        <w:rPr>
          <w:rFonts w:ascii="Helvetica" w:eastAsia="Times New Roman" w:hAnsi="Helvetica" w:cs="Helvetica"/>
          <w:b/>
          <w:bCs/>
          <w:color w:val="333333"/>
          <w:sz w:val="21"/>
          <w:lang w:eastAsia="ru-RU"/>
        </w:rPr>
        <w:t>ты </w:t>
      </w:r>
      <w:r w:rsidRPr="00224A75">
        <w:rPr>
          <w:rFonts w:ascii="Helvetica" w:eastAsia="Times New Roman" w:hAnsi="Helvetica" w:cs="Helvetica"/>
          <w:color w:val="333333"/>
          <w:sz w:val="21"/>
          <w:szCs w:val="21"/>
          <w:lang w:eastAsia="ru-RU"/>
        </w:rPr>
        <w:t>– имя существительное;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4) </w:t>
      </w:r>
      <w:r w:rsidRPr="00224A75">
        <w:rPr>
          <w:rFonts w:ascii="Helvetica" w:eastAsia="Times New Roman" w:hAnsi="Helvetica" w:cs="Helvetica"/>
          <w:b/>
          <w:bCs/>
          <w:color w:val="333333"/>
          <w:sz w:val="21"/>
          <w:lang w:eastAsia="ru-RU"/>
        </w:rPr>
        <w:t>водой </w:t>
      </w:r>
      <w:r w:rsidRPr="00224A75">
        <w:rPr>
          <w:rFonts w:ascii="Helvetica" w:eastAsia="Times New Roman" w:hAnsi="Helvetica" w:cs="Helvetica"/>
          <w:color w:val="333333"/>
          <w:sz w:val="21"/>
          <w:szCs w:val="21"/>
          <w:lang w:eastAsia="ru-RU"/>
        </w:rPr>
        <w:t>– имя существительное.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3. Вспомнить пословицы и поговорки о здоровом образе жизни.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4. Выполнить синтаксический разбор предложений: </w:t>
      </w:r>
      <w:r w:rsidRPr="00224A75">
        <w:rPr>
          <w:rFonts w:ascii="Helvetica" w:eastAsia="Times New Roman" w:hAnsi="Helvetica" w:cs="Helvetica"/>
          <w:i/>
          <w:iCs/>
          <w:color w:val="333333"/>
          <w:sz w:val="21"/>
          <w:lang w:eastAsia="ru-RU"/>
        </w:rPr>
        <w:t xml:space="preserve">1. Аппетит от больного бежит, а к </w:t>
      </w:r>
      <w:proofErr w:type="gramStart"/>
      <w:r w:rsidRPr="00224A75">
        <w:rPr>
          <w:rFonts w:ascii="Helvetica" w:eastAsia="Times New Roman" w:hAnsi="Helvetica" w:cs="Helvetica"/>
          <w:i/>
          <w:iCs/>
          <w:color w:val="333333"/>
          <w:sz w:val="21"/>
          <w:lang w:eastAsia="ru-RU"/>
        </w:rPr>
        <w:t>здоровому</w:t>
      </w:r>
      <w:proofErr w:type="gramEnd"/>
      <w:r w:rsidRPr="00224A75">
        <w:rPr>
          <w:rFonts w:ascii="Helvetica" w:eastAsia="Times New Roman" w:hAnsi="Helvetica" w:cs="Helvetica"/>
          <w:i/>
          <w:iCs/>
          <w:color w:val="333333"/>
          <w:sz w:val="21"/>
          <w:lang w:eastAsia="ru-RU"/>
        </w:rPr>
        <w:t xml:space="preserve"> катится. 2. Быстрого и ловкого болезнь не догонит. 3.Здоровый сон – прекрасное самочувствие днём.) </w:t>
      </w:r>
      <w:r w:rsidRPr="00224A75">
        <w:rPr>
          <w:rFonts w:ascii="Helvetica" w:eastAsia="Times New Roman" w:hAnsi="Helvetica" w:cs="Helvetica"/>
          <w:color w:val="333333"/>
          <w:sz w:val="21"/>
          <w:szCs w:val="21"/>
          <w:lang w:eastAsia="ru-RU"/>
        </w:rPr>
        <w:t xml:space="preserve">и </w:t>
      </w:r>
      <w:proofErr w:type="spellStart"/>
      <w:r w:rsidRPr="00224A75">
        <w:rPr>
          <w:rFonts w:ascii="Helvetica" w:eastAsia="Times New Roman" w:hAnsi="Helvetica" w:cs="Helvetica"/>
          <w:color w:val="333333"/>
          <w:sz w:val="21"/>
          <w:szCs w:val="21"/>
          <w:lang w:eastAsia="ru-RU"/>
        </w:rPr>
        <w:t>т</w:t>
      </w:r>
      <w:proofErr w:type="gramStart"/>
      <w:r w:rsidRPr="00224A75">
        <w:rPr>
          <w:rFonts w:ascii="Helvetica" w:eastAsia="Times New Roman" w:hAnsi="Helvetica" w:cs="Helvetica"/>
          <w:color w:val="333333"/>
          <w:sz w:val="21"/>
          <w:szCs w:val="21"/>
          <w:lang w:eastAsia="ru-RU"/>
        </w:rPr>
        <w:t>.д</w:t>
      </w:r>
      <w:proofErr w:type="spellEnd"/>
      <w:proofErr w:type="gramEnd"/>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Зная интересы детей, можно уроки построить, используя темы, оформление из любимых мультфильмов, одновременно пропагандируя здоровый образ жизни.</w:t>
      </w:r>
    </w:p>
    <w:p w:rsidR="00224A75" w:rsidRPr="00224A75" w:rsidRDefault="00224A75" w:rsidP="00224A75">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extent cx="2552700" cy="1914525"/>
            <wp:effectExtent l="19050" t="0" r="0" b="0"/>
            <wp:docPr id="2" name="Рисунок 2" descr="https://urok.1sept.ru/%D1%81%D1%82%D0%B0%D1%82%D1%8C%D0%B8/67874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78746/img1.jpg"/>
                    <pic:cNvPicPr>
                      <a:picLocks noChangeAspect="1" noChangeArrowheads="1"/>
                    </pic:cNvPicPr>
                  </pic:nvPicPr>
                  <pic:blipFill>
                    <a:blip r:embed="rId5" cstate="print"/>
                    <a:srcRect/>
                    <a:stretch>
                      <a:fillRect/>
                    </a:stretch>
                  </pic:blipFill>
                  <pic:spPr bwMode="auto">
                    <a:xfrm>
                      <a:off x="0" y="0"/>
                      <a:ext cx="2552700" cy="1914525"/>
                    </a:xfrm>
                    <a:prstGeom prst="rect">
                      <a:avLst/>
                    </a:prstGeom>
                    <a:noFill/>
                    <a:ln w="9525">
                      <a:noFill/>
                      <a:miter lim="800000"/>
                      <a:headEnd/>
                      <a:tailEnd/>
                    </a:ln>
                  </pic:spPr>
                </pic:pic>
              </a:graphicData>
            </a:graphic>
          </wp:inline>
        </w:drawing>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Увлекательно проходят уроки, когда </w:t>
      </w:r>
      <w:proofErr w:type="gramStart"/>
      <w:r w:rsidRPr="00224A75">
        <w:rPr>
          <w:rFonts w:ascii="Helvetica" w:eastAsia="Times New Roman" w:hAnsi="Helvetica" w:cs="Helvetica"/>
          <w:color w:val="333333"/>
          <w:sz w:val="21"/>
          <w:szCs w:val="21"/>
          <w:lang w:eastAsia="ru-RU"/>
        </w:rPr>
        <w:t>в начале</w:t>
      </w:r>
      <w:proofErr w:type="gramEnd"/>
      <w:r w:rsidRPr="00224A75">
        <w:rPr>
          <w:rFonts w:ascii="Helvetica" w:eastAsia="Times New Roman" w:hAnsi="Helvetica" w:cs="Helvetica"/>
          <w:color w:val="333333"/>
          <w:sz w:val="21"/>
          <w:szCs w:val="21"/>
          <w:lang w:eastAsia="ru-RU"/>
        </w:rPr>
        <w:t xml:space="preserve"> ставится цель - попасть во Дворец («Синтаксис», «Пунктуация» и др.), выполнив ряд заданий. На пути встречаются препятствия (все это в картинках на слайдах презентации, по мере выполнения заданий путь укорачивается (Дворец изображается каждый раз в увеличенном виде), пятиклассники с восторгом замечают, что они уже почти у цели).</w:t>
      </w:r>
    </w:p>
    <w:p w:rsidR="00224A75" w:rsidRPr="00224A75" w:rsidRDefault="00224A75" w:rsidP="00224A75">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2552700" cy="1819275"/>
            <wp:effectExtent l="19050" t="0" r="0" b="0"/>
            <wp:docPr id="3" name="Рисунок 3" descr="https://urok.1sept.ru/%D1%81%D1%82%D0%B0%D1%82%D1%8C%D0%B8/67874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78746/img2.jpg"/>
                    <pic:cNvPicPr>
                      <a:picLocks noChangeAspect="1" noChangeArrowheads="1"/>
                    </pic:cNvPicPr>
                  </pic:nvPicPr>
                  <pic:blipFill>
                    <a:blip r:embed="rId6" cstate="print"/>
                    <a:srcRect/>
                    <a:stretch>
                      <a:fillRect/>
                    </a:stretch>
                  </pic:blipFill>
                  <pic:spPr bwMode="auto">
                    <a:xfrm>
                      <a:off x="0" y="0"/>
                      <a:ext cx="2552700" cy="1819275"/>
                    </a:xfrm>
                    <a:prstGeom prst="rect">
                      <a:avLst/>
                    </a:prstGeom>
                    <a:noFill/>
                    <a:ln w="9525">
                      <a:noFill/>
                      <a:miter lim="800000"/>
                      <a:headEnd/>
                      <a:tailEnd/>
                    </a:ln>
                  </pic:spPr>
                </pic:pic>
              </a:graphicData>
            </a:graphic>
          </wp:inline>
        </w:drawing>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На уроках подготовки к сочинению появляется возможность посетить музей художника, изучить картины, осуществить подбор рабочих материалов, провести словарную работу и языковую подготовку, которая направлена на предупреждение речевых и грамматических ошибок.</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Одним из важных достижений своей работы на уроках русского языка и литературы с использованием ИКТ, стали работы учащихся с собственным материалом, где они применяли различные компьютерные программы, здесь и презентации, созданные в </w:t>
      </w:r>
      <w:proofErr w:type="spellStart"/>
      <w:r w:rsidRPr="00224A75">
        <w:rPr>
          <w:rFonts w:ascii="Helvetica" w:eastAsia="Times New Roman" w:hAnsi="Helvetica" w:cs="Helvetica"/>
          <w:color w:val="333333"/>
          <w:sz w:val="21"/>
          <w:szCs w:val="21"/>
          <w:lang w:eastAsia="ru-RU"/>
        </w:rPr>
        <w:t>PowerPoint</w:t>
      </w:r>
      <w:proofErr w:type="spellEnd"/>
      <w:r w:rsidRPr="00224A75">
        <w:rPr>
          <w:rFonts w:ascii="Helvetica" w:eastAsia="Times New Roman" w:hAnsi="Helvetica" w:cs="Helvetica"/>
          <w:color w:val="333333"/>
          <w:sz w:val="21"/>
          <w:szCs w:val="21"/>
          <w:lang w:eastAsia="ru-RU"/>
        </w:rPr>
        <w:t>, и различные доклады, которые были найдены ребятами в информационной сети </w:t>
      </w:r>
      <w:proofErr w:type="spellStart"/>
      <w:r w:rsidRPr="00224A75">
        <w:rPr>
          <w:rFonts w:ascii="Helvetica" w:eastAsia="Times New Roman" w:hAnsi="Helvetica" w:cs="Helvetica"/>
          <w:color w:val="333333"/>
          <w:sz w:val="21"/>
          <w:szCs w:val="21"/>
          <w:lang w:eastAsia="ru-RU"/>
        </w:rPr>
        <w:t>Internet</w:t>
      </w:r>
      <w:proofErr w:type="spellEnd"/>
      <w:r w:rsidRPr="00224A75">
        <w:rPr>
          <w:rFonts w:ascii="Helvetica" w:eastAsia="Times New Roman" w:hAnsi="Helvetica" w:cs="Helvetica"/>
          <w:color w:val="333333"/>
          <w:sz w:val="21"/>
          <w:szCs w:val="21"/>
          <w:lang w:eastAsia="ru-RU"/>
        </w:rPr>
        <w:t> и обработанные в </w:t>
      </w:r>
      <w:proofErr w:type="spellStart"/>
      <w:r w:rsidRPr="00224A75">
        <w:rPr>
          <w:rFonts w:ascii="Helvetica" w:eastAsia="Times New Roman" w:hAnsi="Helvetica" w:cs="Helvetica"/>
          <w:color w:val="333333"/>
          <w:sz w:val="21"/>
          <w:szCs w:val="21"/>
          <w:lang w:eastAsia="ru-RU"/>
        </w:rPr>
        <w:t>Word</w:t>
      </w:r>
      <w:proofErr w:type="gramStart"/>
      <w:r w:rsidRPr="00224A75">
        <w:rPr>
          <w:rFonts w:ascii="Helvetica" w:eastAsia="Times New Roman" w:hAnsi="Helvetica" w:cs="Helvetica"/>
          <w:color w:val="333333"/>
          <w:sz w:val="21"/>
          <w:szCs w:val="21"/>
          <w:lang w:eastAsia="ru-RU"/>
        </w:rPr>
        <w:t>е</w:t>
      </w:r>
      <w:proofErr w:type="spellEnd"/>
      <w:proofErr w:type="gramEnd"/>
      <w:r w:rsidRPr="00224A75">
        <w:rPr>
          <w:rFonts w:ascii="Helvetica" w:eastAsia="Times New Roman" w:hAnsi="Helvetica" w:cs="Helvetica"/>
          <w:color w:val="333333"/>
          <w:sz w:val="21"/>
          <w:szCs w:val="21"/>
          <w:lang w:eastAsia="ru-RU"/>
        </w:rPr>
        <w:t>. С помощью такой работы ребята учатся находить нужную информацию, обрабатывать ее и применять по назначению.</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Процесс управлением качеством образования выходит на новый уровень, что подтверждается результатами учебной и внеурочной деятельности учащихся.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станет эффективным, если будет обеспечена их органическая связь и сочетаемость с традиционными методами и приемами обучения.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Интернет стал доступным для использования в образовательном процессе. А в отношении постановки учебных задач вхождение в Интернет мало, чем отличается от просмотра учебного видеофильма или учебной экскурсии. Без чёткого сценария посещение Интернета не может оказаться полезным и эффективным. При этом главное в сценарии – нацеливание на вопрос: зачем и для чего используется Интернет? Он позволяет реализовать три сценария:</w:t>
      </w:r>
    </w:p>
    <w:p w:rsidR="00224A75" w:rsidRPr="00224A75" w:rsidRDefault="00224A75" w:rsidP="00224A7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во-первых, может быть поставлена задача найти дополнительную учебную информацию с сохранением её на магнитных носителях для последующего многократного использования разными пользователями;</w:t>
      </w:r>
    </w:p>
    <w:p w:rsidR="00224A75" w:rsidRPr="00224A75" w:rsidRDefault="00224A75" w:rsidP="00224A7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lastRenderedPageBreak/>
        <w:t xml:space="preserve">во-вторых, возможна задача: отыскать принципиально новую информацию, сопоставить её </w:t>
      </w:r>
      <w:proofErr w:type="gramStart"/>
      <w:r w:rsidRPr="00224A75">
        <w:rPr>
          <w:rFonts w:ascii="Helvetica" w:eastAsia="Times New Roman" w:hAnsi="Helvetica" w:cs="Helvetica"/>
          <w:color w:val="333333"/>
          <w:sz w:val="21"/>
          <w:szCs w:val="21"/>
          <w:lang w:eastAsia="ru-RU"/>
        </w:rPr>
        <w:t>с</w:t>
      </w:r>
      <w:proofErr w:type="gramEnd"/>
      <w:r w:rsidRPr="00224A75">
        <w:rPr>
          <w:rFonts w:ascii="Helvetica" w:eastAsia="Times New Roman" w:hAnsi="Helvetica" w:cs="Helvetica"/>
          <w:color w:val="333333"/>
          <w:sz w:val="21"/>
          <w:szCs w:val="21"/>
          <w:lang w:eastAsia="ru-RU"/>
        </w:rPr>
        <w:t xml:space="preserve"> </w:t>
      </w:r>
      <w:proofErr w:type="gramStart"/>
      <w:r w:rsidRPr="00224A75">
        <w:rPr>
          <w:rFonts w:ascii="Helvetica" w:eastAsia="Times New Roman" w:hAnsi="Helvetica" w:cs="Helvetica"/>
          <w:color w:val="333333"/>
          <w:sz w:val="21"/>
          <w:szCs w:val="21"/>
          <w:lang w:eastAsia="ru-RU"/>
        </w:rPr>
        <w:t>известной</w:t>
      </w:r>
      <w:proofErr w:type="gramEnd"/>
      <w:r w:rsidRPr="00224A75">
        <w:rPr>
          <w:rFonts w:ascii="Helvetica" w:eastAsia="Times New Roman" w:hAnsi="Helvetica" w:cs="Helvetica"/>
          <w:color w:val="333333"/>
          <w:sz w:val="21"/>
          <w:szCs w:val="21"/>
          <w:lang w:eastAsia="ru-RU"/>
        </w:rPr>
        <w:t>, то есть создать проблемную ситуацию.</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При изучении в 11 классе романа М.А.Булгакова «Мастер и Маргарита» даю задание: найти материал о роли библейских глав. На уроке при обсуждении данного вопроса возникла проблемная ситуация, вытекающая из того, что данный вопрос вызывает неоднозначные, а иногда взаимоисключающие мнения учёных. В ходе обсуждения учащиеся высказали своё мнение и своё отношение к проблеме, а одна из учениц самостоятельно подготовила презентацию «Евангельские мотивы в романе М.Булгакова «Мастер и Маргарита»;</w:t>
      </w:r>
    </w:p>
    <w:p w:rsidR="00224A75" w:rsidRPr="00224A75" w:rsidRDefault="00224A75" w:rsidP="00224A7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в-третьих, может быть поставлена задача сделать обзор (аналитический обзор, реферат) по сформулированной заранее теме, что может оцениваться как проектная работа ученика.</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 xml:space="preserve">При внедрении новых информационных технологий нужно придерживаться определенных правил: нельзя реальность подменять виртуальностью, нельзя превращать урок в шоу, нужно не бояться экспериментировать и во всем искать поддержку у своих учеников. Так в старших классах дети уже сами предлагают приготовить презентации к урокам литературы по творчеству писателей или по теме урока, сделать нарезку </w:t>
      </w:r>
      <w:proofErr w:type="spellStart"/>
      <w:r w:rsidRPr="00224A75">
        <w:rPr>
          <w:rFonts w:ascii="Helvetica" w:eastAsia="Times New Roman" w:hAnsi="Helvetica" w:cs="Helvetica"/>
          <w:color w:val="333333"/>
          <w:sz w:val="21"/>
          <w:szCs w:val="21"/>
          <w:lang w:eastAsia="ru-RU"/>
        </w:rPr>
        <w:t>видеофрагменов</w:t>
      </w:r>
      <w:proofErr w:type="spellEnd"/>
      <w:r w:rsidRPr="00224A75">
        <w:rPr>
          <w:rFonts w:ascii="Helvetica" w:eastAsia="Times New Roman" w:hAnsi="Helvetica" w:cs="Helvetica"/>
          <w:color w:val="333333"/>
          <w:sz w:val="21"/>
          <w:szCs w:val="21"/>
          <w:lang w:eastAsia="ru-RU"/>
        </w:rPr>
        <w:t xml:space="preserve"> из кинофильмов по литературному произведению. Им это нравится.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Отдельным пунктом хотелось бы выделить такую работу с учащимися, как организацию исследовательской деятельности учащихся, где также успешно могут использоваться новые технологии. Например, в качестве проектной работы учащиеся получают задание разработать презентации по определенным темам. Для этого им необходимо эту тему изучить, собрать материал, отобрать его, систематизировать, обобщить, найти иллюстративный материал. Работая над проектом, учащийся имеет максимальную возможность для самореализации.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На современном этапе развития школьного образования проблема применения компьютерных технологий на уроках приобретает очень большое значение. Информационные коммуникационные технологии дают уникальную возможность развиваться не только ученику, но и учителю. Компьютер не сможет заменить живого слова учителя, но новые ресурсы облегчают труд современного учителя, делают его более интересным, эффективным, повышают мотивацию учащихся к изучению предмета. И на сегодняшний день уже трудно представить себе урок, внеклассное мероприятие, классный час без использования ИКТ, которые дают возможность оживить урок, вызвать интерес к предмету, лучше усвоить материал.</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Использование ИКТ при обучении школьников общеобразовательным предметам в школе ведёт к повышению качества образования.</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Сеть Интернет несет громадный потенциал образовательных услуг и становится составной частью современного образования. Использование ресурсов Интернета на уроке при изучении нового материала делает урок интереснее, повышается мотивация ученика к получению знаний. В Интернете можно найти тематические сайты по всем предметам школьного курса, задачники с подробными решениями, тесты, рефераты, модели различных опытов</w:t>
      </w:r>
      <w:proofErr w:type="gramStart"/>
      <w:r w:rsidRPr="00224A75">
        <w:rPr>
          <w:rFonts w:ascii="Helvetica" w:eastAsia="Times New Roman" w:hAnsi="Helvetica" w:cs="Helvetica"/>
          <w:color w:val="333333"/>
          <w:sz w:val="21"/>
          <w:szCs w:val="21"/>
          <w:lang w:eastAsia="ru-RU"/>
        </w:rPr>
        <w:t>.</w:t>
      </w:r>
      <w:proofErr w:type="gramEnd"/>
      <w:r w:rsidRPr="00224A75">
        <w:rPr>
          <w:rFonts w:ascii="Helvetica" w:eastAsia="Times New Roman" w:hAnsi="Helvetica" w:cs="Helvetica"/>
          <w:color w:val="333333"/>
          <w:sz w:val="21"/>
          <w:szCs w:val="21"/>
          <w:lang w:eastAsia="ru-RU"/>
        </w:rPr>
        <w:t xml:space="preserve"> </w:t>
      </w:r>
      <w:proofErr w:type="gramStart"/>
      <w:r w:rsidRPr="00224A75">
        <w:rPr>
          <w:rFonts w:ascii="Helvetica" w:eastAsia="Times New Roman" w:hAnsi="Helvetica" w:cs="Helvetica"/>
          <w:color w:val="333333"/>
          <w:sz w:val="21"/>
          <w:szCs w:val="21"/>
          <w:lang w:eastAsia="ru-RU"/>
        </w:rPr>
        <w:t>п</w:t>
      </w:r>
      <w:proofErr w:type="gramEnd"/>
      <w:r w:rsidRPr="00224A75">
        <w:rPr>
          <w:rFonts w:ascii="Helvetica" w:eastAsia="Times New Roman" w:hAnsi="Helvetica" w:cs="Helvetica"/>
          <w:color w:val="333333"/>
          <w:sz w:val="21"/>
          <w:szCs w:val="21"/>
          <w:lang w:eastAsia="ru-RU"/>
        </w:rPr>
        <w:t>рограммы-тренажеры, выполняющие функции дидактических материалов.</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Важным пунктом использования компьютерных технологий становится подготовка к ГИА. Существует большое количество электронных репетиторов для подготовки.</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Таким образом, использование И</w:t>
      </w:r>
      <w:proofErr w:type="gramStart"/>
      <w:r w:rsidRPr="00224A75">
        <w:rPr>
          <w:rFonts w:ascii="Helvetica" w:eastAsia="Times New Roman" w:hAnsi="Helvetica" w:cs="Helvetica"/>
          <w:color w:val="333333"/>
          <w:sz w:val="21"/>
          <w:szCs w:val="21"/>
          <w:lang w:eastAsia="ru-RU"/>
        </w:rPr>
        <w:t>КТ в пр</w:t>
      </w:r>
      <w:proofErr w:type="gramEnd"/>
      <w:r w:rsidRPr="00224A75">
        <w:rPr>
          <w:rFonts w:ascii="Helvetica" w:eastAsia="Times New Roman" w:hAnsi="Helvetica" w:cs="Helvetica"/>
          <w:color w:val="333333"/>
          <w:sz w:val="21"/>
          <w:szCs w:val="21"/>
          <w:lang w:eastAsia="ru-RU"/>
        </w:rPr>
        <w:t xml:space="preserve">оцессе обучения предмета повышает его эффективность, делает более наглядным, насыщенным (повышается интенсификация процесса обучения), способствует развитию у школьников различных </w:t>
      </w:r>
      <w:proofErr w:type="spellStart"/>
      <w:r w:rsidRPr="00224A75">
        <w:rPr>
          <w:rFonts w:ascii="Helvetica" w:eastAsia="Times New Roman" w:hAnsi="Helvetica" w:cs="Helvetica"/>
          <w:color w:val="333333"/>
          <w:sz w:val="21"/>
          <w:szCs w:val="21"/>
          <w:lang w:eastAsia="ru-RU"/>
        </w:rPr>
        <w:t>общеучебных</w:t>
      </w:r>
      <w:proofErr w:type="spellEnd"/>
      <w:r w:rsidRPr="00224A75">
        <w:rPr>
          <w:rFonts w:ascii="Helvetica" w:eastAsia="Times New Roman" w:hAnsi="Helvetica" w:cs="Helvetica"/>
          <w:color w:val="333333"/>
          <w:sz w:val="21"/>
          <w:szCs w:val="21"/>
          <w:lang w:eastAsia="ru-RU"/>
        </w:rPr>
        <w:t xml:space="preserve"> умений, повышает качество обучения, облегчает работу на уроке.</w:t>
      </w:r>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proofErr w:type="gramStart"/>
      <w:r w:rsidRPr="00224A75">
        <w:rPr>
          <w:rFonts w:ascii="Helvetica" w:eastAsia="Times New Roman" w:hAnsi="Helvetica" w:cs="Helvetica"/>
          <w:color w:val="333333"/>
          <w:sz w:val="21"/>
          <w:szCs w:val="21"/>
          <w:lang w:eastAsia="ru-RU"/>
        </w:rPr>
        <w:lastRenderedPageBreak/>
        <w:t xml:space="preserve">Мультимедиа позволяет мне готовить к урокам разные продукты: тесты, </w:t>
      </w:r>
      <w:proofErr w:type="spellStart"/>
      <w:r w:rsidRPr="00224A75">
        <w:rPr>
          <w:rFonts w:ascii="Helvetica" w:eastAsia="Times New Roman" w:hAnsi="Helvetica" w:cs="Helvetica"/>
          <w:color w:val="333333"/>
          <w:sz w:val="21"/>
          <w:szCs w:val="21"/>
          <w:lang w:eastAsia="ru-RU"/>
        </w:rPr>
        <w:t>разноуровневые</w:t>
      </w:r>
      <w:proofErr w:type="spellEnd"/>
      <w:r w:rsidRPr="00224A75">
        <w:rPr>
          <w:rFonts w:ascii="Helvetica" w:eastAsia="Times New Roman" w:hAnsi="Helvetica" w:cs="Helvetica"/>
          <w:color w:val="333333"/>
          <w:sz w:val="21"/>
          <w:szCs w:val="21"/>
          <w:lang w:eastAsia="ru-RU"/>
        </w:rPr>
        <w:t xml:space="preserve"> задания, стихотворения и прозу для анализа и сопоставительного анализа, проекты, исследования, рефераты, доклады, небольшие сообщения, буклеты, презентации.</w:t>
      </w:r>
      <w:proofErr w:type="gramEnd"/>
    </w:p>
    <w:p w:rsidR="00224A75" w:rsidRPr="00224A75" w:rsidRDefault="00224A75" w:rsidP="00224A75">
      <w:pPr>
        <w:shd w:val="clear" w:color="auto" w:fill="FFFFFF"/>
        <w:spacing w:after="135" w:line="240" w:lineRule="auto"/>
        <w:rPr>
          <w:rFonts w:ascii="Helvetica" w:eastAsia="Times New Roman" w:hAnsi="Helvetica" w:cs="Helvetica"/>
          <w:color w:val="333333"/>
          <w:sz w:val="21"/>
          <w:szCs w:val="21"/>
          <w:lang w:eastAsia="ru-RU"/>
        </w:rPr>
      </w:pPr>
      <w:r w:rsidRPr="00224A75">
        <w:rPr>
          <w:rFonts w:ascii="Helvetica" w:eastAsia="Times New Roman" w:hAnsi="Helvetica" w:cs="Helvetica"/>
          <w:color w:val="333333"/>
          <w:sz w:val="21"/>
          <w:szCs w:val="21"/>
          <w:lang w:eastAsia="ru-RU"/>
        </w:rPr>
        <w:t>Поэтому, я считаю, что использование информационных и коммуникационных технологий в учебном процессе является актуальной проблемой современного школьного образования. Необходимо расширять кругозор учащихся, повышать уровень их культурного образования, развивать языковые и коммуникативные навыки и умения. Современный урок ценен не столько получаемой на нём информацией, сколько обучением в ходе его приемам работы с информацией: добывания, систематизации, обмена, эстетического оформления результатов.</w:t>
      </w:r>
    </w:p>
    <w:p w:rsidR="00C73CCE" w:rsidRDefault="00C73CCE"/>
    <w:sectPr w:rsidR="00C73CCE" w:rsidSect="00C73C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874E3"/>
    <w:multiLevelType w:val="multilevel"/>
    <w:tmpl w:val="083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73DBF"/>
    <w:multiLevelType w:val="multilevel"/>
    <w:tmpl w:val="2E2E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F11753"/>
    <w:multiLevelType w:val="multilevel"/>
    <w:tmpl w:val="362E05F6"/>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o"/>
      <w:lvlJc w:val="left"/>
      <w:pPr>
        <w:tabs>
          <w:tab w:val="num" w:pos="3491"/>
        </w:tabs>
        <w:ind w:left="3491" w:hanging="360"/>
      </w:pPr>
      <w:rPr>
        <w:rFonts w:ascii="Courier New" w:hAnsi="Courier New" w:hint="default"/>
        <w:sz w:val="20"/>
      </w:rPr>
    </w:lvl>
    <w:lvl w:ilvl="2" w:tentative="1">
      <w:start w:val="1"/>
      <w:numFmt w:val="bullet"/>
      <w:lvlText w:val=""/>
      <w:lvlJc w:val="left"/>
      <w:pPr>
        <w:tabs>
          <w:tab w:val="num" w:pos="4211"/>
        </w:tabs>
        <w:ind w:left="4211" w:hanging="360"/>
      </w:pPr>
      <w:rPr>
        <w:rFonts w:ascii="Wingdings" w:hAnsi="Wingdings" w:hint="default"/>
        <w:sz w:val="20"/>
      </w:rPr>
    </w:lvl>
    <w:lvl w:ilvl="3" w:tentative="1">
      <w:start w:val="1"/>
      <w:numFmt w:val="bullet"/>
      <w:lvlText w:val=""/>
      <w:lvlJc w:val="left"/>
      <w:pPr>
        <w:tabs>
          <w:tab w:val="num" w:pos="4931"/>
        </w:tabs>
        <w:ind w:left="4931" w:hanging="360"/>
      </w:pPr>
      <w:rPr>
        <w:rFonts w:ascii="Wingdings" w:hAnsi="Wingdings" w:hint="default"/>
        <w:sz w:val="20"/>
      </w:rPr>
    </w:lvl>
    <w:lvl w:ilvl="4" w:tentative="1">
      <w:start w:val="1"/>
      <w:numFmt w:val="bullet"/>
      <w:lvlText w:val=""/>
      <w:lvlJc w:val="left"/>
      <w:pPr>
        <w:tabs>
          <w:tab w:val="num" w:pos="5651"/>
        </w:tabs>
        <w:ind w:left="5651" w:hanging="360"/>
      </w:pPr>
      <w:rPr>
        <w:rFonts w:ascii="Wingdings" w:hAnsi="Wingdings" w:hint="default"/>
        <w:sz w:val="20"/>
      </w:rPr>
    </w:lvl>
    <w:lvl w:ilvl="5" w:tentative="1">
      <w:start w:val="1"/>
      <w:numFmt w:val="bullet"/>
      <w:lvlText w:val=""/>
      <w:lvlJc w:val="left"/>
      <w:pPr>
        <w:tabs>
          <w:tab w:val="num" w:pos="6371"/>
        </w:tabs>
        <w:ind w:left="6371" w:hanging="360"/>
      </w:pPr>
      <w:rPr>
        <w:rFonts w:ascii="Wingdings" w:hAnsi="Wingdings" w:hint="default"/>
        <w:sz w:val="20"/>
      </w:rPr>
    </w:lvl>
    <w:lvl w:ilvl="6" w:tentative="1">
      <w:start w:val="1"/>
      <w:numFmt w:val="bullet"/>
      <w:lvlText w:val=""/>
      <w:lvlJc w:val="left"/>
      <w:pPr>
        <w:tabs>
          <w:tab w:val="num" w:pos="7091"/>
        </w:tabs>
        <w:ind w:left="7091" w:hanging="360"/>
      </w:pPr>
      <w:rPr>
        <w:rFonts w:ascii="Wingdings" w:hAnsi="Wingdings" w:hint="default"/>
        <w:sz w:val="20"/>
      </w:rPr>
    </w:lvl>
    <w:lvl w:ilvl="7" w:tentative="1">
      <w:start w:val="1"/>
      <w:numFmt w:val="bullet"/>
      <w:lvlText w:val=""/>
      <w:lvlJc w:val="left"/>
      <w:pPr>
        <w:tabs>
          <w:tab w:val="num" w:pos="7811"/>
        </w:tabs>
        <w:ind w:left="7811" w:hanging="360"/>
      </w:pPr>
      <w:rPr>
        <w:rFonts w:ascii="Wingdings" w:hAnsi="Wingdings" w:hint="default"/>
        <w:sz w:val="20"/>
      </w:rPr>
    </w:lvl>
    <w:lvl w:ilvl="8" w:tentative="1">
      <w:start w:val="1"/>
      <w:numFmt w:val="bullet"/>
      <w:lvlText w:val=""/>
      <w:lvlJc w:val="left"/>
      <w:pPr>
        <w:tabs>
          <w:tab w:val="num" w:pos="8531"/>
        </w:tabs>
        <w:ind w:left="8531"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A75"/>
    <w:rsid w:val="00224A75"/>
    <w:rsid w:val="00C73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CE"/>
  </w:style>
  <w:style w:type="paragraph" w:styleId="1">
    <w:name w:val="heading 1"/>
    <w:basedOn w:val="a"/>
    <w:link w:val="10"/>
    <w:uiPriority w:val="9"/>
    <w:qFormat/>
    <w:rsid w:val="00224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A7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24A75"/>
    <w:rPr>
      <w:color w:val="0000FF"/>
      <w:u w:val="single"/>
    </w:rPr>
  </w:style>
  <w:style w:type="character" w:styleId="a4">
    <w:name w:val="Emphasis"/>
    <w:basedOn w:val="a0"/>
    <w:uiPriority w:val="20"/>
    <w:qFormat/>
    <w:rsid w:val="00224A75"/>
    <w:rPr>
      <w:i/>
      <w:iCs/>
    </w:rPr>
  </w:style>
  <w:style w:type="paragraph" w:styleId="a5">
    <w:name w:val="Normal (Web)"/>
    <w:basedOn w:val="a"/>
    <w:uiPriority w:val="99"/>
    <w:semiHidden/>
    <w:unhideWhenUsed/>
    <w:rsid w:val="00224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4A75"/>
    <w:rPr>
      <w:b/>
      <w:bCs/>
    </w:rPr>
  </w:style>
  <w:style w:type="paragraph" w:styleId="a7">
    <w:name w:val="Balloon Text"/>
    <w:basedOn w:val="a"/>
    <w:link w:val="a8"/>
    <w:uiPriority w:val="99"/>
    <w:semiHidden/>
    <w:unhideWhenUsed/>
    <w:rsid w:val="00224A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411617">
      <w:bodyDiv w:val="1"/>
      <w:marLeft w:val="0"/>
      <w:marRight w:val="0"/>
      <w:marTop w:val="0"/>
      <w:marBottom w:val="0"/>
      <w:divBdr>
        <w:top w:val="none" w:sz="0" w:space="0" w:color="auto"/>
        <w:left w:val="none" w:sz="0" w:space="0" w:color="auto"/>
        <w:bottom w:val="none" w:sz="0" w:space="0" w:color="auto"/>
        <w:right w:val="none" w:sz="0" w:space="0" w:color="auto"/>
      </w:divBdr>
      <w:divsChild>
        <w:div w:id="2068720224">
          <w:marLeft w:val="-225"/>
          <w:marRight w:val="-225"/>
          <w:marTop w:val="0"/>
          <w:marBottom w:val="0"/>
          <w:divBdr>
            <w:top w:val="none" w:sz="0" w:space="0" w:color="auto"/>
            <w:left w:val="none" w:sz="0" w:space="0" w:color="auto"/>
            <w:bottom w:val="none" w:sz="0" w:space="0" w:color="auto"/>
            <w:right w:val="none" w:sz="0" w:space="0" w:color="auto"/>
          </w:divBdr>
        </w:div>
        <w:div w:id="2048992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3775</Words>
  <Characters>21523</Characters>
  <Application>Microsoft Office Word</Application>
  <DocSecurity>0</DocSecurity>
  <Lines>179</Lines>
  <Paragraphs>50</Paragraphs>
  <ScaleCrop>false</ScaleCrop>
  <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2020-02-24T14:18:00Z</dcterms:created>
  <dcterms:modified xsi:type="dcterms:W3CDTF">2020-02-24T14:18:00Z</dcterms:modified>
</cp:coreProperties>
</file>