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52">
        <w:rPr>
          <w:rFonts w:ascii="Times New Roman" w:hAnsi="Times New Roman" w:cs="Times New Roman"/>
          <w:b/>
          <w:bCs/>
          <w:sz w:val="28"/>
          <w:szCs w:val="28"/>
        </w:rPr>
        <w:t>ИСПОЛЬЗОВАНИЕ СХЕМ-МОДЕЛЕЙ В РАБОТЕ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52">
        <w:rPr>
          <w:rFonts w:ascii="Times New Roman" w:hAnsi="Times New Roman" w:cs="Times New Roman"/>
          <w:b/>
          <w:bCs/>
          <w:sz w:val="28"/>
          <w:szCs w:val="28"/>
        </w:rPr>
        <w:t>С ДЕТЬМИ С ОНР В ДЕТСКОМ САДУ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Новикова Алевтина Анатольевна,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учитель-логопед,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Детский сад </w:t>
      </w:r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 № 32 «Зоренька»,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г. Чайковский, Пермский край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Известно, что для детей с общим недоразвитием речи характерны следующие особенности: скудный словарный запас, неумение согласовывать слова в предложении, нарушение звукопроизношения. Так же у детей отмечаются нарушения формирования высших психических функций, что препятствует эффективной коррекции всей речевой деятельности: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– ограниченный объем зрительного и слухового восприятия усложняет процесс запоминания и усвоения;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– нарушение внимания приводит к трудностям в выполнении заданий на основе словесной инструкции;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– отставание в развитии мыслительных операций вызывает затруднения в овладении анализом и синтезом, сравнением и обобщением.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Объём зрительной памяти и возможности смыслового, логического запоминания у детей с ОНР, практически не отличается от нормы, но заметно снижена их слуховая память и продуктивность запоминания, присутствует быстрая утомляемость и потеря интереса к занятиям.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 xml:space="preserve">В течение нескольких лет в коррекционной работе с детьми с ОНР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7252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7252">
        <w:rPr>
          <w:rFonts w:ascii="Times New Roman" w:hAnsi="Times New Roman" w:cs="Times New Roman"/>
          <w:sz w:val="28"/>
          <w:szCs w:val="28"/>
        </w:rPr>
        <w:t xml:space="preserve"> современные инновационные методики и технологии развивающего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52">
        <w:rPr>
          <w:rFonts w:ascii="Times New Roman" w:hAnsi="Times New Roman" w:cs="Times New Roman"/>
          <w:sz w:val="28"/>
          <w:szCs w:val="28"/>
        </w:rPr>
        <w:t xml:space="preserve">ТРИЗ, «Сказочные лабиринты игры» В.В. </w:t>
      </w:r>
      <w:proofErr w:type="spellStart"/>
      <w:r w:rsidRPr="0036725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67252">
        <w:rPr>
          <w:rFonts w:ascii="Times New Roman" w:hAnsi="Times New Roman" w:cs="Times New Roman"/>
          <w:sz w:val="28"/>
          <w:szCs w:val="28"/>
        </w:rPr>
        <w:t>, мнемотехнику, которые способствуют развитию всех познавательных процессов.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Одним из таких приемов является мнемотехника, или моделирование. Мнемотехника – это система методов и приемов, обеспечивающих эффективное запоминание, сохранение и воспроизведение информации. Такие приемы особенно важны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52">
        <w:rPr>
          <w:rFonts w:ascii="Times New Roman" w:hAnsi="Times New Roman" w:cs="Times New Roman"/>
          <w:sz w:val="28"/>
          <w:szCs w:val="28"/>
        </w:rPr>
        <w:t>для дошкольников, так как наглядный материал усваивается лучше вербального.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Особенности методики – это применение не изображения предметов, а символов для опосредованного запоминания, что значительно облегчает детям поиск и запоминание слов. Символы максимально приближены к речевому материалу, например для обозначения диких животных используется елка, для обозначения домашних.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Актуальность использования наглядного моделирования в работе с дошкольниками с ОНР состоит в том, что: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- во-первых, применение символической аналогии облегчает и ускоряет процесс запоминания и усвоения материала, развивает память. Одно из правил укрепления памяти гласит: «Когда учишь – записывай, рисуй схемы, диаграммы, черти графики»;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lastRenderedPageBreak/>
        <w:t>- во-вторых, символы-картинки вызывают интерес к занятию;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- в-третьих, применяя графические схемы, мы учим детей нахождению главного в предложении, тексте, стихотворении.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 xml:space="preserve">Этот прием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7252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7252">
        <w:rPr>
          <w:rFonts w:ascii="Times New Roman" w:hAnsi="Times New Roman" w:cs="Times New Roman"/>
          <w:sz w:val="28"/>
          <w:szCs w:val="28"/>
        </w:rPr>
        <w:t xml:space="preserve"> для развития связной речи при составлении описательных рассказов об игрушках, посуде, одежде, предметах, животных, временах года, для составления расс</w:t>
      </w:r>
      <w:r>
        <w:rPr>
          <w:rFonts w:ascii="Times New Roman" w:hAnsi="Times New Roman" w:cs="Times New Roman"/>
          <w:sz w:val="28"/>
          <w:szCs w:val="28"/>
        </w:rPr>
        <w:t xml:space="preserve">казов по картинкам.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основу  взяла</w:t>
      </w:r>
      <w:r w:rsidRPr="00367252">
        <w:rPr>
          <w:rFonts w:ascii="Times New Roman" w:hAnsi="Times New Roman" w:cs="Times New Roman"/>
          <w:sz w:val="28"/>
          <w:szCs w:val="28"/>
        </w:rPr>
        <w:t xml:space="preserve"> опыт работы из книги Т.А. Ткаченко «В первый класс – без дефектов речи» (СПб; Детство-Пресс,</w:t>
      </w:r>
      <w:proofErr w:type="gramEnd"/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252">
        <w:rPr>
          <w:rFonts w:ascii="Times New Roman" w:hAnsi="Times New Roman" w:cs="Times New Roman"/>
          <w:sz w:val="28"/>
          <w:szCs w:val="28"/>
        </w:rPr>
        <w:t>1999 г.), в которой она предлагает схемы для составления детьми описательных рассказов.</w:t>
      </w:r>
      <w:proofErr w:type="gramEnd"/>
      <w:r w:rsidRPr="00367252">
        <w:rPr>
          <w:rFonts w:ascii="Times New Roman" w:hAnsi="Times New Roman" w:cs="Times New Roman"/>
          <w:sz w:val="28"/>
          <w:szCs w:val="28"/>
        </w:rPr>
        <w:t xml:space="preserve"> На первых этапах обучения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367252">
        <w:rPr>
          <w:rFonts w:ascii="Times New Roman" w:hAnsi="Times New Roman" w:cs="Times New Roman"/>
          <w:sz w:val="28"/>
          <w:szCs w:val="28"/>
        </w:rPr>
        <w:t xml:space="preserve"> готовые схемы. В последующем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7252">
        <w:rPr>
          <w:rFonts w:ascii="Times New Roman" w:hAnsi="Times New Roman" w:cs="Times New Roman"/>
          <w:sz w:val="28"/>
          <w:szCs w:val="28"/>
        </w:rPr>
        <w:t xml:space="preserve"> детям самим придумывать схемы, которые будут опорой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52">
        <w:rPr>
          <w:rFonts w:ascii="Times New Roman" w:hAnsi="Times New Roman" w:cs="Times New Roman"/>
          <w:sz w:val="28"/>
          <w:szCs w:val="28"/>
        </w:rPr>
        <w:t>самостоятельного рассказывания, для заучивания стихотворений. Их использование увлекает детей, превращает занятие в игру.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Применяя в своей работе наглядное моделирование, уч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7252">
        <w:rPr>
          <w:rFonts w:ascii="Times New Roman" w:hAnsi="Times New Roman" w:cs="Times New Roman"/>
          <w:sz w:val="28"/>
          <w:szCs w:val="28"/>
        </w:rPr>
        <w:t xml:space="preserve"> детей: составлять четкий план речевого высказывания; делать сравнения, воспроизводить содержание текста по опорной схеме.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sz w:val="28"/>
          <w:szCs w:val="28"/>
        </w:rPr>
        <w:t>Использование наглядного моделирования в системе коррекционной работы дает положительный результат: ребенок (под руководством взрослых)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литературы: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1. Большова Т.В. Учимся по сказке. Развитие мышления дошкольников с помощью мнемотехники.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– СПб</w:t>
      </w:r>
      <w:proofErr w:type="gramStart"/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gramEnd"/>
      <w:r w:rsidRPr="00367252">
        <w:rPr>
          <w:rFonts w:ascii="Times New Roman" w:hAnsi="Times New Roman" w:cs="Times New Roman"/>
          <w:i/>
          <w:iCs/>
          <w:sz w:val="28"/>
          <w:szCs w:val="28"/>
        </w:rPr>
        <w:t>2005. – 71 с.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2. Воробьева В.К. Методика развития связной речи у детей с системным недоразвитием речи. –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М., 2005. – 114 с.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3. Ткаченко Т.А. Использование схем в составлении описательных рассказов // Дошкольное </w:t>
      </w:r>
      <w:proofErr w:type="spellStart"/>
      <w:r w:rsidRPr="00367252">
        <w:rPr>
          <w:rFonts w:ascii="Times New Roman" w:hAnsi="Times New Roman" w:cs="Times New Roman"/>
          <w:i/>
          <w:iCs/>
          <w:sz w:val="28"/>
          <w:szCs w:val="28"/>
        </w:rPr>
        <w:t>воспи</w:t>
      </w:r>
      <w:proofErr w:type="spellEnd"/>
      <w:r w:rsidRPr="00367252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67252">
        <w:rPr>
          <w:rFonts w:ascii="Times New Roman" w:hAnsi="Times New Roman" w:cs="Times New Roman"/>
          <w:i/>
          <w:iCs/>
          <w:sz w:val="28"/>
          <w:szCs w:val="28"/>
        </w:rPr>
        <w:t>тание</w:t>
      </w:r>
      <w:proofErr w:type="spellEnd"/>
      <w:r w:rsidRPr="00367252">
        <w:rPr>
          <w:rFonts w:ascii="Times New Roman" w:hAnsi="Times New Roman" w:cs="Times New Roman"/>
          <w:i/>
          <w:iCs/>
          <w:sz w:val="28"/>
          <w:szCs w:val="28"/>
        </w:rPr>
        <w:t>. – 1990. – №10. – С. 16-21.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proofErr w:type="gramStart"/>
      <w:r w:rsidRPr="00367252">
        <w:rPr>
          <w:rFonts w:ascii="Times New Roman" w:hAnsi="Times New Roman" w:cs="Times New Roman"/>
          <w:i/>
          <w:iCs/>
          <w:sz w:val="28"/>
          <w:szCs w:val="28"/>
        </w:rPr>
        <w:t>Широких</w:t>
      </w:r>
      <w:proofErr w:type="gramEnd"/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 Т.Д. Учим стихи – развиваем память // Ребёнок в детском саду. – 2004. – № 2. – С. 59-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62.</w:t>
      </w:r>
    </w:p>
    <w:p w:rsidR="00367252" w:rsidRPr="00367252" w:rsidRDefault="00367252" w:rsidP="0036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>5. Шорыгина Т.А. Стихи и сказки о родной природе. – М., 2005. – С. 8.</w:t>
      </w:r>
    </w:p>
    <w:p w:rsidR="00367252" w:rsidRPr="00367252" w:rsidRDefault="00367252" w:rsidP="00367252">
      <w:pPr>
        <w:rPr>
          <w:rFonts w:ascii="Times New Roman" w:hAnsi="Times New Roman" w:cs="Times New Roman"/>
          <w:sz w:val="28"/>
          <w:szCs w:val="28"/>
        </w:rPr>
      </w:pPr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proofErr w:type="spellStart"/>
      <w:r w:rsidRPr="00367252">
        <w:rPr>
          <w:rFonts w:ascii="Times New Roman" w:hAnsi="Times New Roman" w:cs="Times New Roman"/>
          <w:i/>
          <w:iCs/>
          <w:sz w:val="28"/>
          <w:szCs w:val="28"/>
        </w:rPr>
        <w:t>Юзбекова</w:t>
      </w:r>
      <w:proofErr w:type="spellEnd"/>
      <w:r w:rsidRPr="00367252">
        <w:rPr>
          <w:rFonts w:ascii="Times New Roman" w:hAnsi="Times New Roman" w:cs="Times New Roman"/>
          <w:i/>
          <w:iCs/>
          <w:sz w:val="28"/>
          <w:szCs w:val="28"/>
        </w:rPr>
        <w:t xml:space="preserve"> Е.А. Ступеньки творчества. – М.: </w:t>
      </w:r>
      <w:proofErr w:type="spellStart"/>
      <w:r w:rsidRPr="00367252">
        <w:rPr>
          <w:rFonts w:ascii="Times New Roman" w:hAnsi="Times New Roman" w:cs="Times New Roman"/>
          <w:i/>
          <w:iCs/>
          <w:sz w:val="28"/>
          <w:szCs w:val="28"/>
        </w:rPr>
        <w:t>Линка-Пресс</w:t>
      </w:r>
      <w:proofErr w:type="spellEnd"/>
      <w:r w:rsidRPr="00367252">
        <w:rPr>
          <w:rFonts w:ascii="Times New Roman" w:hAnsi="Times New Roman" w:cs="Times New Roman"/>
          <w:i/>
          <w:iCs/>
          <w:sz w:val="28"/>
          <w:szCs w:val="28"/>
        </w:rPr>
        <w:t>, 2006. – 94-121 с.</w:t>
      </w:r>
      <w:r w:rsidRPr="00367252">
        <w:rPr>
          <w:rFonts w:ascii="Times New Roman" w:hAnsi="Times New Roman" w:cs="Times New Roman"/>
          <w:sz w:val="28"/>
          <w:szCs w:val="28"/>
        </w:rPr>
        <w:t>__</w:t>
      </w:r>
    </w:p>
    <w:p w:rsidR="001262C5" w:rsidRPr="00367252" w:rsidRDefault="001262C5">
      <w:pPr>
        <w:rPr>
          <w:rFonts w:ascii="Times New Roman" w:hAnsi="Times New Roman" w:cs="Times New Roman"/>
          <w:sz w:val="28"/>
          <w:szCs w:val="28"/>
        </w:rPr>
      </w:pPr>
    </w:p>
    <w:sectPr w:rsidR="001262C5" w:rsidRPr="00367252" w:rsidSect="00EB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52"/>
    <w:rsid w:val="001262C5"/>
    <w:rsid w:val="00367252"/>
    <w:rsid w:val="003A4B27"/>
    <w:rsid w:val="00DC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3844</Characters>
  <Application>Microsoft Office Word</Application>
  <DocSecurity>0</DocSecurity>
  <Lines>32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2017-05-04T18:09:00Z</dcterms:created>
  <dcterms:modified xsi:type="dcterms:W3CDTF">2017-05-04T18:15:00Z</dcterms:modified>
</cp:coreProperties>
</file>