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D9" w:rsidRDefault="00C759D9" w:rsidP="00C759D9">
      <w:pPr>
        <w:spacing w:after="0" w:line="240" w:lineRule="auto"/>
        <w:jc w:val="center"/>
        <w:rPr>
          <w:rFonts w:ascii="Times New Roman" w:hAnsi="Times New Roman" w:cs="Times New Roman"/>
          <w:b/>
          <w:color w:val="000000" w:themeColor="text1"/>
          <w:sz w:val="28"/>
          <w:szCs w:val="28"/>
        </w:rPr>
      </w:pPr>
      <w:r w:rsidRPr="00421DC0">
        <w:rPr>
          <w:rFonts w:ascii="Times New Roman" w:hAnsi="Times New Roman" w:cs="Times New Roman"/>
          <w:b/>
          <w:color w:val="000000" w:themeColor="text1"/>
          <w:sz w:val="28"/>
          <w:szCs w:val="28"/>
        </w:rPr>
        <w:t>Сафаралеева Юлия Уразмухаметовна</w:t>
      </w:r>
    </w:p>
    <w:p w:rsidR="00C759D9" w:rsidRPr="00421DC0" w:rsidRDefault="00C759D9" w:rsidP="00C759D9">
      <w:pPr>
        <w:spacing w:after="0" w:line="240" w:lineRule="auto"/>
        <w:jc w:val="center"/>
        <w:rPr>
          <w:rFonts w:ascii="Times New Roman" w:hAnsi="Times New Roman" w:cs="Times New Roman"/>
          <w:b/>
          <w:color w:val="000000" w:themeColor="text1"/>
          <w:sz w:val="28"/>
          <w:szCs w:val="28"/>
        </w:rPr>
      </w:pPr>
    </w:p>
    <w:p w:rsidR="00C759D9" w:rsidRDefault="00C759D9" w:rsidP="00C759D9">
      <w:pPr>
        <w:spacing w:after="0" w:line="240" w:lineRule="auto"/>
        <w:jc w:val="center"/>
        <w:rPr>
          <w:rFonts w:ascii="Times New Roman" w:hAnsi="Times New Roman" w:cs="Times New Roman"/>
          <w:b/>
          <w:color w:val="000000" w:themeColor="text1"/>
          <w:sz w:val="28"/>
          <w:szCs w:val="28"/>
        </w:rPr>
      </w:pPr>
      <w:r w:rsidRPr="001E7B59">
        <w:rPr>
          <w:rFonts w:ascii="Times New Roman" w:hAnsi="Times New Roman" w:cs="Times New Roman"/>
          <w:b/>
          <w:color w:val="000000" w:themeColor="text1"/>
          <w:sz w:val="28"/>
          <w:szCs w:val="28"/>
        </w:rPr>
        <w:t xml:space="preserve">Особенности реализации  исследовательской деятельности в средней школе </w:t>
      </w:r>
      <w:r>
        <w:rPr>
          <w:rFonts w:ascii="Times New Roman" w:hAnsi="Times New Roman" w:cs="Times New Roman"/>
          <w:b/>
          <w:color w:val="000000" w:themeColor="text1"/>
          <w:sz w:val="28"/>
          <w:szCs w:val="28"/>
        </w:rPr>
        <w:t>на основе</w:t>
      </w:r>
      <w:bookmarkStart w:id="0" w:name="_GoBack"/>
      <w:bookmarkEnd w:id="0"/>
      <w:r>
        <w:rPr>
          <w:rFonts w:ascii="Times New Roman" w:hAnsi="Times New Roman" w:cs="Times New Roman"/>
          <w:b/>
          <w:color w:val="000000" w:themeColor="text1"/>
          <w:sz w:val="28"/>
          <w:szCs w:val="28"/>
        </w:rPr>
        <w:t xml:space="preserve"> системно-деятельностного подхода</w:t>
      </w:r>
    </w:p>
    <w:p w:rsidR="00C759D9" w:rsidRPr="00421DC0" w:rsidRDefault="00C759D9" w:rsidP="00C759D9">
      <w:pPr>
        <w:spacing w:after="0" w:line="240" w:lineRule="auto"/>
        <w:jc w:val="center"/>
        <w:rPr>
          <w:rFonts w:ascii="Times New Roman" w:hAnsi="Times New Roman" w:cs="Times New Roman"/>
          <w:b/>
          <w:color w:val="000000" w:themeColor="text1"/>
          <w:sz w:val="28"/>
          <w:szCs w:val="28"/>
        </w:rPr>
      </w:pPr>
    </w:p>
    <w:p w:rsidR="00C759D9" w:rsidRPr="00C759D9" w:rsidRDefault="00C759D9" w:rsidP="00C759D9">
      <w:pPr>
        <w:spacing w:after="0" w:line="240" w:lineRule="auto"/>
        <w:ind w:firstLine="709"/>
        <w:jc w:val="both"/>
        <w:rPr>
          <w:rFonts w:ascii="Times New Roman" w:hAnsi="Times New Roman" w:cs="Times New Roman"/>
          <w:sz w:val="24"/>
          <w:szCs w:val="24"/>
        </w:rPr>
      </w:pPr>
      <w:r w:rsidRPr="00C759D9">
        <w:rPr>
          <w:rFonts w:ascii="Times New Roman" w:hAnsi="Times New Roman" w:cs="Times New Roman"/>
          <w:sz w:val="24"/>
          <w:szCs w:val="24"/>
        </w:rPr>
        <w:t xml:space="preserve">Современный мир требует от человека быстрой адаптации постоянно изменяющимся условиям информационного общества. </w:t>
      </w:r>
      <w:proofErr w:type="gramStart"/>
      <w:r w:rsidRPr="00C759D9">
        <w:rPr>
          <w:rFonts w:ascii="Times New Roman" w:hAnsi="Times New Roman" w:cs="Times New Roman"/>
          <w:sz w:val="24"/>
          <w:szCs w:val="24"/>
        </w:rPr>
        <w:t>Умение искать, фиксировать, понимать, преобразовывать, применять, представлять, оценивать, возможно, при осознание необходимости учиться в течение всей жизни.</w:t>
      </w:r>
      <w:proofErr w:type="gramEnd"/>
      <w:r w:rsidRPr="00C759D9">
        <w:rPr>
          <w:rFonts w:ascii="Times New Roman" w:hAnsi="Times New Roman" w:cs="Times New Roman"/>
          <w:sz w:val="24"/>
          <w:szCs w:val="24"/>
        </w:rPr>
        <w:t xml:space="preserve"> Достижение таких результатов можно при реализации системно-деятельностного подхода, который положен в основу ФГОС. </w:t>
      </w:r>
      <w:proofErr w:type="gramStart"/>
      <w:r w:rsidRPr="00C759D9">
        <w:rPr>
          <w:rFonts w:ascii="Times New Roman" w:hAnsi="Times New Roman" w:cs="Times New Roman"/>
          <w:sz w:val="24"/>
          <w:szCs w:val="24"/>
        </w:rPr>
        <w:t>В связи с поставленной задачей определила следующую тему самообразования «Реализация системно-деятельностного подхода через организацию исследовательской деятельности   обучающихся   в   условиях   перехода   на   новые   стандарты».</w:t>
      </w:r>
      <w:proofErr w:type="gramEnd"/>
      <w:r w:rsidRPr="00C759D9">
        <w:rPr>
          <w:rFonts w:ascii="Times New Roman" w:hAnsi="Times New Roman" w:cs="Times New Roman"/>
          <w:sz w:val="24"/>
          <w:szCs w:val="24"/>
        </w:rPr>
        <w:t xml:space="preserve">   Целью  самообразования является обобщение и систематизация опыта реализации системно-деятельностного подхода через организацию исследовательской деятельности </w:t>
      </w:r>
      <w:proofErr w:type="gramStart"/>
      <w:r w:rsidRPr="00C759D9">
        <w:rPr>
          <w:rFonts w:ascii="Times New Roman" w:hAnsi="Times New Roman" w:cs="Times New Roman"/>
          <w:sz w:val="24"/>
          <w:szCs w:val="24"/>
        </w:rPr>
        <w:t>обучающихся</w:t>
      </w:r>
      <w:proofErr w:type="gramEnd"/>
      <w:r w:rsidRPr="00C759D9">
        <w:rPr>
          <w:rFonts w:ascii="Times New Roman" w:hAnsi="Times New Roman" w:cs="Times New Roman"/>
          <w:sz w:val="24"/>
          <w:szCs w:val="24"/>
        </w:rPr>
        <w:t>.</w:t>
      </w:r>
    </w:p>
    <w:p w:rsidR="00C759D9" w:rsidRPr="00C759D9" w:rsidRDefault="00C759D9" w:rsidP="00C759D9">
      <w:pPr>
        <w:spacing w:after="0" w:line="240" w:lineRule="auto"/>
        <w:ind w:firstLine="709"/>
        <w:jc w:val="both"/>
        <w:rPr>
          <w:rFonts w:ascii="Times New Roman" w:hAnsi="Times New Roman" w:cs="Times New Roman"/>
          <w:sz w:val="24"/>
          <w:szCs w:val="24"/>
        </w:rPr>
      </w:pPr>
      <w:proofErr w:type="gramStart"/>
      <w:r w:rsidRPr="00C759D9">
        <w:rPr>
          <w:rFonts w:ascii="Times New Roman" w:hAnsi="Times New Roman" w:cs="Times New Roman"/>
          <w:sz w:val="24"/>
          <w:szCs w:val="24"/>
        </w:rPr>
        <w:t xml:space="preserve">Цели профессиональной деятельности напрямую связаны с образовательной программой школы, Программой развития школы, которая направлена на достижение </w:t>
      </w:r>
      <w:proofErr w:type="spellStart"/>
      <w:r w:rsidRPr="00C759D9">
        <w:rPr>
          <w:rFonts w:ascii="Times New Roman" w:hAnsi="Times New Roman" w:cs="Times New Roman"/>
          <w:sz w:val="24"/>
          <w:szCs w:val="24"/>
        </w:rPr>
        <w:t>метапредметных</w:t>
      </w:r>
      <w:proofErr w:type="spellEnd"/>
      <w:r w:rsidRPr="00C759D9">
        <w:rPr>
          <w:rFonts w:ascii="Times New Roman" w:hAnsi="Times New Roman" w:cs="Times New Roman"/>
          <w:sz w:val="24"/>
          <w:szCs w:val="24"/>
        </w:rPr>
        <w:t xml:space="preserve"> результатов обучения через вовлечение учащихся в исследовательскую и проектную деятельность в различных областях науки, техники, культуры, совершенствование школьной образовательной среды в условиях модернизации образования, содействующей становлению каждого учащегося как компетентной, социально интегрированной и мобильной личности, способной к постоянному самообразованию, саморазвитию.</w:t>
      </w:r>
      <w:proofErr w:type="gramEnd"/>
    </w:p>
    <w:p w:rsidR="00C759D9" w:rsidRPr="00C759D9" w:rsidRDefault="00C759D9" w:rsidP="00C759D9">
      <w:pPr>
        <w:spacing w:after="0" w:line="240" w:lineRule="auto"/>
        <w:ind w:firstLine="709"/>
        <w:jc w:val="both"/>
        <w:rPr>
          <w:rFonts w:ascii="Times New Roman" w:hAnsi="Times New Roman" w:cs="Times New Roman"/>
          <w:sz w:val="24"/>
          <w:szCs w:val="24"/>
        </w:rPr>
      </w:pPr>
      <w:r w:rsidRPr="00C759D9">
        <w:rPr>
          <w:rFonts w:ascii="Times New Roman" w:hAnsi="Times New Roman" w:cs="Times New Roman"/>
          <w:sz w:val="24"/>
          <w:szCs w:val="24"/>
        </w:rPr>
        <w:t xml:space="preserve">Работа по теме самообразования осуществляется через урочную (на уроках истории и обществознания) и внеурочную деятельность (Элективный курс «Написание эссе: теория и практика, Внеурочный курс «История ХМАО-Югры»  и дополнительное образование  «Основы исследовательской работы)». Целенаправленное и систематическое использование системно-деятельностного подхода определяет изучение учебного материала через развертывание последовательности учебных задач, моделирование изучаемых процессов, использование различных источников информации и предполагает организацию учебного сотрудничества на различных уровнях. </w:t>
      </w:r>
    </w:p>
    <w:p w:rsidR="00C759D9" w:rsidRPr="00C759D9" w:rsidRDefault="00C759D9" w:rsidP="00C759D9">
      <w:pPr>
        <w:spacing w:after="0" w:line="240" w:lineRule="auto"/>
        <w:ind w:firstLine="709"/>
        <w:jc w:val="both"/>
        <w:rPr>
          <w:rFonts w:ascii="Times New Roman" w:hAnsi="Times New Roman" w:cs="Times New Roman"/>
          <w:sz w:val="24"/>
          <w:szCs w:val="24"/>
        </w:rPr>
      </w:pPr>
      <w:r w:rsidRPr="00C759D9">
        <w:rPr>
          <w:rFonts w:ascii="Times New Roman" w:hAnsi="Times New Roman" w:cs="Times New Roman"/>
          <w:sz w:val="24"/>
          <w:szCs w:val="24"/>
        </w:rPr>
        <w:t>Планирование и реализация инициатив, связанных с проектно-исследовательской деятельностью, в рамках реализации Программы развития школы, эффективно влияет на учебную, научно-методическую и воспитательную работу образовательного учреждения.</w:t>
      </w:r>
    </w:p>
    <w:p w:rsidR="00C759D9" w:rsidRPr="00C759D9" w:rsidRDefault="00C759D9" w:rsidP="00C759D9">
      <w:pPr>
        <w:spacing w:after="0" w:line="240" w:lineRule="auto"/>
        <w:ind w:firstLine="709"/>
        <w:jc w:val="both"/>
        <w:rPr>
          <w:rFonts w:ascii="Times New Roman" w:hAnsi="Times New Roman" w:cs="Times New Roman"/>
          <w:sz w:val="24"/>
          <w:szCs w:val="24"/>
        </w:rPr>
      </w:pPr>
      <w:r w:rsidRPr="00C759D9">
        <w:rPr>
          <w:rFonts w:ascii="Times New Roman" w:hAnsi="Times New Roman" w:cs="Times New Roman"/>
          <w:sz w:val="24"/>
          <w:szCs w:val="24"/>
        </w:rPr>
        <w:t>В реализации основных направлений своей деятельности наше образовательное учреждение активно взаимодействует с внешней средой. По развитию взаимодействия с социальными партнёрами образовательной организации систематически осуществляется сотрудничество музеем реки Обь в г. Нефтеюганске, МБУК «Городская библиотека», ПЧ -54 города Нефтеюганска, Детскими садами города Нефтеюганска и НРБОУ «</w:t>
      </w:r>
      <w:proofErr w:type="spellStart"/>
      <w:r w:rsidRPr="00C759D9">
        <w:rPr>
          <w:rFonts w:ascii="Times New Roman" w:hAnsi="Times New Roman" w:cs="Times New Roman"/>
          <w:sz w:val="24"/>
          <w:szCs w:val="24"/>
        </w:rPr>
        <w:t>Сингапайская</w:t>
      </w:r>
      <w:proofErr w:type="spellEnd"/>
      <w:r w:rsidRPr="00C759D9">
        <w:rPr>
          <w:rFonts w:ascii="Times New Roman" w:hAnsi="Times New Roman" w:cs="Times New Roman"/>
          <w:sz w:val="24"/>
          <w:szCs w:val="24"/>
        </w:rPr>
        <w:t xml:space="preserve"> СОШ».  В своей деятельности руководствуюсь Законом РФ «Об образовании», Концепцией модернизации Российского образования, национальной образовательной инициативой «Наша новая школа», целевой программой ХМАО-Югры «Новая школа Югры». Все направления Программы развития школы реализуются в соответствии со стратегическими ориентирами   развития   образования   в   ХМАО-Югре   и   направлены   на   реализацию содержания образования.</w:t>
      </w:r>
    </w:p>
    <w:p w:rsidR="00C759D9" w:rsidRPr="00C759D9" w:rsidRDefault="00C759D9" w:rsidP="00C759D9">
      <w:pPr>
        <w:pStyle w:val="a3"/>
        <w:shd w:val="clear" w:color="auto" w:fill="FFFFFF"/>
        <w:spacing w:before="0" w:beforeAutospacing="0" w:after="0" w:afterAutospacing="0"/>
        <w:ind w:firstLine="709"/>
        <w:jc w:val="both"/>
        <w:rPr>
          <w:color w:val="000000" w:themeColor="text1"/>
        </w:rPr>
      </w:pPr>
      <w:r w:rsidRPr="00C759D9">
        <w:rPr>
          <w:color w:val="000000" w:themeColor="text1"/>
        </w:rPr>
        <w:t xml:space="preserve">В современном мире результатом образования рассматривается готовность и способность человека нести личную ответственность за собственное благополучие, за благополучие общества. Поэтому в качестве важных целей образования устанавливается развитие у учащихся способности действовать и быть успешными. </w:t>
      </w:r>
      <w:r w:rsidRPr="00C759D9">
        <w:rPr>
          <w:color w:val="000000" w:themeColor="text1"/>
          <w:shd w:val="clear" w:color="auto" w:fill="FFFFFF"/>
        </w:rPr>
        <w:t xml:space="preserve">На государственном уровне среди направлений приоритетного национального проекта «Образование» важным </w:t>
      </w:r>
      <w:r w:rsidRPr="00C759D9">
        <w:rPr>
          <w:color w:val="000000" w:themeColor="text1"/>
          <w:shd w:val="clear" w:color="auto" w:fill="FFFFFF"/>
        </w:rPr>
        <w:lastRenderedPageBreak/>
        <w:t xml:space="preserve">вектором явилось - «Успех каждого ребенка». </w:t>
      </w:r>
      <w:r w:rsidRPr="00C759D9">
        <w:rPr>
          <w:rStyle w:val="a4"/>
          <w:b w:val="0"/>
          <w:color w:val="000000" w:themeColor="text1"/>
        </w:rPr>
        <w:t>Реализация проекта направлена</w:t>
      </w:r>
      <w:r w:rsidRPr="00C759D9">
        <w:rPr>
          <w:rStyle w:val="a4"/>
          <w:color w:val="000000" w:themeColor="text1"/>
        </w:rPr>
        <w:t xml:space="preserve"> </w:t>
      </w:r>
      <w:r w:rsidRPr="00C759D9">
        <w:rPr>
          <w:rStyle w:val="a4"/>
          <w:b w:val="0"/>
          <w:color w:val="000000" w:themeColor="text1"/>
        </w:rPr>
        <w:t>на</w:t>
      </w:r>
      <w:r w:rsidRPr="00C759D9">
        <w:rPr>
          <w:color w:val="000000" w:themeColor="text1"/>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Действительно, социально-экономические изменения в России привели к пониманию того, что личностные качества, как ответственность, способность применять знания в незнакомых ситуациях, мобильность, решительность,  умение выстраивать коммуникацию с другими людьми становятся необходимостью новых реалий.</w:t>
      </w:r>
    </w:p>
    <w:p w:rsidR="00C759D9" w:rsidRPr="00C759D9" w:rsidRDefault="00C759D9" w:rsidP="00C759D9">
      <w:pPr>
        <w:pStyle w:val="a3"/>
        <w:shd w:val="clear" w:color="auto" w:fill="FFFFFF"/>
        <w:spacing w:before="0" w:beforeAutospacing="0" w:after="0" w:afterAutospacing="0"/>
        <w:ind w:firstLine="709"/>
        <w:jc w:val="both"/>
        <w:rPr>
          <w:color w:val="000000" w:themeColor="text1"/>
        </w:rPr>
      </w:pPr>
      <w:r w:rsidRPr="00C759D9">
        <w:rPr>
          <w:color w:val="000000" w:themeColor="text1"/>
        </w:rPr>
        <w:t xml:space="preserve">Проблема заключается в том, что наши школьники уступают своим сверстникам в умении работать с информацией, решать практические, социально и личностно значимые проблемы, «увязывать» с приобретаемой в школе системой знаний свой жизненный опыт.  </w:t>
      </w:r>
    </w:p>
    <w:p w:rsidR="00C759D9" w:rsidRPr="00C759D9" w:rsidRDefault="00C759D9" w:rsidP="00C759D9">
      <w:pPr>
        <w:pStyle w:val="a3"/>
        <w:shd w:val="clear" w:color="auto" w:fill="FFFFFF"/>
        <w:spacing w:before="0" w:beforeAutospacing="0" w:after="0" w:afterAutospacing="0"/>
        <w:ind w:firstLine="709"/>
        <w:jc w:val="both"/>
        <w:rPr>
          <w:color w:val="000000" w:themeColor="text1"/>
        </w:rPr>
      </w:pPr>
      <w:r w:rsidRPr="00C759D9">
        <w:rPr>
          <w:b/>
          <w:color w:val="000000" w:themeColor="text1"/>
        </w:rPr>
        <w:t>Что предлагают?</w:t>
      </w:r>
      <w:r w:rsidRPr="00C759D9">
        <w:rPr>
          <w:color w:val="000000" w:themeColor="text1"/>
        </w:rPr>
        <w:t xml:space="preserve"> С одной стороны, современная система образования предлагает внедрение системно-деятельностного и компетентностного подходов. Например, компетентностный подход предполагает умение личности мобилизовать знания, умения, опыт, поведение в условиях конкретной ситуации или конкретной деятельности. С другой стороны, одним из ключевых компетенций называют - </w:t>
      </w:r>
      <w:proofErr w:type="gramStart"/>
      <w:r w:rsidRPr="00C759D9">
        <w:rPr>
          <w:color w:val="000000" w:themeColor="text1"/>
        </w:rPr>
        <w:t>исследовательскую</w:t>
      </w:r>
      <w:proofErr w:type="gramEnd"/>
      <w:r w:rsidRPr="00C759D9">
        <w:rPr>
          <w:color w:val="000000" w:themeColor="text1"/>
        </w:rPr>
        <w:t>.</w:t>
      </w:r>
    </w:p>
    <w:p w:rsidR="00C759D9" w:rsidRPr="00C759D9" w:rsidRDefault="00C759D9" w:rsidP="00C759D9">
      <w:pPr>
        <w:pStyle w:val="a3"/>
        <w:shd w:val="clear" w:color="auto" w:fill="FFFFFF"/>
        <w:spacing w:before="0" w:beforeAutospacing="0" w:after="0" w:afterAutospacing="0"/>
        <w:ind w:firstLine="709"/>
        <w:jc w:val="both"/>
        <w:rPr>
          <w:color w:val="000000" w:themeColor="text1"/>
        </w:rPr>
      </w:pPr>
      <w:r w:rsidRPr="00C759D9">
        <w:rPr>
          <w:b/>
          <w:color w:val="000000" w:themeColor="text1"/>
        </w:rPr>
        <w:t>Что позволит исследовательская деятельность?</w:t>
      </w:r>
      <w:r w:rsidRPr="00C759D9">
        <w:rPr>
          <w:color w:val="000000" w:themeColor="text1"/>
        </w:rPr>
        <w:t xml:space="preserve"> Исследовательская деятельность даст возможность развивать научное мышление, передавать предметное содержание, объединять исследовательские компетенции и воспитывать личность.</w:t>
      </w:r>
    </w:p>
    <w:p w:rsidR="00C759D9" w:rsidRPr="00C759D9" w:rsidRDefault="00C759D9" w:rsidP="00C759D9">
      <w:pPr>
        <w:spacing w:after="0" w:line="240" w:lineRule="auto"/>
        <w:jc w:val="both"/>
        <w:rPr>
          <w:rFonts w:ascii="Times New Roman" w:hAnsi="Times New Roman" w:cs="Times New Roman"/>
          <w:b/>
          <w:color w:val="000000" w:themeColor="text1"/>
          <w:sz w:val="24"/>
          <w:szCs w:val="24"/>
        </w:rPr>
      </w:pPr>
      <w:r w:rsidRPr="00C759D9">
        <w:rPr>
          <w:rFonts w:ascii="Times New Roman" w:hAnsi="Times New Roman" w:cs="Times New Roman"/>
          <w:b/>
          <w:color w:val="000000" w:themeColor="text1"/>
          <w:sz w:val="24"/>
          <w:szCs w:val="24"/>
        </w:rPr>
        <w:t>Что делать? Как реализовать?</w:t>
      </w:r>
    </w:p>
    <w:p w:rsidR="00C759D9" w:rsidRPr="00C759D9" w:rsidRDefault="00C759D9" w:rsidP="00C759D9">
      <w:pPr>
        <w:pStyle w:val="a3"/>
        <w:spacing w:before="0" w:beforeAutospacing="0" w:after="0" w:afterAutospacing="0"/>
        <w:ind w:firstLine="708"/>
        <w:jc w:val="both"/>
      </w:pPr>
      <w:r w:rsidRPr="00C759D9">
        <w:rPr>
          <w:rFonts w:eastAsiaTheme="minorHAnsi"/>
          <w:color w:val="000000" w:themeColor="text1"/>
          <w:lang w:eastAsia="en-US"/>
        </w:rPr>
        <w:t xml:space="preserve">Необходимо понимание всему (от учителя до директора Департамента образования) учительскому сообществу, как говорил </w:t>
      </w:r>
      <w:r w:rsidRPr="00C759D9">
        <w:rPr>
          <w:color w:val="000000" w:themeColor="text1"/>
        </w:rPr>
        <w:t>В.И. Вернадский, через науку человек входит в мировую культуру</w:t>
      </w:r>
      <w:r w:rsidRPr="00C759D9">
        <w:t xml:space="preserve">. </w:t>
      </w:r>
    </w:p>
    <w:p w:rsidR="00C759D9" w:rsidRPr="00C759D9" w:rsidRDefault="00C759D9" w:rsidP="00C759D9">
      <w:pPr>
        <w:pStyle w:val="a3"/>
        <w:spacing w:before="0" w:beforeAutospacing="0" w:after="0" w:afterAutospacing="0"/>
        <w:ind w:firstLine="708"/>
        <w:jc w:val="both"/>
        <w:rPr>
          <w:color w:val="000000" w:themeColor="text1"/>
        </w:rPr>
      </w:pPr>
      <w:r w:rsidRPr="00C759D9">
        <w:t xml:space="preserve">Во-первых, наука как элемент духовной культуры представляет собой систему деятельности огромного числа людей; Во-вторых, как особый социальный институт наука всегда опирается на сложившиеся в обществе культурные традиции, на принятые ценности и нормы. </w:t>
      </w:r>
    </w:p>
    <w:p w:rsidR="00C759D9" w:rsidRPr="00C759D9" w:rsidRDefault="00C759D9" w:rsidP="00C759D9">
      <w:pPr>
        <w:pStyle w:val="a3"/>
        <w:shd w:val="clear" w:color="auto" w:fill="FFFFFF"/>
        <w:spacing w:before="0" w:beforeAutospacing="0" w:after="0" w:afterAutospacing="0"/>
        <w:ind w:firstLine="708"/>
        <w:jc w:val="both"/>
        <w:rPr>
          <w:color w:val="000000"/>
        </w:rPr>
      </w:pPr>
      <w:r w:rsidRPr="00C759D9">
        <w:rPr>
          <w:color w:val="000000"/>
        </w:rPr>
        <w:t xml:space="preserve">Важно, что наука, как социокультурный феномен, не может развиваться вне освоения знаний, ставших общественным достоянием. Культурная сущность науки представляет ее этические и ценностные основы. </w:t>
      </w:r>
    </w:p>
    <w:p w:rsidR="00C759D9" w:rsidRPr="00C759D9" w:rsidRDefault="00C759D9" w:rsidP="00C759D9">
      <w:pPr>
        <w:pStyle w:val="a3"/>
        <w:shd w:val="clear" w:color="auto" w:fill="FFFFFF"/>
        <w:spacing w:before="0" w:beforeAutospacing="0" w:after="0" w:afterAutospacing="0"/>
        <w:ind w:firstLine="708"/>
        <w:jc w:val="both"/>
        <w:rPr>
          <w:color w:val="000000"/>
        </w:rPr>
      </w:pPr>
      <w:r w:rsidRPr="00C759D9">
        <w:rPr>
          <w:color w:val="000000"/>
        </w:rPr>
        <w:t>Здесь главным является воспитание интеллектуальной и социальной ответственности, обучение моральному и нравственному выбору, организация нравственного климата в коллективе.</w:t>
      </w:r>
    </w:p>
    <w:p w:rsidR="00C759D9" w:rsidRPr="00C759D9" w:rsidRDefault="00C759D9" w:rsidP="00C759D9">
      <w:pPr>
        <w:pStyle w:val="a3"/>
        <w:shd w:val="clear" w:color="auto" w:fill="FFFFFF"/>
        <w:spacing w:before="0" w:beforeAutospacing="0" w:after="0" w:afterAutospacing="0"/>
        <w:ind w:firstLine="708"/>
        <w:jc w:val="both"/>
        <w:rPr>
          <w:color w:val="000000"/>
        </w:rPr>
      </w:pPr>
      <w:r w:rsidRPr="00C759D9">
        <w:rPr>
          <w:color w:val="000000"/>
        </w:rPr>
        <w:t xml:space="preserve">Наука выступает как фактор социальной регуляции общественных процессов. Проявление социокультурной регуляции науки осуществляется через сложившуюся в данном обществе систему воспитания, обучения и подключения членов общества к исследовательской деятельности и </w:t>
      </w:r>
      <w:proofErr w:type="spellStart"/>
      <w:r w:rsidRPr="00C759D9">
        <w:rPr>
          <w:color w:val="000000"/>
        </w:rPr>
        <w:t>этосу</w:t>
      </w:r>
      <w:proofErr w:type="spellEnd"/>
      <w:r w:rsidRPr="00C759D9">
        <w:rPr>
          <w:color w:val="000000"/>
        </w:rPr>
        <w:t xml:space="preserve"> науки.</w:t>
      </w:r>
    </w:p>
    <w:p w:rsidR="00C759D9" w:rsidRPr="00C759D9" w:rsidRDefault="00C759D9" w:rsidP="00C759D9">
      <w:pPr>
        <w:pStyle w:val="a3"/>
        <w:spacing w:before="0" w:beforeAutospacing="0" w:after="0" w:afterAutospacing="0"/>
        <w:ind w:firstLine="708"/>
        <w:jc w:val="both"/>
        <w:rPr>
          <w:color w:val="000000" w:themeColor="text1"/>
        </w:rPr>
      </w:pPr>
      <w:r w:rsidRPr="00C759D9">
        <w:t>Познавательная деятельность вплетена в бытие культуры. Отсюда становится понятной собственно</w:t>
      </w:r>
      <w:r w:rsidRPr="00C759D9">
        <w:rPr>
          <w:color w:val="000000"/>
        </w:rPr>
        <w:t xml:space="preserve"> культурно-технологическая функция науки, связанная с обработкой и возделыванием человеческого материала - субъекта познавательной деятельности, включение его в познавательный процесс.</w:t>
      </w:r>
    </w:p>
    <w:p w:rsidR="00C759D9" w:rsidRPr="00C759D9" w:rsidRDefault="00C759D9" w:rsidP="00C759D9">
      <w:pPr>
        <w:spacing w:after="0" w:line="240" w:lineRule="auto"/>
        <w:ind w:firstLine="708"/>
        <w:jc w:val="both"/>
        <w:rPr>
          <w:rFonts w:ascii="Times New Roman" w:hAnsi="Times New Roman" w:cs="Times New Roman"/>
          <w:color w:val="000000" w:themeColor="text1"/>
          <w:sz w:val="24"/>
          <w:szCs w:val="24"/>
        </w:rPr>
      </w:pPr>
      <w:r w:rsidRPr="00C759D9">
        <w:rPr>
          <w:rFonts w:ascii="Times New Roman" w:hAnsi="Times New Roman" w:cs="Times New Roman"/>
          <w:color w:val="000000" w:themeColor="text1"/>
          <w:sz w:val="24"/>
          <w:szCs w:val="24"/>
        </w:rPr>
        <w:t>Для мотивации ученика необходимо использовать сущностную структуру деятельности. Когда начинается деятельность? Когда четко определены потребности ребенка. Зная потребности ребенка учителю легко найти правильные слова для мотивации. Никому не секрет, что если человек мотивирован определение целей и задач, а также действий проходит эффективнее. И результат не заставляет ждать.</w:t>
      </w:r>
    </w:p>
    <w:p w:rsidR="00C759D9" w:rsidRPr="00C759D9" w:rsidRDefault="00C759D9" w:rsidP="00C759D9">
      <w:pPr>
        <w:pStyle w:val="a3"/>
        <w:spacing w:before="0" w:beforeAutospacing="0" w:after="0" w:afterAutospacing="0"/>
        <w:jc w:val="both"/>
        <w:rPr>
          <w:color w:val="000000" w:themeColor="text1"/>
        </w:rPr>
      </w:pPr>
      <w:r w:rsidRPr="00C759D9">
        <w:rPr>
          <w:color w:val="000000" w:themeColor="text1"/>
        </w:rPr>
        <w:tab/>
        <w:t xml:space="preserve">Чтобы вовлечь школьников в познавательный процесс, напоминающий научное исследование, построенный на основе естественного стремления ребенка к самостоятельному изучению окружающего мира в нашей школе было организовано научное общество учащихся. </w:t>
      </w:r>
    </w:p>
    <w:p w:rsidR="00C759D9" w:rsidRPr="00C759D9" w:rsidRDefault="00C759D9" w:rsidP="00C759D9">
      <w:pPr>
        <w:pStyle w:val="a3"/>
        <w:spacing w:before="0" w:beforeAutospacing="0" w:after="0" w:afterAutospacing="0"/>
        <w:jc w:val="both"/>
        <w:rPr>
          <w:color w:val="000000" w:themeColor="text1"/>
        </w:rPr>
      </w:pPr>
      <w:r w:rsidRPr="00C759D9">
        <w:rPr>
          <w:color w:val="000000" w:themeColor="text1"/>
        </w:rPr>
        <w:lastRenderedPageBreak/>
        <w:t>Цель работы любого научного общества создание организационно-педагогических условий, способствующих формированию, развитию и совершенствованию навыков исследовательской деятельности у учащихся.</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Первостепенной целью для учителя является: увлечь и «заразить» детей, показать им значимость их деятельности и вселить уверенность в своих силах, а также привлечь родителей к участию в исследовательской деятельности своего ребёнка. Главной задачей педагог определяет проблему выявления учеников, желающих участвовать в исследовательской работе. Здесь необходимо обозначить, что стать участниками исследования могут все желающие. Чем и создается ситуация успеха.</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В процессе формировании исследовательских компетенций, педагогу необходимо научить воспитанника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решений, устанавливать причинно-следственные связи, оценивать полученные результаты и выявлять способы совершенствования действий.</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Необходимо отметить, что основной задачей педагога является психологическое сопровождение по формированию у учащегося внутренней мотивации подходить к любой возникающей перед ним проблеме как научного, так и житейского плана с исследовательской, творческой позиции.  А формирование исследовательских компетенций происходит непосредственно в процессе осуществления учащимися исследовательской деятельности.</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 xml:space="preserve"> Начиная работу над исследованием, следует поставить вопрос «Как мы это будем делать?». Это важно для выбора проблемной области, постановки задач, определения конечного продукта. Здесь же происходит формирование состава исследовательской группы и распределение обязанностей. </w:t>
      </w:r>
      <w:proofErr w:type="gramStart"/>
      <w:r w:rsidRPr="00C759D9">
        <w:rPr>
          <w:color w:val="000000" w:themeColor="text1"/>
        </w:rPr>
        <w:t>Из</w:t>
      </w:r>
      <w:proofErr w:type="gramEnd"/>
      <w:r w:rsidRPr="00C759D9">
        <w:rPr>
          <w:color w:val="000000" w:themeColor="text1"/>
        </w:rPr>
        <w:t xml:space="preserve"> </w:t>
      </w:r>
      <w:proofErr w:type="gramStart"/>
      <w:r w:rsidRPr="00C759D9">
        <w:rPr>
          <w:color w:val="000000" w:themeColor="text1"/>
        </w:rPr>
        <w:t>опыты</w:t>
      </w:r>
      <w:proofErr w:type="gramEnd"/>
      <w:r w:rsidRPr="00C759D9">
        <w:rPr>
          <w:color w:val="000000" w:themeColor="text1"/>
        </w:rPr>
        <w:t xml:space="preserve"> работы понятно, что самые эффективные группы разновозрастные. </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 xml:space="preserve">При этом соблюдается главный педагогический принцип: наиболее полный учет интересов учащихся, обращение к волнующим их проблемам, подбор посильных задач, максимально способствующих развитию и становлению личности. Например, кто-то любит петь и больше не хочет ничего делать, а другого интересует только двигатели машин, третий задается вопросом: «Кто же организовал поход Ермака в Сибирь?» и т.д. </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В результате общения с ребятами учитель помогает формулировать тему исследования. Далее осуществляется отбор содержания, определяется примерный объем, производится его предельная детализация, уточняется функционал участников, сроки исполнения выделенных видов работы.</w:t>
      </w:r>
      <w:bookmarkStart w:id="1" w:name="23"/>
      <w:bookmarkEnd w:id="1"/>
      <w:r w:rsidRPr="00C759D9">
        <w:rPr>
          <w:color w:val="000000" w:themeColor="text1"/>
        </w:rPr>
        <w:t xml:space="preserve"> В нашей ситуации торжественно им вручается «Индивидуальный план исследователя».</w:t>
      </w:r>
    </w:p>
    <w:p w:rsidR="00C759D9" w:rsidRPr="00C759D9" w:rsidRDefault="00C759D9" w:rsidP="00C759D9">
      <w:pPr>
        <w:pStyle w:val="a3"/>
        <w:spacing w:before="0" w:beforeAutospacing="0" w:after="0" w:afterAutospacing="0"/>
        <w:ind w:firstLine="708"/>
        <w:jc w:val="both"/>
        <w:rPr>
          <w:color w:val="000000" w:themeColor="text1"/>
        </w:rPr>
      </w:pPr>
      <w:r w:rsidRPr="00C759D9">
        <w:rPr>
          <w:color w:val="000000" w:themeColor="text1"/>
        </w:rPr>
        <w:t xml:space="preserve"> Работа над исследованием включает в себя насколько этапов:</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1 этап подготовительный</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2 этап   непосредственная работа над исследованием;</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3 этап подведение итогов, оформление результатов;</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4 этап  презентация результатов исследования</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На первом этапе предполагается формирование и развитие у учащихся навыков осуществления научного исследования. Учащиеся получают представление о научном способе познания действительности, основных видах исследовательских работ, этапах осуществления исследовательской деятельности, методологии научного творчества, оформлении научно-исследовательских работ, представлении и защите завершенной исследовательской работы.</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При этом желательно, чтобы учащиеся самостоятельно определились в выборе тех или иных тем исследования. Основная задача преподавателя — повлиять на выбор учащихся таким образом, чтобы тематика исследования соответствовала возможностям и наклонностям учеников.</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 xml:space="preserve">Исследовательская работа может проводиться как индивидуально, так и в группе. Следует добиваться того, чтобы в группе всячески поддерживалась инициатива любого </w:t>
      </w:r>
      <w:r w:rsidRPr="00C759D9">
        <w:rPr>
          <w:rFonts w:ascii="Times New Roman" w:eastAsia="Times New Roman" w:hAnsi="Times New Roman" w:cs="Times New Roman"/>
          <w:color w:val="000000" w:themeColor="text1"/>
          <w:sz w:val="24"/>
          <w:szCs w:val="24"/>
          <w:lang w:eastAsia="ru-RU"/>
        </w:rPr>
        <w:lastRenderedPageBreak/>
        <w:t>участника. В процессе коллективной работы над исследованием формируются такие качества личности, как умение работать в коллективе, брать на себя ответственность за выбранное решение, анализировать результаты деятельности, чувствовать себя членом команды, подчинять свой темперамент, характер, время интересам общего дела.</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Работа над исследованием также делится на этапы. На первом этапе, который длится не более месяца, необходимо:</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  определить область исследования, явление, эпоху, процесс;</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  в этой области выбрать узко определенную проблему;</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  наметить линию (ход) исследования и рабочую формулировку темы;</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  приступить к сбору информации по проблеме исследовании;</w:t>
      </w:r>
    </w:p>
    <w:p w:rsidR="00C759D9" w:rsidRPr="00C759D9" w:rsidRDefault="00C759D9" w:rsidP="00C759D9">
      <w:pPr>
        <w:spacing w:after="0" w:line="240" w:lineRule="auto"/>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  одновременно со сбором информации необходимо создать базу данных, в которую включить отрывки текстов по проблеме исследования, цитаты, библиографию, иллюстративный материал.</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На втором этапе ученик под руководством педагога определяет структуру исследовательской работы: обозначает актуальность проблемы; формулирует цель, задачи; определяет объект и предмет исследования; выбирает методы и методики, необходимые для осуществления исследования. Все это отражается в тексте ведения исследовательской работы.</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На третьем этапе учащийся проводит литературный обзор по проблеме исследования и приступает к описанию его этапов, что в дальнейшем составит основную часть исследования.</w:t>
      </w:r>
    </w:p>
    <w:p w:rsidR="00C759D9" w:rsidRPr="00C759D9" w:rsidRDefault="00C759D9" w:rsidP="00C75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59D9">
        <w:rPr>
          <w:rFonts w:ascii="Times New Roman" w:eastAsia="Times New Roman" w:hAnsi="Times New Roman" w:cs="Times New Roman"/>
          <w:color w:val="000000" w:themeColor="text1"/>
          <w:sz w:val="24"/>
          <w:szCs w:val="24"/>
          <w:lang w:eastAsia="ru-RU"/>
        </w:rPr>
        <w:t>На заключительном этапе ученик подводит итоги: формулирует результаты исследования; делает выводы; анализирует итоги работы. Кроме того, на данном этапе необходимо уточнить и окончательно сформулировать тему исследования</w:t>
      </w:r>
      <w:r w:rsidRPr="00C759D9">
        <w:rPr>
          <w:rFonts w:ascii="Times New Roman" w:eastAsia="Times New Roman" w:hAnsi="Times New Roman" w:cs="Times New Roman"/>
          <w:color w:val="333366"/>
          <w:sz w:val="24"/>
          <w:szCs w:val="24"/>
          <w:lang w:eastAsia="ru-RU"/>
        </w:rPr>
        <w:t>.</w:t>
      </w:r>
    </w:p>
    <w:p w:rsidR="00C759D9" w:rsidRPr="00C759D9" w:rsidRDefault="00C759D9" w:rsidP="00C759D9">
      <w:pPr>
        <w:tabs>
          <w:tab w:val="left" w:pos="1087"/>
        </w:tabs>
        <w:spacing w:after="0" w:line="240" w:lineRule="auto"/>
        <w:jc w:val="both"/>
        <w:rPr>
          <w:rFonts w:ascii="Times New Roman" w:eastAsia="Times New Roman" w:hAnsi="Times New Roman" w:cs="Times New Roman"/>
          <w:sz w:val="24"/>
          <w:szCs w:val="24"/>
          <w:lang w:eastAsia="ru-RU"/>
        </w:rPr>
      </w:pPr>
      <w:r w:rsidRPr="00C759D9">
        <w:rPr>
          <w:rFonts w:ascii="Times New Roman" w:eastAsia="Times New Roman" w:hAnsi="Times New Roman" w:cs="Times New Roman"/>
          <w:sz w:val="24"/>
          <w:szCs w:val="24"/>
          <w:lang w:eastAsia="ru-RU"/>
        </w:rPr>
        <w:tab/>
        <w:t>Следовательно, особенностями исследовательской работы в школе являются:</w:t>
      </w:r>
    </w:p>
    <w:p w:rsidR="00C759D9" w:rsidRPr="00C759D9" w:rsidRDefault="00C759D9" w:rsidP="00C759D9">
      <w:pPr>
        <w:pStyle w:val="a5"/>
        <w:numPr>
          <w:ilvl w:val="0"/>
          <w:numId w:val="1"/>
        </w:numPr>
        <w:tabs>
          <w:tab w:val="left" w:pos="1087"/>
        </w:tabs>
        <w:spacing w:after="0" w:line="240" w:lineRule="auto"/>
        <w:ind w:left="0"/>
        <w:jc w:val="both"/>
        <w:rPr>
          <w:rFonts w:ascii="Times New Roman" w:eastAsia="Times New Roman" w:hAnsi="Times New Roman" w:cs="Times New Roman"/>
          <w:sz w:val="24"/>
          <w:szCs w:val="24"/>
          <w:lang w:eastAsia="ru-RU"/>
        </w:rPr>
      </w:pPr>
      <w:r w:rsidRPr="00C759D9">
        <w:rPr>
          <w:rFonts w:ascii="Times New Roman" w:hAnsi="Times New Roman" w:cs="Times New Roman"/>
          <w:sz w:val="24"/>
          <w:szCs w:val="24"/>
        </w:rPr>
        <w:t xml:space="preserve">Исследовательская деятельность - это специально организованная совместная учебно-познавательная деятельность педагога и учащихся. </w:t>
      </w:r>
    </w:p>
    <w:p w:rsidR="00C759D9" w:rsidRPr="00C759D9" w:rsidRDefault="00C759D9" w:rsidP="00C759D9">
      <w:pPr>
        <w:pStyle w:val="a5"/>
        <w:numPr>
          <w:ilvl w:val="0"/>
          <w:numId w:val="1"/>
        </w:numPr>
        <w:tabs>
          <w:tab w:val="left" w:pos="1087"/>
        </w:tabs>
        <w:spacing w:after="0" w:line="240" w:lineRule="auto"/>
        <w:ind w:left="0"/>
        <w:jc w:val="both"/>
        <w:rPr>
          <w:rFonts w:ascii="Times New Roman" w:eastAsia="Times New Roman" w:hAnsi="Times New Roman" w:cs="Times New Roman"/>
          <w:sz w:val="24"/>
          <w:szCs w:val="24"/>
          <w:lang w:eastAsia="ru-RU"/>
        </w:rPr>
      </w:pPr>
      <w:r w:rsidRPr="00C759D9">
        <w:rPr>
          <w:rFonts w:ascii="Times New Roman" w:hAnsi="Times New Roman" w:cs="Times New Roman"/>
          <w:sz w:val="24"/>
          <w:szCs w:val="24"/>
        </w:rPr>
        <w:t xml:space="preserve">Эффективное обучение исследовательской деятельности в школе обеспечивается систематической работой в рамках выбранных этапов, характеризующихся </w:t>
      </w:r>
      <w:proofErr w:type="gramStart"/>
      <w:r w:rsidRPr="00C759D9">
        <w:rPr>
          <w:rFonts w:ascii="Times New Roman" w:hAnsi="Times New Roman" w:cs="Times New Roman"/>
          <w:sz w:val="24"/>
          <w:szCs w:val="24"/>
        </w:rPr>
        <w:t>доступными</w:t>
      </w:r>
      <w:proofErr w:type="gramEnd"/>
      <w:r w:rsidRPr="00C759D9">
        <w:rPr>
          <w:rFonts w:ascii="Times New Roman" w:hAnsi="Times New Roman" w:cs="Times New Roman"/>
          <w:sz w:val="24"/>
          <w:szCs w:val="24"/>
        </w:rPr>
        <w:t xml:space="preserve"> для каждой возрастной категории.</w:t>
      </w:r>
    </w:p>
    <w:p w:rsidR="00C759D9" w:rsidRPr="00C759D9" w:rsidRDefault="00C759D9" w:rsidP="00C759D9">
      <w:pPr>
        <w:pStyle w:val="a5"/>
        <w:numPr>
          <w:ilvl w:val="0"/>
          <w:numId w:val="1"/>
        </w:numPr>
        <w:tabs>
          <w:tab w:val="left" w:pos="1087"/>
        </w:tabs>
        <w:spacing w:after="0" w:line="240" w:lineRule="auto"/>
        <w:ind w:left="0"/>
        <w:jc w:val="both"/>
        <w:rPr>
          <w:rFonts w:ascii="Times New Roman" w:eastAsia="Times New Roman" w:hAnsi="Times New Roman" w:cs="Times New Roman"/>
          <w:sz w:val="24"/>
          <w:szCs w:val="24"/>
          <w:lang w:eastAsia="ru-RU"/>
        </w:rPr>
      </w:pPr>
      <w:r w:rsidRPr="00C759D9">
        <w:rPr>
          <w:rFonts w:ascii="Times New Roman" w:hAnsi="Times New Roman" w:cs="Times New Roman"/>
          <w:sz w:val="24"/>
          <w:szCs w:val="24"/>
        </w:rPr>
        <w:t>Обучение детей исследовательской деятельности способствует развитию у учащихся таких качеств, как самостоятельность, инициативность, способность к творчеству, внутренняя мотивация к учебно-исследовательской деятельности, а также изменению их позиции субъекта познавательного процесса.</w:t>
      </w:r>
    </w:p>
    <w:p w:rsidR="00C759D9" w:rsidRPr="00C759D9" w:rsidRDefault="00C759D9" w:rsidP="00C759D9">
      <w:pPr>
        <w:tabs>
          <w:tab w:val="left" w:pos="1087"/>
        </w:tabs>
        <w:spacing w:after="0" w:line="240" w:lineRule="auto"/>
        <w:jc w:val="both"/>
        <w:rPr>
          <w:rFonts w:ascii="Times New Roman" w:eastAsia="Times New Roman" w:hAnsi="Times New Roman" w:cs="Times New Roman"/>
          <w:sz w:val="24"/>
          <w:szCs w:val="24"/>
          <w:lang w:eastAsia="ru-RU"/>
        </w:rPr>
      </w:pPr>
      <w:r w:rsidRPr="00C759D9">
        <w:rPr>
          <w:rFonts w:ascii="Times New Roman" w:hAnsi="Times New Roman" w:cs="Times New Roman"/>
          <w:sz w:val="24"/>
          <w:szCs w:val="24"/>
        </w:rPr>
        <w:tab/>
      </w:r>
    </w:p>
    <w:p w:rsidR="00DC45BD" w:rsidRPr="00C759D9" w:rsidRDefault="00DC45BD">
      <w:pPr>
        <w:rPr>
          <w:sz w:val="24"/>
          <w:szCs w:val="24"/>
        </w:rPr>
      </w:pPr>
    </w:p>
    <w:sectPr w:rsidR="00DC45BD" w:rsidRPr="00C75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232B0"/>
    <w:multiLevelType w:val="hybridMultilevel"/>
    <w:tmpl w:val="3C8055CE"/>
    <w:lvl w:ilvl="0" w:tplc="F8B4C7F2">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C0"/>
    <w:rsid w:val="007D77C0"/>
    <w:rsid w:val="00C759D9"/>
    <w:rsid w:val="00DC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9D9"/>
    <w:rPr>
      <w:b/>
      <w:bCs/>
    </w:rPr>
  </w:style>
  <w:style w:type="paragraph" w:styleId="a5">
    <w:name w:val="List Paragraph"/>
    <w:basedOn w:val="a"/>
    <w:uiPriority w:val="34"/>
    <w:qFormat/>
    <w:rsid w:val="00C75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9D9"/>
    <w:rPr>
      <w:b/>
      <w:bCs/>
    </w:rPr>
  </w:style>
  <w:style w:type="paragraph" w:styleId="a5">
    <w:name w:val="List Paragraph"/>
    <w:basedOn w:val="a"/>
    <w:uiPriority w:val="34"/>
    <w:qFormat/>
    <w:rsid w:val="00C75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dc:creator>
  <cp:keywords/>
  <dc:description/>
  <cp:lastModifiedBy>ё</cp:lastModifiedBy>
  <cp:revision>2</cp:revision>
  <dcterms:created xsi:type="dcterms:W3CDTF">2020-05-28T17:43:00Z</dcterms:created>
  <dcterms:modified xsi:type="dcterms:W3CDTF">2020-05-28T17:46:00Z</dcterms:modified>
</cp:coreProperties>
</file>