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161F6" w:rsidRDefault="00B161F6" w:rsidP="00B161F6">
      <w:pPr>
        <w:pStyle w:val="a3"/>
        <w:spacing w:before="0" w:beforeAutospacing="0" w:after="150" w:afterAutospacing="0"/>
        <w:jc w:val="center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b/>
          <w:bCs/>
          <w:color w:val="333333"/>
          <w:sz w:val="21"/>
          <w:szCs w:val="21"/>
        </w:rPr>
        <w:t>Доклад</w:t>
      </w:r>
    </w:p>
    <w:p w:rsidR="00B161F6" w:rsidRDefault="00B161F6" w:rsidP="00B161F6">
      <w:pPr>
        <w:pStyle w:val="a3"/>
        <w:spacing w:before="0" w:beforeAutospacing="0" w:after="150" w:afterAutospacing="0"/>
        <w:jc w:val="center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b/>
          <w:bCs/>
          <w:color w:val="333333"/>
          <w:sz w:val="21"/>
          <w:szCs w:val="21"/>
        </w:rPr>
        <w:t>Современные образовательные технологии в учебно-воспитательном процессе</w:t>
      </w:r>
    </w:p>
    <w:p w:rsidR="00B161F6" w:rsidRDefault="00B161F6" w:rsidP="00B161F6">
      <w:pPr>
        <w:pStyle w:val="a3"/>
        <w:spacing w:before="0" w:beforeAutospacing="0" w:after="150" w:afterAutospacing="0"/>
        <w:jc w:val="right"/>
        <w:rPr>
          <w:rFonts w:ascii="Helvetica Neue" w:hAnsi="Helvetica Neue"/>
          <w:i/>
          <w:iCs/>
          <w:color w:val="333333"/>
          <w:sz w:val="21"/>
          <w:szCs w:val="21"/>
        </w:rPr>
      </w:pPr>
    </w:p>
    <w:p w:rsidR="00B161F6" w:rsidRDefault="00B161F6" w:rsidP="00B161F6">
      <w:pPr>
        <w:pStyle w:val="a3"/>
        <w:spacing w:before="0" w:beforeAutospacing="0" w:after="150" w:afterAutospacing="0"/>
        <w:jc w:val="right"/>
        <w:rPr>
          <w:rFonts w:ascii="Helvetica Neue" w:hAnsi="Helvetica Neue"/>
          <w:color w:val="333333"/>
          <w:sz w:val="21"/>
          <w:szCs w:val="21"/>
        </w:rPr>
      </w:pPr>
      <w:bookmarkStart w:id="0" w:name="_GoBack"/>
      <w:bookmarkEnd w:id="0"/>
      <w:proofErr w:type="gramStart"/>
      <w:r>
        <w:rPr>
          <w:rFonts w:ascii="Helvetica Neue" w:hAnsi="Helvetica Neue"/>
          <w:b/>
          <w:bCs/>
          <w:color w:val="333333"/>
          <w:sz w:val="21"/>
          <w:szCs w:val="21"/>
        </w:rPr>
        <w:t>Подготовила :</w:t>
      </w:r>
      <w:proofErr w:type="gramEnd"/>
      <w:r>
        <w:rPr>
          <w:rFonts w:ascii="Helvetica Neue" w:hAnsi="Helvetica Neue"/>
          <w:b/>
          <w:bCs/>
          <w:color w:val="333333"/>
          <w:sz w:val="21"/>
          <w:szCs w:val="21"/>
        </w:rPr>
        <w:t xml:space="preserve"> </w:t>
      </w:r>
      <w:r>
        <w:rPr>
          <w:rFonts w:ascii="Helvetica Neue" w:hAnsi="Helvetica Neue"/>
          <w:b/>
          <w:bCs/>
          <w:color w:val="333333"/>
          <w:sz w:val="21"/>
          <w:szCs w:val="21"/>
        </w:rPr>
        <w:t xml:space="preserve">Головина Е.А </w:t>
      </w:r>
    </w:p>
    <w:p w:rsidR="00B161F6" w:rsidRDefault="00B161F6" w:rsidP="00B161F6">
      <w:pPr>
        <w:pStyle w:val="a3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 xml:space="preserve">Введение ФГОС, предъявляющего новые требования к результатам освоения обучающимися образовательной программы, повлекло за собой изменение походов к оцениванию учебных результатов школьников. Это изменение заключается в том, что оценивать необходимо не только предметные, но и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метапредметные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результаты на различных этапах образовательного процесса. Но в настоящее время существует ряд противоречий между практикой оценивания и требованиями ФГОС, что выражается в следующем:</w:t>
      </w:r>
    </w:p>
    <w:p w:rsidR="00B161F6" w:rsidRDefault="00B161F6" w:rsidP="00B161F6">
      <w:pPr>
        <w:pStyle w:val="a3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>- процесс обучения непрерывен, а оценивание эпизодично;</w:t>
      </w:r>
      <w:r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</w:p>
    <w:p w:rsidR="00B161F6" w:rsidRDefault="00B161F6" w:rsidP="00B161F6">
      <w:pPr>
        <w:pStyle w:val="a3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 xml:space="preserve">- предъявляются требования к предметным и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метапредметным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образовательным результатам, а оцениваются только предметные;</w:t>
      </w:r>
      <w:r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</w:p>
    <w:p w:rsidR="00B161F6" w:rsidRDefault="00B161F6" w:rsidP="00B161F6">
      <w:pPr>
        <w:pStyle w:val="a3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 xml:space="preserve">- развитие школьника происходит в учебное (уроки) и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внеучебное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время (внеурочная деятельность), а оцениваются достижения ребенка только во время урока;</w:t>
      </w:r>
      <w:r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</w:p>
    <w:p w:rsidR="00B161F6" w:rsidRDefault="00B161F6" w:rsidP="00B161F6">
      <w:pPr>
        <w:pStyle w:val="a3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 xml:space="preserve">- цель оценивания - развитие ребенка, но реально оценивание проводится с целью констатации факта его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обученности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>.</w:t>
      </w:r>
      <w:r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</w:p>
    <w:p w:rsidR="00B161F6" w:rsidRDefault="00B161F6" w:rsidP="00B161F6">
      <w:pPr>
        <w:pStyle w:val="a3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 xml:space="preserve">Оценивание по ФГОС должно производиться с целью формирования и развития у обучающихся предметных и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метапредметных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навыков и умений. Такая система оценивания в школе должна отвечать следующим требованиям:</w:t>
      </w:r>
      <w:r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</w:p>
    <w:p w:rsidR="00B161F6" w:rsidRDefault="00B161F6" w:rsidP="00B161F6">
      <w:pPr>
        <w:pStyle w:val="a3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>- управлять качеством образования;</w:t>
      </w:r>
      <w:r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</w:p>
    <w:p w:rsidR="00B161F6" w:rsidRDefault="00B161F6" w:rsidP="00B161F6">
      <w:pPr>
        <w:pStyle w:val="a3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>- обеспечивать комплексный подход к оценке результатов освоения программы;</w:t>
      </w:r>
      <w:r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</w:p>
    <w:p w:rsidR="00B161F6" w:rsidRDefault="00B161F6" w:rsidP="00B161F6">
      <w:pPr>
        <w:pStyle w:val="a3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>- обеспечивать динамику индивидуальных достижений учеников. Помочь в этом может</w:t>
      </w:r>
      <w:r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r>
        <w:rPr>
          <w:rFonts w:ascii="Helvetica Neue" w:hAnsi="Helvetica Neue"/>
          <w:i/>
          <w:iCs/>
          <w:color w:val="333333"/>
          <w:sz w:val="21"/>
          <w:szCs w:val="21"/>
          <w:u w:val="single"/>
        </w:rPr>
        <w:t>технология формирующего оценивания</w:t>
      </w:r>
      <w:r>
        <w:rPr>
          <w:rFonts w:ascii="Helvetica Neue" w:hAnsi="Helvetica Neue"/>
          <w:color w:val="333333"/>
          <w:sz w:val="21"/>
          <w:szCs w:val="21"/>
        </w:rPr>
        <w:t>. Рассмотрим некоторые приемы и методы.</w:t>
      </w:r>
    </w:p>
    <w:p w:rsidR="00B161F6" w:rsidRDefault="00B161F6" w:rsidP="00B161F6">
      <w:pPr>
        <w:pStyle w:val="a3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>«</w:t>
      </w:r>
      <w:r>
        <w:rPr>
          <w:rFonts w:ascii="Helvetica Neue" w:hAnsi="Helvetica Neue"/>
          <w:b/>
          <w:bCs/>
          <w:color w:val="333333"/>
          <w:sz w:val="21"/>
          <w:szCs w:val="21"/>
        </w:rPr>
        <w:t>Две звезды одно желание».</w:t>
      </w:r>
      <w:r>
        <w:rPr>
          <w:rStyle w:val="apple-converted-space"/>
          <w:rFonts w:ascii="Helvetica Neue" w:hAnsi="Helvetica Neue"/>
          <w:b/>
          <w:bCs/>
          <w:color w:val="333333"/>
          <w:sz w:val="21"/>
          <w:szCs w:val="21"/>
        </w:rPr>
        <w:t> </w:t>
      </w:r>
      <w:r>
        <w:rPr>
          <w:rFonts w:ascii="Helvetica Neue" w:hAnsi="Helvetica Neue"/>
          <w:color w:val="333333"/>
          <w:sz w:val="21"/>
          <w:szCs w:val="21"/>
        </w:rPr>
        <w:t>Воспитатель</w:t>
      </w:r>
      <w:r>
        <w:rPr>
          <w:rFonts w:ascii="Helvetica Neue" w:hAnsi="Helvetica Neue"/>
          <w:color w:val="333333"/>
          <w:sz w:val="21"/>
          <w:szCs w:val="21"/>
        </w:rPr>
        <w:t xml:space="preserve"> предлагает </w:t>
      </w:r>
      <w:r>
        <w:rPr>
          <w:rFonts w:ascii="Helvetica Neue" w:hAnsi="Helvetica Neue"/>
          <w:color w:val="333333"/>
          <w:sz w:val="21"/>
          <w:szCs w:val="21"/>
        </w:rPr>
        <w:t xml:space="preserve">детям </w:t>
      </w:r>
      <w:r>
        <w:rPr>
          <w:rFonts w:ascii="Helvetica Neue" w:hAnsi="Helvetica Neue"/>
          <w:color w:val="333333"/>
          <w:sz w:val="21"/>
          <w:szCs w:val="21"/>
        </w:rPr>
        <w:t xml:space="preserve">проверить работы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одногрупников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Helvetica Neue" w:hAnsi="Helvetica Neue"/>
          <w:color w:val="333333"/>
          <w:sz w:val="21"/>
          <w:szCs w:val="21"/>
        </w:rPr>
        <w:t xml:space="preserve">и не оценить работы, а определить в них два положительных момента – «две звезды». Еще </w:t>
      </w:r>
      <w:r>
        <w:rPr>
          <w:rFonts w:ascii="Helvetica Neue" w:hAnsi="Helvetica Neue"/>
          <w:color w:val="333333"/>
          <w:sz w:val="21"/>
          <w:szCs w:val="21"/>
        </w:rPr>
        <w:t xml:space="preserve">дети </w:t>
      </w:r>
      <w:r>
        <w:rPr>
          <w:rFonts w:ascii="Helvetica Neue" w:hAnsi="Helvetica Neue"/>
          <w:color w:val="333333"/>
          <w:sz w:val="21"/>
          <w:szCs w:val="21"/>
        </w:rPr>
        <w:t xml:space="preserve">могут выделить один момент, который заслуживает доработки, – это «желание». Данный вид оценивания </w:t>
      </w:r>
      <w:r>
        <w:rPr>
          <w:rFonts w:ascii="Helvetica Neue" w:hAnsi="Helvetica Neue"/>
          <w:color w:val="333333"/>
          <w:sz w:val="21"/>
          <w:szCs w:val="21"/>
        </w:rPr>
        <w:t>воспитатель</w:t>
      </w:r>
      <w:r>
        <w:rPr>
          <w:rFonts w:ascii="Helvetica Neue" w:hAnsi="Helvetica Neue"/>
          <w:color w:val="333333"/>
          <w:sz w:val="21"/>
          <w:szCs w:val="21"/>
        </w:rPr>
        <w:t xml:space="preserve"> проводит в письменной или устной форме.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Воспииатель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анализирует уровень владения материалом, выявляет у учеников ошибки в понимании темы, способность учеников их обобщать. Ученики учатся самостоятельно оценивать свою учебную деятельность посредством сравнения с деятельностью других учеников, с собственной деятельностью в прошлом, с установленными нормами.</w:t>
      </w:r>
    </w:p>
    <w:p w:rsidR="00B161F6" w:rsidRDefault="00B161F6" w:rsidP="00B161F6">
      <w:pPr>
        <w:pStyle w:val="a3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b/>
          <w:bCs/>
          <w:color w:val="333333"/>
          <w:sz w:val="21"/>
          <w:szCs w:val="21"/>
        </w:rPr>
        <w:t>Карты приложения.</w:t>
      </w:r>
      <w:r>
        <w:rPr>
          <w:rStyle w:val="apple-converted-space"/>
          <w:rFonts w:ascii="Helvetica Neue" w:hAnsi="Helvetica Neue"/>
          <w:b/>
          <w:bCs/>
          <w:color w:val="333333"/>
          <w:sz w:val="21"/>
          <w:szCs w:val="21"/>
        </w:rPr>
        <w:t> </w:t>
      </w:r>
      <w:r>
        <w:rPr>
          <w:rFonts w:ascii="Helvetica Neue" w:hAnsi="Helvetica Neue"/>
          <w:color w:val="333333"/>
          <w:sz w:val="21"/>
          <w:szCs w:val="21"/>
        </w:rPr>
        <w:t xml:space="preserve">После изучения теории, принципа или научного закона ученикам педагог дает задание описать хотя бы один вариант применения на практике того теоретического материала, который только что изучили. Задание ученики могут выполнить в письменной и устной форме. Цель работы для учителя – выявить уровень, на котором школьники поняли </w:t>
      </w:r>
      <w:proofErr w:type="gramStart"/>
      <w:r>
        <w:rPr>
          <w:rFonts w:ascii="Helvetica Neue" w:hAnsi="Helvetica Neue"/>
          <w:color w:val="333333"/>
          <w:sz w:val="21"/>
          <w:szCs w:val="21"/>
        </w:rPr>
        <w:t>материал ,</w:t>
      </w:r>
      <w:proofErr w:type="gramEnd"/>
      <w:r>
        <w:rPr>
          <w:rFonts w:ascii="Helvetica Neue" w:hAnsi="Helvetica Neue"/>
          <w:color w:val="333333"/>
          <w:sz w:val="21"/>
          <w:szCs w:val="21"/>
        </w:rPr>
        <w:t xml:space="preserve"> и сформировать умение применять на практике теоретические знания.</w:t>
      </w:r>
    </w:p>
    <w:p w:rsidR="00B161F6" w:rsidRDefault="00B161F6" w:rsidP="00B161F6">
      <w:pPr>
        <w:pStyle w:val="a3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b/>
          <w:bCs/>
          <w:color w:val="333333"/>
          <w:sz w:val="21"/>
          <w:szCs w:val="21"/>
        </w:rPr>
        <w:t>Волшебная лесенка.</w:t>
      </w:r>
      <w:r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r>
        <w:rPr>
          <w:rFonts w:ascii="Helvetica Neue" w:hAnsi="Helvetica Neue"/>
          <w:color w:val="333333"/>
          <w:sz w:val="21"/>
          <w:szCs w:val="21"/>
        </w:rPr>
        <w:t>Ученики на ступеньках лесенки отмечают, как усвоили материал:</w:t>
      </w:r>
    </w:p>
    <w:p w:rsidR="00B161F6" w:rsidRDefault="00B161F6" w:rsidP="00B161F6">
      <w:pPr>
        <w:pStyle w:val="a3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>1.Нижняя ступенька – не понял.</w:t>
      </w:r>
    </w:p>
    <w:p w:rsidR="00B161F6" w:rsidRDefault="00B161F6" w:rsidP="00B161F6">
      <w:pPr>
        <w:pStyle w:val="a3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>2.Средняя ступенька – требуется небольшая помощь или коррекция.</w:t>
      </w:r>
    </w:p>
    <w:p w:rsidR="00B161F6" w:rsidRDefault="00B161F6" w:rsidP="00B161F6">
      <w:pPr>
        <w:pStyle w:val="a3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 xml:space="preserve">3.Верхняя ступенька – ученик хорошо усвоил материал и работу может выполнить самостоятельно. </w:t>
      </w:r>
      <w:r>
        <w:rPr>
          <w:rFonts w:ascii="Helvetica Neue" w:hAnsi="Helvetica Neue"/>
          <w:color w:val="333333"/>
          <w:sz w:val="21"/>
          <w:szCs w:val="21"/>
        </w:rPr>
        <w:t xml:space="preserve">Воспитатель </w:t>
      </w:r>
      <w:r>
        <w:rPr>
          <w:rFonts w:ascii="Helvetica Neue" w:hAnsi="Helvetica Neue"/>
          <w:color w:val="333333"/>
          <w:sz w:val="21"/>
          <w:szCs w:val="21"/>
        </w:rPr>
        <w:t xml:space="preserve">корректирует самооценку и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взаимооценку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учеников</w:t>
      </w:r>
    </w:p>
    <w:p w:rsidR="00B161F6" w:rsidRDefault="00B161F6" w:rsidP="00B161F6">
      <w:pPr>
        <w:pStyle w:val="a3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proofErr w:type="spellStart"/>
      <w:r>
        <w:rPr>
          <w:rFonts w:ascii="Helvetica Neue" w:hAnsi="Helvetica Neue"/>
          <w:b/>
          <w:bCs/>
          <w:color w:val="333333"/>
          <w:sz w:val="21"/>
          <w:szCs w:val="21"/>
        </w:rPr>
        <w:t>Метапознавательное</w:t>
      </w:r>
      <w:proofErr w:type="spellEnd"/>
      <w:r>
        <w:rPr>
          <w:rFonts w:ascii="Helvetica Neue" w:hAnsi="Helvetica Neue"/>
          <w:b/>
          <w:bCs/>
          <w:color w:val="333333"/>
          <w:sz w:val="21"/>
          <w:szCs w:val="21"/>
        </w:rPr>
        <w:t xml:space="preserve"> интервью.</w:t>
      </w:r>
      <w:r>
        <w:rPr>
          <w:rStyle w:val="apple-converted-space"/>
          <w:rFonts w:ascii="Helvetica Neue" w:hAnsi="Helvetica Neue"/>
          <w:b/>
          <w:bCs/>
          <w:color w:val="333333"/>
          <w:sz w:val="21"/>
          <w:szCs w:val="21"/>
        </w:rPr>
        <w:t> </w:t>
      </w:r>
      <w:r>
        <w:rPr>
          <w:rFonts w:ascii="Helvetica Neue" w:hAnsi="Helvetica Neue"/>
          <w:color w:val="333333"/>
          <w:sz w:val="21"/>
          <w:szCs w:val="21"/>
        </w:rPr>
        <w:t xml:space="preserve">Ученика педагог просит обдумать сделанное задание и вслух объяснить, как он выполнял и почему сделал именно так. Данный вид оценивания </w:t>
      </w:r>
      <w:r>
        <w:rPr>
          <w:rFonts w:ascii="Helvetica Neue" w:hAnsi="Helvetica Neue"/>
          <w:color w:val="333333"/>
          <w:sz w:val="21"/>
          <w:szCs w:val="21"/>
        </w:rPr>
        <w:lastRenderedPageBreak/>
        <w:t xml:space="preserve">проводится в устной форме. Цель интервью для учителя – выслушать ученика и понять ход его мыслей. В ходе ответа </w:t>
      </w:r>
      <w:r>
        <w:rPr>
          <w:rFonts w:ascii="Helvetica Neue" w:hAnsi="Helvetica Neue"/>
          <w:color w:val="333333"/>
          <w:sz w:val="21"/>
          <w:szCs w:val="21"/>
        </w:rPr>
        <w:t>воспитатель</w:t>
      </w:r>
      <w:r>
        <w:rPr>
          <w:rFonts w:ascii="Helvetica Neue" w:hAnsi="Helvetica Neue"/>
          <w:color w:val="333333"/>
          <w:sz w:val="21"/>
          <w:szCs w:val="21"/>
        </w:rPr>
        <w:t xml:space="preserve"> понимает, в каком месте объяснения ученик делает ошибку.</w:t>
      </w:r>
    </w:p>
    <w:p w:rsidR="00B161F6" w:rsidRDefault="00B161F6" w:rsidP="00B161F6">
      <w:pPr>
        <w:pStyle w:val="a3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b/>
          <w:bCs/>
          <w:color w:val="333333"/>
          <w:sz w:val="21"/>
          <w:szCs w:val="21"/>
        </w:rPr>
        <w:t>Плюс, минус, интересно</w:t>
      </w:r>
      <w:r>
        <w:rPr>
          <w:rFonts w:ascii="Helvetica Neue" w:hAnsi="Helvetica Neue"/>
          <w:color w:val="333333"/>
          <w:sz w:val="21"/>
          <w:szCs w:val="21"/>
        </w:rPr>
        <w:t xml:space="preserve">. Оценивание ученики выполняют как устно, так и письменно, в зависимости от наличия времени. К примеру, </w:t>
      </w:r>
      <w:r>
        <w:rPr>
          <w:rFonts w:ascii="Helvetica Neue" w:hAnsi="Helvetica Neue"/>
          <w:color w:val="333333"/>
          <w:sz w:val="21"/>
          <w:szCs w:val="21"/>
        </w:rPr>
        <w:t xml:space="preserve">воспитатель </w:t>
      </w:r>
      <w:r>
        <w:rPr>
          <w:rFonts w:ascii="Helvetica Neue" w:hAnsi="Helvetica Neue"/>
          <w:color w:val="333333"/>
          <w:sz w:val="21"/>
          <w:szCs w:val="21"/>
        </w:rPr>
        <w:t>предлагает школьникам заполнить таблицу из трех граф: «Плюс», «Минус», «Интересно». Учитель фиксирует оценку ученика с помощью заранее обговоренных символов.</w:t>
      </w:r>
    </w:p>
    <w:p w:rsidR="00B161F6" w:rsidRDefault="00B161F6" w:rsidP="00B161F6">
      <w:pPr>
        <w:pStyle w:val="a3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b/>
          <w:bCs/>
          <w:color w:val="333333"/>
          <w:sz w:val="21"/>
          <w:szCs w:val="21"/>
        </w:rPr>
        <w:t>Релейная контрольная работа.</w:t>
      </w:r>
      <w:r>
        <w:rPr>
          <w:rStyle w:val="apple-converted-space"/>
          <w:rFonts w:ascii="Helvetica Neue" w:hAnsi="Helvetica Neue"/>
          <w:b/>
          <w:bCs/>
          <w:color w:val="333333"/>
          <w:sz w:val="21"/>
          <w:szCs w:val="21"/>
        </w:rPr>
        <w:t> </w:t>
      </w:r>
      <w:r>
        <w:rPr>
          <w:rFonts w:ascii="Helvetica Neue" w:hAnsi="Helvetica Neue"/>
          <w:color w:val="333333"/>
          <w:sz w:val="21"/>
          <w:szCs w:val="21"/>
        </w:rPr>
        <w:t>Контрольную учитель проводит по текстам ранее решенных задач. Педагог задает домашнее задание избыточным массивом: не все задачи решать обязательно. Но можно провести релейную работу. Задания контрольных сформировать из части массива. Можно включить и когда-то разобранные в классе задания.</w:t>
      </w:r>
    </w:p>
    <w:p w:rsidR="00B161F6" w:rsidRDefault="00B161F6" w:rsidP="00B161F6">
      <w:pPr>
        <w:pStyle w:val="a3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b/>
          <w:bCs/>
          <w:color w:val="333333"/>
          <w:sz w:val="21"/>
          <w:szCs w:val="21"/>
        </w:rPr>
        <w:t>Найди ошибку.</w:t>
      </w:r>
      <w:r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r>
        <w:rPr>
          <w:rFonts w:ascii="Helvetica Neue" w:hAnsi="Helvetica Neue"/>
          <w:color w:val="333333"/>
          <w:sz w:val="21"/>
          <w:szCs w:val="21"/>
        </w:rPr>
        <w:t>Учитель намеренно дает ученикам письменные задания с ошибками или устные высказывания о каких-либо идеях, принципах или процессах, содержащие ошибки. Затем он предлагает найти и исправить ошибки или объяснить свое согласие/несогласие с высказыванием и свою точку зрения. Данный вид работы может быть выполнен в устной или письменной форме. Цель проведения: анализ понимания учащимися основных идей, принципов, логики выполнения задания.</w:t>
      </w:r>
    </w:p>
    <w:p w:rsidR="00B161F6" w:rsidRDefault="00B161F6" w:rsidP="00B161F6">
      <w:pPr>
        <w:pStyle w:val="a3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i/>
          <w:iCs/>
          <w:color w:val="333333"/>
          <w:sz w:val="21"/>
          <w:szCs w:val="21"/>
          <w:u w:val="single"/>
        </w:rPr>
        <w:t xml:space="preserve">Технология </w:t>
      </w:r>
      <w:proofErr w:type="spellStart"/>
      <w:r>
        <w:rPr>
          <w:rFonts w:ascii="Helvetica Neue" w:hAnsi="Helvetica Neue"/>
          <w:i/>
          <w:iCs/>
          <w:color w:val="333333"/>
          <w:sz w:val="21"/>
          <w:szCs w:val="21"/>
          <w:u w:val="single"/>
        </w:rPr>
        <w:t>модерации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. В настоящее время много говорится о снижении учебной мотивации обучающихся, о нежелании детей повышать свою грамотность и расширять кругозор. В школу пришло какое-то новое поколение детей с определенными трудностями в поведении и в межличностных отношениях, с особой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гиперактивностью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>. Эти дети требуют другого подхода, других отношений, взглядов. Вне уроков и школы это замечательные, спортивные, любознательные, добрые и открытые, со своими увлечениями дети. Объединяет их одно – общение через социальные сети; огромный информационный поток, обрушившийся на них, зачастую негативный. Ученику предоставлены огромные возможности для приобретения знаний, а он год за годом теряет желание и интерес к учебе, теряет способность к общению, к сотрудничеству.</w:t>
      </w:r>
    </w:p>
    <w:p w:rsidR="00B161F6" w:rsidRDefault="00B161F6" w:rsidP="00B161F6">
      <w:pPr>
        <w:pStyle w:val="a3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 xml:space="preserve">Природа щедро наделила каждого здорового ребёнка возможностями развиваться. Главное, чтобы у него был интерес. Принуждение </w:t>
      </w:r>
      <w:proofErr w:type="gramStart"/>
      <w:r>
        <w:rPr>
          <w:rFonts w:ascii="Helvetica Neue" w:hAnsi="Helvetica Neue"/>
          <w:color w:val="333333"/>
          <w:sz w:val="21"/>
          <w:szCs w:val="21"/>
        </w:rPr>
        <w:t>- это</w:t>
      </w:r>
      <w:proofErr w:type="gramEnd"/>
      <w:r>
        <w:rPr>
          <w:rFonts w:ascii="Helvetica Neue" w:hAnsi="Helvetica Neue"/>
          <w:color w:val="333333"/>
          <w:sz w:val="21"/>
          <w:szCs w:val="21"/>
        </w:rPr>
        <w:t xml:space="preserve"> враг творчества. Поэтому только те занятия будут обеспечивать результат, на которых ребёнок работает с увлечением, по собственному желанию. Этому могут способствовать</w:t>
      </w:r>
      <w:r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r>
        <w:rPr>
          <w:rFonts w:ascii="Helvetica Neue" w:hAnsi="Helvetica Neue"/>
          <w:i/>
          <w:iCs/>
          <w:color w:val="333333"/>
          <w:sz w:val="21"/>
          <w:szCs w:val="21"/>
        </w:rPr>
        <w:t xml:space="preserve">технология </w:t>
      </w:r>
      <w:proofErr w:type="spellStart"/>
      <w:r>
        <w:rPr>
          <w:rFonts w:ascii="Helvetica Neue" w:hAnsi="Helvetica Neue"/>
          <w:i/>
          <w:iCs/>
          <w:color w:val="333333"/>
          <w:sz w:val="21"/>
          <w:szCs w:val="21"/>
        </w:rPr>
        <w:t>модерации</w:t>
      </w:r>
      <w:proofErr w:type="spellEnd"/>
      <w:r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r>
        <w:rPr>
          <w:rFonts w:ascii="Helvetica Neue" w:hAnsi="Helvetica Neue"/>
          <w:color w:val="333333"/>
          <w:sz w:val="21"/>
          <w:szCs w:val="21"/>
        </w:rPr>
        <w:t>и активные методы обучения (АМО).</w:t>
      </w:r>
    </w:p>
    <w:p w:rsidR="00B161F6" w:rsidRDefault="00B161F6" w:rsidP="00B161F6">
      <w:pPr>
        <w:pStyle w:val="a3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 xml:space="preserve">Цели применения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модерации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>:</w:t>
      </w:r>
    </w:p>
    <w:p w:rsidR="00B161F6" w:rsidRDefault="00B161F6" w:rsidP="00B161F6">
      <w:pPr>
        <w:pStyle w:val="a3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>• эффективное управление классом в процессе урока,</w:t>
      </w:r>
    </w:p>
    <w:p w:rsidR="00B161F6" w:rsidRDefault="00B161F6" w:rsidP="00B161F6">
      <w:pPr>
        <w:pStyle w:val="a3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>• максимально полное вовлечение всех учеников в образовательный процесс,</w:t>
      </w:r>
    </w:p>
    <w:p w:rsidR="00B161F6" w:rsidRDefault="00B161F6" w:rsidP="00B161F6">
      <w:pPr>
        <w:pStyle w:val="a3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>• поддержание высокой познавательной активности обучающихся на протяжении всего урока,</w:t>
      </w:r>
    </w:p>
    <w:p w:rsidR="00B161F6" w:rsidRDefault="00B161F6" w:rsidP="00B161F6">
      <w:pPr>
        <w:pStyle w:val="a3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>• гарантированное достижение целей урока.</w:t>
      </w:r>
    </w:p>
    <w:p w:rsidR="00B161F6" w:rsidRDefault="00B161F6" w:rsidP="00B161F6">
      <w:pPr>
        <w:pStyle w:val="a3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>Таким образом, обеспечивается оптимальное использование времени урока (внеклассного мероприятия), а также энергии и потенциала всех участников образовательного процесса (учителя, воспитателя, обучающихся).</w:t>
      </w:r>
    </w:p>
    <w:p w:rsidR="00B161F6" w:rsidRDefault="00B161F6" w:rsidP="00B161F6">
      <w:pPr>
        <w:pStyle w:val="a3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b/>
          <w:bCs/>
          <w:color w:val="333333"/>
          <w:sz w:val="21"/>
          <w:szCs w:val="21"/>
        </w:rPr>
        <w:t>Древо предсказаний.</w:t>
      </w:r>
      <w:r>
        <w:rPr>
          <w:rStyle w:val="apple-converted-space"/>
          <w:rFonts w:ascii="Helvetica Neue" w:hAnsi="Helvetica Neue"/>
          <w:b/>
          <w:bCs/>
          <w:color w:val="333333"/>
          <w:sz w:val="21"/>
          <w:szCs w:val="21"/>
        </w:rPr>
        <w:t> </w:t>
      </w:r>
      <w:r>
        <w:rPr>
          <w:rFonts w:ascii="Helvetica Neue" w:hAnsi="Helvetica Neue"/>
          <w:color w:val="333333"/>
          <w:sz w:val="21"/>
          <w:szCs w:val="21"/>
        </w:rPr>
        <w:t xml:space="preserve">Прием разработал американский ученый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Дж.Белланс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для работы с художественным текстом. До работы с приемом, учитель обязательно объясняет, какой смысл несут части дерева. Ствол дерева — это выбранная тема, ключевой вопрос темы, смоделированная или реальная ситуация, которые предполагают множественность решений. Ветви дерева — это варианты предположений, которые начинаются со слов: «Возможно, что …», «Вероятно, …». Количество ветвей ученики определяют сами. Листья дерева — обоснование, аргументы, которые доказывают правоту высказанного предположения (указанного на ветви). Ученики учатся составлять на основании письменного текста таблицы, схемы, графики</w:t>
      </w:r>
    </w:p>
    <w:p w:rsidR="00B161F6" w:rsidRDefault="00B161F6" w:rsidP="00B161F6">
      <w:pPr>
        <w:pStyle w:val="a3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b/>
          <w:bCs/>
          <w:color w:val="333333"/>
          <w:sz w:val="21"/>
          <w:szCs w:val="21"/>
        </w:rPr>
        <w:lastRenderedPageBreak/>
        <w:t>Мозговой штурм.</w:t>
      </w:r>
      <w:r>
        <w:rPr>
          <w:rStyle w:val="apple-converted-space"/>
          <w:rFonts w:ascii="Helvetica Neue" w:hAnsi="Helvetica Neue"/>
          <w:b/>
          <w:bCs/>
          <w:color w:val="333333"/>
          <w:sz w:val="21"/>
          <w:szCs w:val="21"/>
        </w:rPr>
        <w:t> </w:t>
      </w:r>
      <w:r>
        <w:rPr>
          <w:rFonts w:ascii="Helvetica Neue" w:hAnsi="Helvetica Neue"/>
          <w:color w:val="333333"/>
          <w:sz w:val="21"/>
          <w:szCs w:val="21"/>
        </w:rPr>
        <w:t>Ученики продуцируют идею и решения, чтобы ее воплотить, во время групповой работы. От участников требуется за ограниченное время предложить максимальное количество вариантов решения проблемы. Предложения не должны повторяться. Все предложения учитель или ученики фиксируют и никак не комментируют на данном этапе. Затем перечень подвергается критическому анализу так, чтобы в результате отсева осталась одна (или по договоренности несколько) идей, одно решение, над реализацией которого группа размышляет коллективно.</w:t>
      </w:r>
    </w:p>
    <w:p w:rsidR="00B161F6" w:rsidRDefault="00B161F6" w:rsidP="00B161F6">
      <w:pPr>
        <w:pStyle w:val="a3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b/>
          <w:bCs/>
          <w:color w:val="333333"/>
          <w:sz w:val="21"/>
          <w:szCs w:val="21"/>
        </w:rPr>
        <w:t>Необъявленная тема.</w:t>
      </w:r>
      <w:r>
        <w:rPr>
          <w:rStyle w:val="apple-converted-space"/>
          <w:rFonts w:ascii="Helvetica Neue" w:hAnsi="Helvetica Neue"/>
          <w:b/>
          <w:bCs/>
          <w:color w:val="333333"/>
          <w:sz w:val="21"/>
          <w:szCs w:val="21"/>
        </w:rPr>
        <w:t> </w:t>
      </w:r>
      <w:r>
        <w:rPr>
          <w:rFonts w:ascii="Helvetica Neue" w:hAnsi="Helvetica Neue"/>
          <w:color w:val="333333"/>
          <w:sz w:val="21"/>
          <w:szCs w:val="21"/>
        </w:rPr>
        <w:t>Приём направлен на создание внешней мотивации изучения темы урока. Прием позволяет привлечь интерес учеников к изучению новой темы, не блокируя восприятия непонятными терминами. Пример применения: учитель говорит: «Ребята, извините, но моя рука отказалась написать тему урока. И это неслучайно! Вот вам еще одна загадка, которую вы разгадаете уже в середине урока: почему рука отказалась записать тему урока?». Данный вопрос учитель записывает в уголке классной доски. Затем говорит: «Ребята, вам предстоит проанализировать и доказать, с точки зрения полезности, отсутствие темы в начале урока! Но начинать урок нам все равно надо, и начнем с хорошо знакомого материала».</w:t>
      </w:r>
    </w:p>
    <w:p w:rsidR="00B161F6" w:rsidRDefault="00B161F6" w:rsidP="00B161F6">
      <w:pPr>
        <w:pStyle w:val="a3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b/>
          <w:bCs/>
          <w:color w:val="333333"/>
          <w:sz w:val="21"/>
          <w:szCs w:val="21"/>
        </w:rPr>
        <w:t>Картина по кругу</w:t>
      </w:r>
      <w:r>
        <w:rPr>
          <w:rFonts w:ascii="Helvetica Neue" w:hAnsi="Helvetica Neue"/>
          <w:color w:val="333333"/>
          <w:sz w:val="21"/>
          <w:szCs w:val="21"/>
        </w:rPr>
        <w:t>. Позволяет осуществить коллективное обобщение содержания материала. Участники передают друг другу листок, на котором необходимо символично создать образ, который ассоциируется с изученным на уроке материалом, написать слова и фразы, отражающие суть содержания темы. Каждый участник вносит свои дополнения в совместно создаваемый рисунок.</w:t>
      </w:r>
      <w:r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</w:p>
    <w:p w:rsidR="00B161F6" w:rsidRDefault="00B161F6" w:rsidP="00B161F6">
      <w:pPr>
        <w:pStyle w:val="a3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b/>
          <w:bCs/>
          <w:color w:val="333333"/>
          <w:sz w:val="21"/>
          <w:szCs w:val="21"/>
        </w:rPr>
        <w:t>Линия времени</w:t>
      </w:r>
      <w:r>
        <w:rPr>
          <w:rFonts w:ascii="Helvetica Neue" w:hAnsi="Helvetica Neue"/>
          <w:color w:val="333333"/>
          <w:sz w:val="21"/>
          <w:szCs w:val="21"/>
        </w:rPr>
        <w:t>. Универсальный прием, позволяющий учителю и ученикам спланировать совместную деятельность по изучению темы урока, раздела или всего учебного курса в целом. Представляет собой хронологическую ленту, на которой учитель под руководством учеников отмечает этапы изучения материала урока, формы контроля по итогам изучения раздела, описывает возможные продукты совместной деятельности и обозначает сроки, отводимые для их создания. Для создания интерактивной ленты времени можно использовать цифровой ресурс https://time.graphics/ru/</w:t>
      </w:r>
    </w:p>
    <w:p w:rsidR="00B161F6" w:rsidRDefault="00B161F6" w:rsidP="00B161F6">
      <w:pPr>
        <w:pStyle w:val="a3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>Сегодня для успешного проведения современного урока необходимо осмыслить по-новому собственную позицию, понять, зачем и для чего необходимы изменения, и, прежде всего, измениться самому.</w:t>
      </w:r>
    </w:p>
    <w:p w:rsidR="00B161F6" w:rsidRDefault="00B161F6"/>
    <w:sectPr w:rsidR="00B161F6" w:rsidSect="00A2691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1F6"/>
    <w:rsid w:val="00A26914"/>
    <w:rsid w:val="00B1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B06613"/>
  <w15:chartTrackingRefBased/>
  <w15:docId w15:val="{23B18389-D6CB-A84F-BAC8-DF4C57747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61F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B16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6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1329</Words>
  <Characters>7579</Characters>
  <Application>Microsoft Office Word</Application>
  <DocSecurity>0</DocSecurity>
  <Lines>63</Lines>
  <Paragraphs>17</Paragraphs>
  <ScaleCrop>false</ScaleCrop>
  <Company/>
  <LinksUpToDate>false</LinksUpToDate>
  <CharactersWithSpaces>8891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2020-07-22T08:10:00Z</dcterms:created>
  <dcterms:modified xsi:type="dcterms:W3CDTF">2020-07-22T08:13:00Z</dcterms:modified>
</cp:coreProperties>
</file>