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ED" w:rsidRPr="00E04646" w:rsidRDefault="00FB6BED" w:rsidP="00FB6BE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E04646">
        <w:rPr>
          <w:rFonts w:ascii="Times New Roman" w:hAnsi="Times New Roman" w:cs="Times New Roman"/>
          <w:b/>
          <w:sz w:val="40"/>
          <w:szCs w:val="40"/>
          <w:lang w:val="ru-RU"/>
        </w:rPr>
        <w:t>Сотрудничество педагога и родителей – залог успешного обучения в музыкальной школе</w:t>
      </w:r>
    </w:p>
    <w:p w:rsidR="00FB6BED" w:rsidRDefault="00FB6BED" w:rsidP="00FB6BE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B6BED" w:rsidRDefault="00FB6BED" w:rsidP="00FB6BE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B6BED" w:rsidRDefault="00FB6BED" w:rsidP="00FB6BE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B6BED" w:rsidRDefault="00FB6BED" w:rsidP="00FB6BE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B6BED" w:rsidRDefault="00FB6BED" w:rsidP="00FB6BE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B6BED" w:rsidRDefault="00FB6BED" w:rsidP="00FB6BE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B6BED" w:rsidRDefault="00FB6BED" w:rsidP="00FB6BE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B6BED" w:rsidRDefault="00FB6BED" w:rsidP="00FB6BE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B6BED" w:rsidRPr="00E04646" w:rsidRDefault="00FB6BED" w:rsidP="00FB6BE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B6BED" w:rsidRPr="00E04646" w:rsidRDefault="00FB6BED" w:rsidP="00FB6BED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04646">
        <w:rPr>
          <w:rFonts w:ascii="Times New Roman" w:hAnsi="Times New Roman" w:cs="Times New Roman"/>
          <w:sz w:val="28"/>
          <w:szCs w:val="28"/>
          <w:lang w:val="ru-RU"/>
        </w:rPr>
        <w:t>Доклад</w:t>
      </w:r>
    </w:p>
    <w:p w:rsidR="00FB6BED" w:rsidRPr="00E04646" w:rsidRDefault="00FB6BED" w:rsidP="00FB6BED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4646">
        <w:rPr>
          <w:rFonts w:ascii="Times New Roman" w:hAnsi="Times New Roman" w:cs="Times New Roman"/>
          <w:sz w:val="28"/>
          <w:szCs w:val="28"/>
          <w:lang w:val="ru-RU"/>
        </w:rPr>
        <w:t>преподавателя МБУ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4646">
        <w:rPr>
          <w:rFonts w:ascii="Times New Roman" w:hAnsi="Times New Roman" w:cs="Times New Roman"/>
          <w:sz w:val="28"/>
          <w:szCs w:val="28"/>
          <w:lang w:val="ru-RU"/>
        </w:rPr>
        <w:t>ДО ДМШ №1 г. Мичуринска</w:t>
      </w:r>
    </w:p>
    <w:p w:rsidR="00FB6BED" w:rsidRDefault="00FB6BED" w:rsidP="00FB6BED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4646">
        <w:rPr>
          <w:rFonts w:ascii="Times New Roman" w:hAnsi="Times New Roman" w:cs="Times New Roman"/>
          <w:b/>
          <w:sz w:val="28"/>
          <w:szCs w:val="28"/>
          <w:lang w:val="ru-RU"/>
        </w:rPr>
        <w:t>Поповой Людмилы Викторовны</w:t>
      </w:r>
    </w:p>
    <w:p w:rsidR="00FB6BED" w:rsidRDefault="00FB6BED" w:rsidP="00FB6BED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B6BED" w:rsidRDefault="00FB6BED" w:rsidP="00FB6BED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B6BED" w:rsidRDefault="00FB6BED" w:rsidP="00FB6BED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B6BED" w:rsidRDefault="00FB6BED" w:rsidP="00FB6BED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B6BED" w:rsidRDefault="00FB6BED" w:rsidP="00FB6BED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B6BED" w:rsidRDefault="00FB6BED" w:rsidP="00FB6BED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B6BED" w:rsidRDefault="00FB6BED" w:rsidP="00FB6BED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B6BED" w:rsidRDefault="00FB6BED" w:rsidP="00FB6BED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B6BED" w:rsidRDefault="00FB6BED" w:rsidP="00FB6BED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B6BED" w:rsidRDefault="00FB6BED" w:rsidP="00FB6BED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B6BED" w:rsidRDefault="00FB6BED" w:rsidP="00FB6BED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B6BED" w:rsidRDefault="00FB6BED" w:rsidP="00FB6BED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B6BED" w:rsidRPr="00E04646" w:rsidRDefault="00FB6BED" w:rsidP="00FB6BED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B6BED" w:rsidRPr="00E04646" w:rsidRDefault="00FB6BED" w:rsidP="00FB6BED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04646">
        <w:rPr>
          <w:rFonts w:ascii="Times New Roman" w:hAnsi="Times New Roman" w:cs="Times New Roman"/>
          <w:sz w:val="28"/>
          <w:szCs w:val="28"/>
          <w:lang w:val="ru-RU"/>
        </w:rPr>
        <w:t>Мичуринск</w:t>
      </w:r>
    </w:p>
    <w:p w:rsidR="00FB6BED" w:rsidRPr="00E04646" w:rsidRDefault="00FB6BED" w:rsidP="00FB6BED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04646">
        <w:rPr>
          <w:rFonts w:ascii="Times New Roman" w:hAnsi="Times New Roman" w:cs="Times New Roman"/>
          <w:sz w:val="28"/>
          <w:szCs w:val="28"/>
          <w:lang w:val="ru-RU"/>
        </w:rPr>
        <w:t>2020</w:t>
      </w:r>
    </w:p>
    <w:p w:rsidR="00FB6BED" w:rsidRPr="00E04646" w:rsidRDefault="00FB6BED" w:rsidP="00FB6BE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646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Работа с родителями занимает немаловажное место в воспитании и успешном обучении детей в ДМШ. Семья вместе со школой создаёт комплекс факторов и условий воспитывающей среды, который определяет эффективность всего образовательного процесса.</w:t>
      </w:r>
    </w:p>
    <w:p w:rsidR="00FB6BED" w:rsidRPr="00E04646" w:rsidRDefault="00FB6BED" w:rsidP="00FB6BE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646">
        <w:rPr>
          <w:rFonts w:ascii="Times New Roman" w:hAnsi="Times New Roman" w:cs="Times New Roman"/>
          <w:sz w:val="28"/>
          <w:szCs w:val="28"/>
          <w:lang w:val="ru-RU"/>
        </w:rPr>
        <w:t>В современных условиях музыкальная школа является одной из основных баз широкого распространения музыкальной культуры. Цель её – сделать музыку достоянием не только одарённых детей, но и всех, кто обучается в школе. Решить эту задачу можно только сообщ</w:t>
      </w:r>
      <w:r>
        <w:rPr>
          <w:rFonts w:ascii="Times New Roman" w:hAnsi="Times New Roman" w:cs="Times New Roman"/>
          <w:sz w:val="28"/>
          <w:szCs w:val="28"/>
          <w:lang w:val="ru-RU"/>
        </w:rPr>
        <w:t>а, включая</w:t>
      </w:r>
      <w:r w:rsidRPr="00E04646">
        <w:rPr>
          <w:rFonts w:ascii="Times New Roman" w:hAnsi="Times New Roman" w:cs="Times New Roman"/>
          <w:sz w:val="28"/>
          <w:szCs w:val="28"/>
          <w:lang w:val="ru-RU"/>
        </w:rPr>
        <w:t xml:space="preserve"> в процесс обучения всё ближайшее окружение ребёнка.</w:t>
      </w:r>
    </w:p>
    <w:p w:rsidR="00FB6BED" w:rsidRPr="00E04646" w:rsidRDefault="00FB6BED" w:rsidP="00FB6BE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646">
        <w:rPr>
          <w:rFonts w:ascii="Times New Roman" w:hAnsi="Times New Roman" w:cs="Times New Roman"/>
          <w:sz w:val="28"/>
          <w:szCs w:val="28"/>
          <w:lang w:val="ru-RU"/>
        </w:rPr>
        <w:t xml:space="preserve">Но часто, отдав ребёнка в музыкальную школу, убедившись в содержательности программ и достаточно высоком уровне профессионализма педагогов, работающих с детьми, многие родители считают на этом свою функцию выполненной: ребёнок пристроен «в хорошие руки», его свободное время заполнено полезным творческим делом. Остаётся только ждать результатов обучения. Однако опытным педагогам хорошо известно, что не каждый ребёнок способен прижиться в новом для него коллективе. И вот здесь решающим образом могут помочь родители. Именно от них зависит то, как стабильно их ребёнок будет посещать занятия, какую роль в его жизни сыграет музыка. </w:t>
      </w:r>
    </w:p>
    <w:p w:rsidR="00FB6BED" w:rsidRPr="00E04646" w:rsidRDefault="00FB6BED" w:rsidP="00FB6BE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646">
        <w:rPr>
          <w:rFonts w:ascii="Times New Roman" w:hAnsi="Times New Roman" w:cs="Times New Roman"/>
          <w:sz w:val="28"/>
          <w:szCs w:val="28"/>
          <w:lang w:val="ru-RU"/>
        </w:rPr>
        <w:t xml:space="preserve">Очень важным на этом начальном этапе в музыкальной школе следует считать формирование не только у детей, но и их родителей установки на успех ребёнка, которая может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стать </w:t>
      </w:r>
      <w:r w:rsidRPr="00E04646">
        <w:rPr>
          <w:rFonts w:ascii="Times New Roman" w:hAnsi="Times New Roman" w:cs="Times New Roman"/>
          <w:sz w:val="28"/>
          <w:szCs w:val="28"/>
          <w:lang w:val="ru-RU"/>
        </w:rPr>
        <w:t>существенным фактором в развитии детского интереса к музыке.</w:t>
      </w:r>
    </w:p>
    <w:p w:rsidR="00FB6BED" w:rsidRPr="00E04646" w:rsidRDefault="00FB6BED" w:rsidP="00FB6BE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646">
        <w:rPr>
          <w:rFonts w:ascii="Times New Roman" w:hAnsi="Times New Roman" w:cs="Times New Roman"/>
          <w:sz w:val="28"/>
          <w:szCs w:val="28"/>
          <w:lang w:val="ru-RU"/>
        </w:rPr>
        <w:t>Юного музыканта важно убедить в том, что он непременно научится хорошо играть на инструменте в класс</w:t>
      </w:r>
      <w:r>
        <w:rPr>
          <w:rFonts w:ascii="Times New Roman" w:hAnsi="Times New Roman" w:cs="Times New Roman"/>
          <w:sz w:val="28"/>
          <w:szCs w:val="28"/>
          <w:lang w:val="ru-RU"/>
        </w:rPr>
        <w:t>е по специальности, а</w:t>
      </w:r>
      <w:r w:rsidRPr="00E04646">
        <w:rPr>
          <w:rFonts w:ascii="Times New Roman" w:hAnsi="Times New Roman" w:cs="Times New Roman"/>
          <w:sz w:val="28"/>
          <w:szCs w:val="28"/>
          <w:lang w:val="ru-RU"/>
        </w:rPr>
        <w:t xml:space="preserve"> посещая другие занятия в музыкальной школе, узнает много нового и интересного.</w:t>
      </w:r>
    </w:p>
    <w:p w:rsidR="00FB6BED" w:rsidRPr="00E04646" w:rsidRDefault="00FB6BED" w:rsidP="00FB6BE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646">
        <w:rPr>
          <w:rFonts w:ascii="Times New Roman" w:hAnsi="Times New Roman" w:cs="Times New Roman"/>
          <w:sz w:val="28"/>
          <w:szCs w:val="28"/>
          <w:lang w:val="ru-RU"/>
        </w:rPr>
        <w:lastRenderedPageBreak/>
        <w:t>Одним из методических приёмов в этом плане является участие детей и родителей в ежегодном празднике «Посвящение в музыканты». Этот концерт-посвящение является одновременно и первым в году родительским собранием, основная цель которого состоит в том, чтобы заинтересовать родителей, сформировать у них положительное отношение к музыкальным занятиям, создать установку на моральную поддержку ребёнка.</w:t>
      </w:r>
    </w:p>
    <w:p w:rsidR="00FB6BED" w:rsidRPr="00E04646" w:rsidRDefault="00FB6BED" w:rsidP="00FB6BE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646">
        <w:rPr>
          <w:rFonts w:ascii="Times New Roman" w:hAnsi="Times New Roman" w:cs="Times New Roman"/>
          <w:sz w:val="28"/>
          <w:szCs w:val="28"/>
          <w:lang w:val="ru-RU"/>
        </w:rPr>
        <w:t>Основа учёбы в ДМШ – индивидуальный урок. Процесс овладения инструментом длительный, поэтому задача педагога состоит в том, чтобы заинтересовать ребёнка музыкальными занятиями, и тогда необходимый для этого труд станет потребностью. И вот здесь  помощь родителей неоценима. Первое время они могут присутствовать на уроках и вместе со своим ребёнком постигать азы музыкальной грамоты, чтобы при выполнении домашних заданий суметь помочь малышу.</w:t>
      </w:r>
    </w:p>
    <w:p w:rsidR="00FB6BED" w:rsidRPr="00E04646" w:rsidRDefault="00FB6BED" w:rsidP="00FB6BE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646">
        <w:rPr>
          <w:rFonts w:ascii="Times New Roman" w:hAnsi="Times New Roman" w:cs="Times New Roman"/>
          <w:sz w:val="28"/>
          <w:szCs w:val="28"/>
          <w:lang w:val="ru-RU"/>
        </w:rPr>
        <w:t>Специфика учёбы в музыкальной школе требует систематических домашних занятий. Они необходимы для формирования музыкального образа и воспитания исполнительских средств его воплощения, что требует длительной тренировки. Поэтому педагог настоятельно рекомендует родителям создать благоприятную обстановку для этих занятий. Это и покупка инструмента, и режим дня, и доброжелательная атмосфера в семье. Умение вовремя поддержать, похвалить за успехи, помочь в преодолении трудностей – каждодневная забота родителей.</w:t>
      </w:r>
    </w:p>
    <w:p w:rsidR="00FB6BED" w:rsidRPr="00E04646" w:rsidRDefault="00FB6BED" w:rsidP="00FB6BE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646">
        <w:rPr>
          <w:rFonts w:ascii="Times New Roman" w:hAnsi="Times New Roman" w:cs="Times New Roman"/>
          <w:sz w:val="28"/>
          <w:szCs w:val="28"/>
          <w:lang w:val="ru-RU"/>
        </w:rPr>
        <w:t>При общении с родителями преподаватель определяет формы и методы работы с ними с учётом особенностей семьи. Ведь родители бывают разными:</w:t>
      </w:r>
    </w:p>
    <w:p w:rsidR="00FB6BED" w:rsidRPr="00E04646" w:rsidRDefault="00FB6BED" w:rsidP="00FB6BE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646">
        <w:rPr>
          <w:rFonts w:ascii="Times New Roman" w:hAnsi="Times New Roman" w:cs="Times New Roman"/>
          <w:sz w:val="28"/>
          <w:szCs w:val="28"/>
          <w:lang w:val="ru-RU"/>
        </w:rPr>
        <w:t>- сотрудничающие – которые позитивно реагируют на способы работы педагога, помогая ему и участвуя в совместных мероприятиях. Это – актив педагога.</w:t>
      </w:r>
    </w:p>
    <w:p w:rsidR="00FB6BED" w:rsidRPr="00E04646" w:rsidRDefault="00FB6BED" w:rsidP="00FB6BE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646">
        <w:rPr>
          <w:rFonts w:ascii="Times New Roman" w:hAnsi="Times New Roman" w:cs="Times New Roman"/>
          <w:sz w:val="28"/>
          <w:szCs w:val="28"/>
          <w:lang w:val="ru-RU"/>
        </w:rPr>
        <w:lastRenderedPageBreak/>
        <w:t>- неуверенные – это родители, которые чувствуют свою ответственность, но больше доверяют педагогу, чем себе, советуются с ним, вовремя и тщательно выполняют поручения, ждут поддержки и помощи. Таким родителям необходимо давать о ребёнке позитивную информацию, приглашать на мероприятия.</w:t>
      </w:r>
    </w:p>
    <w:p w:rsidR="00FB6BED" w:rsidRPr="00E04646" w:rsidRDefault="00FB6BED" w:rsidP="00FB6BE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646">
        <w:rPr>
          <w:rFonts w:ascii="Times New Roman" w:hAnsi="Times New Roman" w:cs="Times New Roman"/>
          <w:sz w:val="28"/>
          <w:szCs w:val="28"/>
          <w:lang w:val="ru-RU"/>
        </w:rPr>
        <w:t>- излишне импульсивные – родители, которые интересуются занятиями своего ребёнка, тщательно следя за режимом, содержание</w:t>
      </w:r>
      <w:r>
        <w:rPr>
          <w:rFonts w:ascii="Times New Roman" w:hAnsi="Times New Roman" w:cs="Times New Roman"/>
          <w:sz w:val="28"/>
          <w:szCs w:val="28"/>
          <w:lang w:val="ru-RU"/>
        </w:rPr>
        <w:t>м занятий, болезненно реагируя н</w:t>
      </w:r>
      <w:r w:rsidRPr="00E04646">
        <w:rPr>
          <w:rFonts w:ascii="Times New Roman" w:hAnsi="Times New Roman" w:cs="Times New Roman"/>
          <w:sz w:val="28"/>
          <w:szCs w:val="28"/>
          <w:lang w:val="ru-RU"/>
        </w:rPr>
        <w:t>а то, что, по их мнению, ребёнку уделяется мало внимания. К своему ребёнку относятся слишком требовательно и строго. С такими родителями нужно предупреждать конфликтные ситуации, не жаловаться на ребёнка, чаще хвалить его, отмечая лишь его успехи и достижения.</w:t>
      </w:r>
    </w:p>
    <w:p w:rsidR="00FB6BED" w:rsidRPr="00E04646" w:rsidRDefault="00FB6BED" w:rsidP="00FB6BE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646">
        <w:rPr>
          <w:rFonts w:ascii="Times New Roman" w:hAnsi="Times New Roman" w:cs="Times New Roman"/>
          <w:sz w:val="28"/>
          <w:szCs w:val="28"/>
          <w:lang w:val="ru-RU"/>
        </w:rPr>
        <w:t>- пассивные родители, которые свою функцию сотрудничества видят только в том, чтобы привести ребёнка в музыкальную школу, редко выходя на общение с педагогом. Таким родителям необходимо посылать приглашения о планируемых мероприятиях, доводить до них сведения об учёбе ребёнка.</w:t>
      </w:r>
    </w:p>
    <w:p w:rsidR="00FB6BED" w:rsidRPr="00E04646" w:rsidRDefault="00FB6BED" w:rsidP="00FB6BE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646">
        <w:rPr>
          <w:rFonts w:ascii="Times New Roman" w:hAnsi="Times New Roman" w:cs="Times New Roman"/>
          <w:sz w:val="28"/>
          <w:szCs w:val="28"/>
          <w:lang w:val="ru-RU"/>
        </w:rPr>
        <w:t>Старый школьный афоризм гласит: «Самое сложное в работе с детьми – это работа с их родителями». Поэтому работа начинается с повышения музыкальной культуры не только ребёнка, но и членов его семьи. Для решения этой задачи в школе регулярно проводятся музыкальные вечера, посвящённые творчеству композиторов, произведениям различных жанров и стилей. На музыкальных вечерах используются различные формы  и методы передачи информации: беседа, викторина, лекция, исполнение музыкальных произведений, показ видеоматериалов, использование современных инновационных технологий. Такие мероприятия сплачивают детей, родителей и педагога.</w:t>
      </w:r>
    </w:p>
    <w:p w:rsidR="00FB6BED" w:rsidRPr="00E04646" w:rsidRDefault="00FB6BED" w:rsidP="00FB6BE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646">
        <w:rPr>
          <w:rFonts w:ascii="Times New Roman" w:hAnsi="Times New Roman" w:cs="Times New Roman"/>
          <w:sz w:val="28"/>
          <w:szCs w:val="28"/>
          <w:lang w:val="ru-RU"/>
        </w:rPr>
        <w:lastRenderedPageBreak/>
        <w:t>Сайт для педагога</w:t>
      </w:r>
    </w:p>
    <w:p w:rsidR="00FB6BED" w:rsidRPr="00E04646" w:rsidRDefault="00FB6BED" w:rsidP="00FB6BE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646">
        <w:rPr>
          <w:rFonts w:ascii="Times New Roman" w:hAnsi="Times New Roman" w:cs="Times New Roman"/>
          <w:sz w:val="28"/>
          <w:szCs w:val="28"/>
          <w:lang w:val="ru-RU"/>
        </w:rPr>
        <w:t>Тема конференции</w:t>
      </w:r>
    </w:p>
    <w:p w:rsidR="00FB6BED" w:rsidRPr="00E04646" w:rsidRDefault="00FB6BED" w:rsidP="00FB6BE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646">
        <w:rPr>
          <w:rFonts w:ascii="Times New Roman" w:hAnsi="Times New Roman" w:cs="Times New Roman"/>
          <w:sz w:val="28"/>
          <w:szCs w:val="28"/>
          <w:lang w:val="ru-RU"/>
        </w:rPr>
        <w:t>«Формы взаимодействия педагогов и родителей»</w:t>
      </w:r>
    </w:p>
    <w:p w:rsidR="00FB6BED" w:rsidRPr="00E04646" w:rsidRDefault="00FB6BED" w:rsidP="00FB6BE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646">
        <w:rPr>
          <w:rFonts w:ascii="Times New Roman" w:hAnsi="Times New Roman" w:cs="Times New Roman"/>
          <w:sz w:val="28"/>
          <w:szCs w:val="28"/>
          <w:lang w:val="ru-RU"/>
        </w:rPr>
        <w:t xml:space="preserve">Докладчик </w:t>
      </w:r>
    </w:p>
    <w:p w:rsidR="00FB6BED" w:rsidRPr="00E04646" w:rsidRDefault="00FB6BED" w:rsidP="00FB6BE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6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820C2" w:rsidRDefault="00E820C2">
      <w:bookmarkStart w:id="0" w:name="_GoBack"/>
      <w:bookmarkEnd w:id="0"/>
    </w:p>
    <w:sectPr w:rsidR="00E820C2" w:rsidSect="000C5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ED"/>
    <w:rsid w:val="00E820C2"/>
    <w:rsid w:val="00FB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E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E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769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2020-08-20T14:55:00Z</dcterms:created>
  <dcterms:modified xsi:type="dcterms:W3CDTF">2020-08-20T14:55:00Z</dcterms:modified>
</cp:coreProperties>
</file>