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1B" w:rsidRPr="00CA20A1" w:rsidRDefault="00CA20A1" w:rsidP="00CA20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0A1">
        <w:rPr>
          <w:rFonts w:ascii="Times New Roman" w:hAnsi="Times New Roman" w:cs="Times New Roman"/>
          <w:sz w:val="24"/>
          <w:szCs w:val="24"/>
        </w:rPr>
        <w:t>Кладовая педагогического мастерства.</w:t>
      </w:r>
    </w:p>
    <w:p w:rsidR="00CA20A1" w:rsidRDefault="00CA20A1" w:rsidP="00CA2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проблемы носят глобальный характер и затрагивают все человечество. На современном этапе развития общества вопрос экологического воспитания приобретает особую остроту.</w:t>
      </w:r>
    </w:p>
    <w:p w:rsidR="00CA20A1" w:rsidRDefault="00CA20A1" w:rsidP="00CA2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причина – это тотальная экологическая безответственность. В связи с этим необходимо усилить и больше уделять внимания экологическому воспитанию детей.</w:t>
      </w:r>
    </w:p>
    <w:p w:rsidR="00CA20A1" w:rsidRDefault="00CA20A1" w:rsidP="00AA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это так необходимо и что послужило тому причиной?</w:t>
      </w:r>
    </w:p>
    <w:p w:rsidR="00CA20A1" w:rsidRDefault="00CA20A1" w:rsidP="00AA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– наука об отношениях растительных и животных организмов и образуемых ими сообществ между собой и окружающей средой. А под экологическим воспитанием понимается формирование у широких слоев населения высокой экологической культуры всех видов человеческой деятельности, так или иначе связанных с познанием, освоением</w:t>
      </w:r>
      <w:r w:rsidR="00AA3430">
        <w:rPr>
          <w:rFonts w:ascii="Times New Roman" w:hAnsi="Times New Roman" w:cs="Times New Roman"/>
          <w:sz w:val="24"/>
          <w:szCs w:val="24"/>
        </w:rPr>
        <w:t>, преобразованием природы.</w:t>
      </w:r>
    </w:p>
    <w:p w:rsidR="00AA3430" w:rsidRDefault="00AA3430" w:rsidP="00D237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важнейших задач экологического воспитания – повышение экологической грамотности учащихся, вооружение их навыками экономного, бережного использования природных ресурсов, формирование активной гуманной позиции по отношению к природе, т. е. воспитание у школьников экологической культуры.</w:t>
      </w:r>
    </w:p>
    <w:p w:rsidR="00AA3430" w:rsidRDefault="00AA3430" w:rsidP="00D237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цель экологического воспитания: научить ребенка развивать свои знания законов живой природы, понимание сущности взаимоотношений живых организмов с окружающей средой и формирование умений управлять физическим и </w:t>
      </w:r>
      <w:r w:rsidR="00D23706">
        <w:rPr>
          <w:rFonts w:ascii="Times New Roman" w:hAnsi="Times New Roman" w:cs="Times New Roman"/>
          <w:sz w:val="24"/>
          <w:szCs w:val="24"/>
        </w:rPr>
        <w:t>психическим состоянием.</w:t>
      </w:r>
    </w:p>
    <w:p w:rsidR="00D23706" w:rsidRDefault="00D23706" w:rsidP="00D237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Предпосылками правовой базы для формирования экологического образования населения служит принятый в Российской Федерации Закон «Об охране окружающей природной среды» (19 декабря 1991 г.), в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D23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разделе которого «Экологическое воспитание, образование, научные исследования» указывается на обязательность преподавания экологических знаний во всех дошкольных, средних и высших учебных заведениях.</w:t>
      </w:r>
    </w:p>
    <w:p w:rsidR="00D23706" w:rsidRDefault="00D23706" w:rsidP="00D237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место в системе непрерывного экологического образования занимает начальная школа, где целенаправленно закладываются начала экологической культуры детей.</w:t>
      </w:r>
    </w:p>
    <w:p w:rsidR="00D23706" w:rsidRDefault="0066068C" w:rsidP="00660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Цели, задачи, содержание, формы и методы экологического образования и воспитания младших школьников нашли отражение в работах Л.П.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В.М. Минаевой, А.А. Плешакова, А.Е. Тихоновой, А.А. Вахрушева,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О.В.Бурского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068C" w:rsidRDefault="0066068C" w:rsidP="00660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числу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волнующих, несомненно, относятся проблемы, связанные с загрязнением окружающей среды. Загрязняется все: воздух, вода, почва. Это в свою очередь не может сказаться губительно на растениях, животных, на здоровье людей, на разрушение целостности экосистемы.</w:t>
      </w:r>
    </w:p>
    <w:p w:rsidR="0066068C" w:rsidRPr="00D23706" w:rsidRDefault="0066068C" w:rsidP="00660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Загрязнение почв происходит из-за применения ядохимикатов. Растут и горы бытового мусора.</w:t>
      </w:r>
    </w:p>
    <w:p w:rsidR="00D23706" w:rsidRDefault="0066068C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нерационального использования земель, происходит истощение почв, нарастает беспокойство о наших «соседях по планете» - растениях и животных, которые испытывают</w:t>
      </w:r>
      <w:r w:rsidR="00CA3B41">
        <w:rPr>
          <w:rFonts w:ascii="Times New Roman" w:hAnsi="Times New Roman" w:cs="Times New Roman"/>
          <w:sz w:val="24"/>
          <w:szCs w:val="24"/>
        </w:rPr>
        <w:t>:</w:t>
      </w:r>
    </w:p>
    <w:p w:rsidR="00CA3B41" w:rsidRDefault="00CA3B41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разрушения и загрязнения мест обитания;</w:t>
      </w:r>
    </w:p>
    <w:p w:rsidR="00CA3B41" w:rsidRDefault="00CA3B41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от непосредственного влияния со стороны человека, многие виды исчезли с Земли.</w:t>
      </w:r>
    </w:p>
    <w:p w:rsidR="00CA3B41" w:rsidRDefault="00CA3B41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свидетельствует о том, что проблема экологического воспитания школьников не надумана</w:t>
      </w:r>
      <w:r w:rsidR="00B56281">
        <w:rPr>
          <w:rFonts w:ascii="Times New Roman" w:hAnsi="Times New Roman" w:cs="Times New Roman"/>
          <w:sz w:val="24"/>
          <w:szCs w:val="24"/>
        </w:rPr>
        <w:t>, а решение ее должно стать одной из приоритетных задач сегодняшней педагогической действительности, как воспитателей, так и учителей.</w:t>
      </w:r>
    </w:p>
    <w:p w:rsidR="00B56281" w:rsidRDefault="00B56281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чем раньше начнется работа по экологическому воспитанию детей, тем больше будет ее педагогическая результативность.</w:t>
      </w:r>
    </w:p>
    <w:p w:rsidR="00B56281" w:rsidRDefault="00B56281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младшего школьного возраста свойственно уникальное единство знаний и переживаний, которые позволяют говорить о возможности формирования у них надежных основ ответственного отношения к природе.</w:t>
      </w:r>
    </w:p>
    <w:p w:rsidR="00B56281" w:rsidRDefault="00B56281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наследие в области воспитания детей окружающей средой оставил нам выдающийся педагог В.А. Сухомлинский.</w:t>
      </w:r>
    </w:p>
    <w:p w:rsidR="00B56281" w:rsidRDefault="00B56281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придавал особое значение влиянию природы на развитие ребенка.</w:t>
      </w:r>
    </w:p>
    <w:p w:rsidR="00B56281" w:rsidRDefault="00B56281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его мнению, природа лежит в основе детского мышления, чувств, творчества. Он неоднократно отмечал, что сама природа не воспитывает</w:t>
      </w:r>
      <w:r w:rsidR="00824B7C">
        <w:rPr>
          <w:rFonts w:ascii="Times New Roman" w:hAnsi="Times New Roman" w:cs="Times New Roman"/>
          <w:sz w:val="24"/>
          <w:szCs w:val="24"/>
        </w:rPr>
        <w:t>, а активно влияет только на взаимодействие с ней.</w:t>
      </w:r>
    </w:p>
    <w:p w:rsidR="00824B7C" w:rsidRDefault="00824B7C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ребенок научился понимать природу, чувствовать ее красоту, нужно прививать ему это качество с раннего детства.</w:t>
      </w:r>
    </w:p>
    <w:p w:rsidR="00824B7C" w:rsidRDefault="00824B7C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сделать вывод, что усиление экологического воспитания остается проблемой номер один.</w:t>
      </w:r>
    </w:p>
    <w:p w:rsidR="00824B7C" w:rsidRDefault="00824B7C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сказанное определило выбор темы исследования: «Экскурсия как средство экологического воспитания младших школьников».</w:t>
      </w:r>
    </w:p>
    <w:p w:rsidR="00824B7C" w:rsidRDefault="00824B7C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обусловлена противоречием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увеличивающимся негативным воздействием антропогенных факторов на окружающую</w:t>
      </w:r>
      <w:r w:rsidR="00C023F9">
        <w:rPr>
          <w:rFonts w:ascii="Times New Roman" w:hAnsi="Times New Roman" w:cs="Times New Roman"/>
          <w:sz w:val="24"/>
          <w:szCs w:val="24"/>
        </w:rPr>
        <w:t xml:space="preserve"> среду и отсутствие эффективных экологических технологий экологического образования и воспитания.</w:t>
      </w:r>
    </w:p>
    <w:p w:rsidR="00C023F9" w:rsidRDefault="00C023F9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– процесс экологического образования и воспитания младших школьников.</w:t>
      </w:r>
    </w:p>
    <w:p w:rsidR="00C023F9" w:rsidRDefault="00C023F9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– экологическое воспитание младших школьников средством экскурсии.</w:t>
      </w:r>
    </w:p>
    <w:p w:rsidR="00C023F9" w:rsidRDefault="00C023F9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поиск оптимальных технологий экологического воспитания младших школьников.</w:t>
      </w:r>
    </w:p>
    <w:p w:rsidR="00C023F9" w:rsidRDefault="00C023F9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023F9" w:rsidRDefault="00C023F9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Раскрыть сущность экологического воспитания.</w:t>
      </w:r>
    </w:p>
    <w:p w:rsidR="00C023F9" w:rsidRDefault="00C023F9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Раскрыть сущность экскурсии как средство экологического воспитания.</w:t>
      </w:r>
    </w:p>
    <w:p w:rsidR="00C023F9" w:rsidRDefault="00C023F9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Наметить методику организации экологического воспитания младших школьников.</w:t>
      </w:r>
    </w:p>
    <w:p w:rsidR="00C023F9" w:rsidRDefault="00C023F9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</w:t>
      </w:r>
    </w:p>
    <w:p w:rsidR="00C023F9" w:rsidRDefault="00C023F9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педагогической и методической литературы.</w:t>
      </w:r>
    </w:p>
    <w:p w:rsidR="00C023F9" w:rsidRDefault="00C023F9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Наблюдение за воспитательным процессом в МКУ «Детский дом №1».</w:t>
      </w:r>
    </w:p>
    <w:p w:rsidR="00C023F9" w:rsidRDefault="00C023F9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эффективностью применения экологического воспитания во внеурочное время.</w:t>
      </w:r>
    </w:p>
    <w:p w:rsidR="00C023F9" w:rsidRDefault="001D38F0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Вопросу экологического воспитания детей в условиях детского дома отводится большое место.</w:t>
      </w:r>
    </w:p>
    <w:p w:rsidR="001D38F0" w:rsidRDefault="001D38F0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доме действует кружок «Школа выживания». Здесь воспитанники старшего возраста получают теоретические знания, практические умения и навыки поведения в природе, ходят в походы, с целью </w:t>
      </w:r>
      <w:r w:rsidR="00552F3E">
        <w:rPr>
          <w:rFonts w:ascii="Times New Roman" w:hAnsi="Times New Roman" w:cs="Times New Roman"/>
          <w:sz w:val="24"/>
          <w:szCs w:val="24"/>
        </w:rPr>
        <w:t>отработки полученных знаний, умений, навыков. Учатся бережному отношению к природе.</w:t>
      </w:r>
    </w:p>
    <w:p w:rsidR="00552F3E" w:rsidRDefault="00552F3E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педагогической деятельности по формированию экологической культуры использую различные формы и методы. Большое внимание уделяю экологическим экскурсиям. Так как на экскурсиях более четко прослеживается связь явлений между собой.</w:t>
      </w:r>
    </w:p>
    <w:p w:rsidR="00552F3E" w:rsidRDefault="00552F3E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экскурсии используется основной метод ознакомления детей с природой – наблюдение. По мнению психологов, наблюдение – это сложная деятельность, основу которой составляет сознательное целенаправленное восприятие.</w:t>
      </w:r>
    </w:p>
    <w:p w:rsidR="00552F3E" w:rsidRDefault="00552F3E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Наблюдение формируется на протяжении всей жизни человека и включает в себя полноту восприятия частей, свойств, тонкость анализа, планомерность, интерпретацию, осмысление воспринятого в свете прежнего опыта.</w:t>
      </w:r>
    </w:p>
    <w:p w:rsidR="00552F3E" w:rsidRPr="00CA20A1" w:rsidRDefault="00552F3E" w:rsidP="00CA3B4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2F3E" w:rsidRPr="00CA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A1"/>
    <w:rsid w:val="001D38F0"/>
    <w:rsid w:val="00552F3E"/>
    <w:rsid w:val="0066068C"/>
    <w:rsid w:val="00824B7C"/>
    <w:rsid w:val="00A4261B"/>
    <w:rsid w:val="00AA3430"/>
    <w:rsid w:val="00B56281"/>
    <w:rsid w:val="00C023F9"/>
    <w:rsid w:val="00CA20A1"/>
    <w:rsid w:val="00CA3B41"/>
    <w:rsid w:val="00D2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2020-11-01T12:59:00Z</dcterms:created>
  <dcterms:modified xsi:type="dcterms:W3CDTF">2020-11-01T14:56:00Z</dcterms:modified>
</cp:coreProperties>
</file>