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7DE6" w14:textId="6E94EBD8" w:rsidR="0084747D" w:rsidRPr="0084747D" w:rsidRDefault="0084747D">
      <w:pPr>
        <w:rPr>
          <w:rFonts w:ascii="Helvetica" w:hAnsi="Helvetica" w:cs="Helvetica"/>
          <w:b/>
          <w:bCs/>
          <w:color w:val="333333"/>
          <w:sz w:val="32"/>
          <w:szCs w:val="32"/>
          <w:shd w:val="clear" w:color="auto" w:fill="FFFFFF"/>
        </w:rPr>
      </w:pPr>
      <w:r w:rsidRPr="0084747D">
        <w:rPr>
          <w:rFonts w:ascii="Helvetica" w:hAnsi="Helvetica" w:cs="Helvetica"/>
          <w:b/>
          <w:bCs/>
          <w:color w:val="333333"/>
          <w:sz w:val="32"/>
          <w:szCs w:val="32"/>
          <w:shd w:val="clear" w:color="auto" w:fill="FFFFFF"/>
        </w:rPr>
        <w:t>Основы здоровья</w:t>
      </w:r>
    </w:p>
    <w:p w14:paraId="2A0E951F" w14:textId="4CD7EA11" w:rsidR="007B7907" w:rsidRDefault="0084747D">
      <w:r>
        <w:rPr>
          <w:rFonts w:ascii="Helvetica" w:hAnsi="Helvetica" w:cs="Helvetica"/>
          <w:color w:val="333333"/>
          <w:sz w:val="21"/>
          <w:szCs w:val="21"/>
          <w:shd w:val="clear" w:color="auto" w:fill="FFFFFF"/>
        </w:rPr>
        <w:t>З</w:t>
      </w:r>
      <w:r>
        <w:rPr>
          <w:rFonts w:ascii="Helvetica" w:hAnsi="Helvetica" w:cs="Helvetica"/>
          <w:color w:val="333333"/>
          <w:sz w:val="21"/>
          <w:szCs w:val="21"/>
          <w:shd w:val="clear" w:color="auto" w:fill="FFFFFF"/>
        </w:rPr>
        <w:t>доровье — это процесс сохранения и развития биологических, физиологических, психологических функций, трудоспособности и социальной активности человека при максимальной продолжительности его активной жизни (В. П. Казначеев). Вообще, можно говорить о трех видах здоровья: о здоровье физическом, психическом и нравственном (социальном). Физическое здоровье — это естественное состояние орга</w:t>
      </w:r>
      <w:r>
        <w:rPr>
          <w:rFonts w:ascii="Helvetica" w:hAnsi="Helvetica" w:cs="Helvetica"/>
          <w:color w:val="333333"/>
          <w:sz w:val="21"/>
          <w:szCs w:val="21"/>
          <w:shd w:val="clear" w:color="auto" w:fill="FFFFFF"/>
        </w:rPr>
        <w:softHyphen/>
        <w:t>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w:t>
      </w:r>
      <w:r>
        <w:rPr>
          <w:rFonts w:ascii="Helvetica" w:hAnsi="Helvetica" w:cs="Helvetica"/>
          <w:color w:val="333333"/>
          <w:sz w:val="21"/>
          <w:szCs w:val="21"/>
          <w:shd w:val="clear" w:color="auto" w:fill="FFFFFF"/>
        </w:rPr>
        <w:softHyphen/>
        <w:t>вильно функционирует и развивается. 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w:t>
      </w:r>
      <w:r>
        <w:rPr>
          <w:rFonts w:ascii="Helvetica" w:hAnsi="Helvetica" w:cs="Helvetica"/>
          <w:color w:val="333333"/>
          <w:sz w:val="21"/>
          <w:szCs w:val="21"/>
          <w:shd w:val="clear" w:color="auto" w:fill="FFFFFF"/>
        </w:rPr>
        <w:softHyphen/>
        <w:t>вости, развитием волевых качеств. Нравственное здоровье определяется теми моральными принципами, которые являются основой социальной жизни чело</w:t>
      </w:r>
      <w:r>
        <w:rPr>
          <w:rFonts w:ascii="Helvetica" w:hAnsi="Helvetica" w:cs="Helvetica"/>
          <w:color w:val="333333"/>
          <w:sz w:val="21"/>
          <w:szCs w:val="21"/>
          <w:shd w:val="clear" w:color="auto" w:fill="FFFFFF"/>
        </w:rPr>
        <w:softHyphen/>
        <w:t>века, т.е. жизни в определенном человеческом обществе. Отличи</w:t>
      </w:r>
      <w:r>
        <w:rPr>
          <w:rFonts w:ascii="Helvetica" w:hAnsi="Helvetica" w:cs="Helvetica"/>
          <w:color w:val="333333"/>
          <w:sz w:val="21"/>
          <w:szCs w:val="21"/>
          <w:shd w:val="clear" w:color="auto" w:fill="FFFFFF"/>
        </w:rPr>
        <w:softHyphen/>
        <w:t>тельными признаками нравственного здоровья человека являются, прежде всего, сознательное отношение к труду, овладение сокро</w:t>
      </w:r>
      <w:r>
        <w:rPr>
          <w:rFonts w:ascii="Helvetica" w:hAnsi="Helvetica" w:cs="Helvetica"/>
          <w:color w:val="333333"/>
          <w:sz w:val="21"/>
          <w:szCs w:val="21"/>
          <w:shd w:val="clear" w:color="auto" w:fill="FFFFFF"/>
        </w:rPr>
        <w:softHyphen/>
        <w:t>вищами культуры, активное неприятие нравов и привычек, про</w:t>
      </w:r>
      <w:r>
        <w:rPr>
          <w:rFonts w:ascii="Helvetica" w:hAnsi="Helvetica" w:cs="Helvetica"/>
          <w:color w:val="333333"/>
          <w:sz w:val="21"/>
          <w:szCs w:val="21"/>
          <w:shd w:val="clear" w:color="auto" w:fill="FFFFFF"/>
        </w:rPr>
        <w:softHyphen/>
        <w:t>тиворечащих нормальному образу жизни. Физически и психиче</w:t>
      </w:r>
      <w:r>
        <w:rPr>
          <w:rFonts w:ascii="Helvetica" w:hAnsi="Helvetica" w:cs="Helvetica"/>
          <w:color w:val="333333"/>
          <w:sz w:val="21"/>
          <w:szCs w:val="21"/>
          <w:shd w:val="clear" w:color="auto" w:fill="FFFFFF"/>
        </w:rPr>
        <w:softHyphen/>
        <w:t>ски здоровый человек может быть нравственным «уродом», если он пренебрегает нормами морали. Поэтому социальное здоровье счи</w:t>
      </w:r>
      <w:r>
        <w:rPr>
          <w:rFonts w:ascii="Helvetica" w:hAnsi="Helvetica" w:cs="Helvetica"/>
          <w:color w:val="333333"/>
          <w:sz w:val="21"/>
          <w:szCs w:val="21"/>
          <w:shd w:val="clear" w:color="auto" w:fill="FFFFFF"/>
        </w:rPr>
        <w:softHyphen/>
        <w:t>тается высшей мерой человеческого здоровья. Здоровый и духовно развитый человек счастлив — он от</w:t>
      </w:r>
      <w:r>
        <w:rPr>
          <w:rFonts w:ascii="Helvetica" w:hAnsi="Helvetica" w:cs="Helvetica"/>
          <w:color w:val="333333"/>
          <w:sz w:val="21"/>
          <w:szCs w:val="21"/>
          <w:shd w:val="clear" w:color="auto" w:fill="FFFFFF"/>
        </w:rPr>
        <w:softHyphen/>
        <w:t>лично себя чувствует, получает удовлетворение от своей работы, стремится к самосовершенствованию, достигает, тем самым, неувядающей молодости духа и внутренней красоты. 2. Функциональные резервы организма. 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w:t>
      </w:r>
      <w:r>
        <w:rPr>
          <w:rFonts w:ascii="Helvetica" w:hAnsi="Helvetica" w:cs="Helvetica"/>
          <w:color w:val="333333"/>
          <w:sz w:val="21"/>
          <w:szCs w:val="21"/>
          <w:shd w:val="clear" w:color="auto" w:fill="FFFFFF"/>
        </w:rPr>
        <w:softHyphen/>
        <w:t>низма повышает резервы здоровья, создает условия для творче</w:t>
      </w:r>
      <w:r>
        <w:rPr>
          <w:rFonts w:ascii="Helvetica" w:hAnsi="Helvetica" w:cs="Helvetica"/>
          <w:color w:val="333333"/>
          <w:sz w:val="21"/>
          <w:szCs w:val="21"/>
          <w:shd w:val="clear" w:color="auto" w:fill="FFFFFF"/>
        </w:rPr>
        <w:softHyphen/>
        <w:t>ского самовыражения в различных областях нашей жизни. Ак</w:t>
      </w:r>
      <w:r>
        <w:rPr>
          <w:rFonts w:ascii="Helvetica" w:hAnsi="Helvetica" w:cs="Helvetica"/>
          <w:color w:val="333333"/>
          <w:sz w:val="21"/>
          <w:szCs w:val="21"/>
          <w:shd w:val="clear" w:color="auto" w:fill="FFFFFF"/>
        </w:rPr>
        <w:softHyphen/>
        <w:t>тивный и здоровый человек надолго сохраняет молодость, продолжает созидательную деятельность, не позволяет «душе ленить</w:t>
      </w:r>
      <w:r>
        <w:rPr>
          <w:rFonts w:ascii="Helvetica" w:hAnsi="Helvetica" w:cs="Helvetica"/>
          <w:color w:val="333333"/>
          <w:sz w:val="21"/>
          <w:szCs w:val="21"/>
          <w:shd w:val="clear" w:color="auto" w:fill="FFFFFF"/>
        </w:rPr>
        <w:softHyphen/>
        <w:t>ся». Академик Н. М. Амосов предложил ввести новый медицинский термин «количество здоровья» для обозначения меры резер</w:t>
      </w:r>
      <w:r>
        <w:rPr>
          <w:rFonts w:ascii="Helvetica" w:hAnsi="Helvetica" w:cs="Helvetica"/>
          <w:color w:val="333333"/>
          <w:sz w:val="21"/>
          <w:szCs w:val="21"/>
          <w:shd w:val="clear" w:color="auto" w:fill="FFFFFF"/>
        </w:rPr>
        <w:softHyphen/>
        <w:t>вов организма. Скажем, у человека в спокойном состоянии через легкие проходит 5-9 литров воздуха в минуту. Некоторые высоко тренированные спортсмены могут произвольно в течение 10-11 минут ежеминутно пропускать через свои легкие 150 литров воздуха, т.е. с превышением нормы в 30 раз. Это и есть резерв организма. Возьмем сердце и подсчитаем его мощность. Есть минут</w:t>
      </w:r>
      <w:r>
        <w:rPr>
          <w:rFonts w:ascii="Helvetica" w:hAnsi="Helvetica" w:cs="Helvetica"/>
          <w:color w:val="333333"/>
          <w:sz w:val="21"/>
          <w:szCs w:val="21"/>
          <w:shd w:val="clear" w:color="auto" w:fill="FFFFFF"/>
        </w:rPr>
        <w:softHyphen/>
        <w:t>ные объемы сердца: количество крови в литрах, выбрасываемое в одну минуту. Предположим, что в покое оно дает 4 литра в мину</w:t>
      </w:r>
      <w:r>
        <w:rPr>
          <w:rFonts w:ascii="Helvetica" w:hAnsi="Helvetica" w:cs="Helvetica"/>
          <w:color w:val="333333"/>
          <w:sz w:val="21"/>
          <w:szCs w:val="21"/>
          <w:shd w:val="clear" w:color="auto" w:fill="FFFFFF"/>
        </w:rPr>
        <w:softHyphen/>
        <w:t xml:space="preserve">ту, а при самой энергичной физической работе — 20 литров. </w:t>
      </w:r>
      <w:proofErr w:type="gramStart"/>
      <w:r>
        <w:rPr>
          <w:rFonts w:ascii="Helvetica" w:hAnsi="Helvetica" w:cs="Helvetica"/>
          <w:color w:val="333333"/>
          <w:sz w:val="21"/>
          <w:szCs w:val="21"/>
          <w:shd w:val="clear" w:color="auto" w:fill="FFFFFF"/>
        </w:rPr>
        <w:t>Значит,  резерв</w:t>
      </w:r>
      <w:proofErr w:type="gramEnd"/>
      <w:r>
        <w:rPr>
          <w:rFonts w:ascii="Helvetica" w:hAnsi="Helvetica" w:cs="Helvetica"/>
          <w:color w:val="333333"/>
          <w:sz w:val="21"/>
          <w:szCs w:val="21"/>
          <w:shd w:val="clear" w:color="auto" w:fill="FFFFFF"/>
        </w:rPr>
        <w:t xml:space="preserve"> равен 5 (20:4). Точно также есть скрытые резервы почек, печени. Выяв</w:t>
      </w:r>
      <w:r>
        <w:rPr>
          <w:rFonts w:ascii="Helvetica" w:hAnsi="Helvetica" w:cs="Helvetica"/>
          <w:color w:val="333333"/>
          <w:sz w:val="21"/>
          <w:szCs w:val="21"/>
          <w:shd w:val="clear" w:color="auto" w:fill="FFFFFF"/>
        </w:rPr>
        <w:softHyphen/>
        <w:t>ляются они с помощью различных нагрузочных проб. Тогда с этой точки зрения, здоровье — это количество резервов в организме, это максимальная произво</w:t>
      </w:r>
      <w:r>
        <w:rPr>
          <w:rFonts w:ascii="Helvetica" w:hAnsi="Helvetica" w:cs="Helvetica"/>
          <w:color w:val="333333"/>
          <w:sz w:val="21"/>
          <w:szCs w:val="21"/>
          <w:shd w:val="clear" w:color="auto" w:fill="FFFFFF"/>
        </w:rPr>
        <w:softHyphen/>
        <w:t>дительность органов при сохранении качественных пределов их функции. Систему функциональных резервов организма можно раз</w:t>
      </w:r>
      <w:r>
        <w:rPr>
          <w:rFonts w:ascii="Helvetica" w:hAnsi="Helvetica" w:cs="Helvetica"/>
          <w:color w:val="333333"/>
          <w:sz w:val="21"/>
          <w:szCs w:val="21"/>
          <w:shd w:val="clear" w:color="auto" w:fill="FFFFFF"/>
        </w:rPr>
        <w:softHyphen/>
        <w:t>бить на подсистемы: Биохимические резервы (реакции обмена). Физиологические резервы (на уровне клеток, органов, систем органов). Психические резервы. Возьмем, к примеру, физиологические резервы на клеточ</w:t>
      </w:r>
      <w:r>
        <w:rPr>
          <w:rFonts w:ascii="Helvetica" w:hAnsi="Helvetica" w:cs="Helvetica"/>
          <w:color w:val="333333"/>
          <w:sz w:val="21"/>
          <w:szCs w:val="21"/>
          <w:shd w:val="clear" w:color="auto" w:fill="FFFFFF"/>
        </w:rPr>
        <w:softHyphen/>
        <w:t>ном уровне бегуна-спринтера. Прекрасный результат в беге на 100 м — 10 секунд. Его могут показать лишь единицы. А можно ли этот результат существенно улучшить? Расчеты показывают, что мож</w:t>
      </w:r>
      <w:r>
        <w:rPr>
          <w:rFonts w:ascii="Helvetica" w:hAnsi="Helvetica" w:cs="Helvetica"/>
          <w:color w:val="333333"/>
          <w:sz w:val="21"/>
          <w:szCs w:val="21"/>
          <w:shd w:val="clear" w:color="auto" w:fill="FFFFFF"/>
        </w:rPr>
        <w:softHyphen/>
        <w:t>но, но не более чем на несколько десятых секунды. Предел воз</w:t>
      </w:r>
      <w:r>
        <w:rPr>
          <w:rFonts w:ascii="Helvetica" w:hAnsi="Helvetica" w:cs="Helvetica"/>
          <w:color w:val="333333"/>
          <w:sz w:val="21"/>
          <w:szCs w:val="21"/>
          <w:shd w:val="clear" w:color="auto" w:fill="FFFFFF"/>
        </w:rPr>
        <w:softHyphen/>
        <w:t>можностей здесь упирается в определенную скорость распростра</w:t>
      </w:r>
      <w:r>
        <w:rPr>
          <w:rFonts w:ascii="Helvetica" w:hAnsi="Helvetica" w:cs="Helvetica"/>
          <w:color w:val="333333"/>
          <w:sz w:val="21"/>
          <w:szCs w:val="21"/>
          <w:shd w:val="clear" w:color="auto" w:fill="FFFFFF"/>
        </w:rPr>
        <w:softHyphen/>
        <w:t>нения возбуждения по нервам и в минимальное время, необходи</w:t>
      </w:r>
      <w:r>
        <w:rPr>
          <w:rFonts w:ascii="Helvetica" w:hAnsi="Helvetica" w:cs="Helvetica"/>
          <w:color w:val="333333"/>
          <w:sz w:val="21"/>
          <w:szCs w:val="21"/>
          <w:shd w:val="clear" w:color="auto" w:fill="FFFFFF"/>
        </w:rPr>
        <w:softHyphen/>
        <w:t xml:space="preserve">мое для сокращения и расслабления мышц. Закажите работу от 200 </w:t>
      </w:r>
      <w:proofErr w:type="gramStart"/>
      <w:r>
        <w:rPr>
          <w:rFonts w:ascii="Helvetica" w:hAnsi="Helvetica" w:cs="Helvetica"/>
          <w:color w:val="333333"/>
          <w:sz w:val="21"/>
          <w:szCs w:val="21"/>
          <w:shd w:val="clear" w:color="auto" w:fill="FFFFFF"/>
        </w:rPr>
        <w:t>рублей</w:t>
      </w:r>
      <w:proofErr w:type="gramEnd"/>
      <w:r>
        <w:rPr>
          <w:rFonts w:ascii="Helvetica" w:hAnsi="Helvetica" w:cs="Helvetica"/>
          <w:color w:val="333333"/>
          <w:sz w:val="21"/>
          <w:szCs w:val="21"/>
          <w:shd w:val="clear" w:color="auto" w:fill="FFFFFF"/>
        </w:rPr>
        <w:t xml:space="preserve"> Если вам нужна помощь с работой, то рекомендуем обратиться к профессионалам. Более 70 000 экспертов готовы помочь вам прямо сейчас. Подробнее Гарантии Отзывы 3. От чего зависит здоровье. Здоровье человека — результат сложного взаимодействия социальных, средовых и биологических факторов. Считается, что вклад различных влияний в состояние здоровья следующий: наследственность — 20%; окружающая среда — 20%; уровень медицинской помощи — 10%; образ жизни — 50%. В развернутом варианте эти цифры, по мнению российских ученых, выглядят так: человеческий фактор — 25% (физическое здоровье — 10%, психическое здоровье — 15%); экологический фактор — 25% (</w:t>
      </w:r>
      <w:proofErr w:type="spellStart"/>
      <w:r>
        <w:rPr>
          <w:rFonts w:ascii="Helvetica" w:hAnsi="Helvetica" w:cs="Helvetica"/>
          <w:color w:val="333333"/>
          <w:sz w:val="21"/>
          <w:szCs w:val="21"/>
          <w:shd w:val="clear" w:color="auto" w:fill="FFFFFF"/>
        </w:rPr>
        <w:t>экзоэкология</w:t>
      </w:r>
      <w:proofErr w:type="spellEnd"/>
      <w:r>
        <w:rPr>
          <w:rFonts w:ascii="Helvetica" w:hAnsi="Helvetica" w:cs="Helvetica"/>
          <w:color w:val="333333"/>
          <w:sz w:val="21"/>
          <w:szCs w:val="21"/>
          <w:shd w:val="clear" w:color="auto" w:fill="FFFFFF"/>
        </w:rPr>
        <w:t xml:space="preserve"> — 10%, </w:t>
      </w:r>
      <w:proofErr w:type="spellStart"/>
      <w:r>
        <w:rPr>
          <w:rFonts w:ascii="Helvetica" w:hAnsi="Helvetica" w:cs="Helvetica"/>
          <w:color w:val="333333"/>
          <w:sz w:val="21"/>
          <w:szCs w:val="21"/>
          <w:shd w:val="clear" w:color="auto" w:fill="FFFFFF"/>
        </w:rPr>
        <w:t>эндоэкология</w:t>
      </w:r>
      <w:proofErr w:type="spellEnd"/>
      <w:r>
        <w:rPr>
          <w:rFonts w:ascii="Helvetica" w:hAnsi="Helvetica" w:cs="Helvetica"/>
          <w:color w:val="333333"/>
          <w:sz w:val="21"/>
          <w:szCs w:val="21"/>
          <w:shd w:val="clear" w:color="auto" w:fill="FFFFFF"/>
        </w:rPr>
        <w:t xml:space="preserve"> — 15%); социально-педагогический фактор — 40% </w:t>
      </w:r>
      <w:r>
        <w:rPr>
          <w:rFonts w:ascii="Helvetica" w:hAnsi="Helvetica" w:cs="Helvetica"/>
          <w:color w:val="333333"/>
          <w:sz w:val="21"/>
          <w:szCs w:val="21"/>
          <w:shd w:val="clear" w:color="auto" w:fill="FFFFFF"/>
        </w:rPr>
        <w:lastRenderedPageBreak/>
        <w:t>(образ жизни: материальные условия труда и быта — 15%, поведение, режим жизни, привычки — 25%); медицинский фактор — 10%. 4. Составляющие здорового образа жизни. Здоровый образ жизни включает в себя следующие основ</w:t>
      </w:r>
      <w:r>
        <w:rPr>
          <w:rFonts w:ascii="Helvetica" w:hAnsi="Helvetica" w:cs="Helvetica"/>
          <w:color w:val="333333"/>
          <w:sz w:val="21"/>
          <w:szCs w:val="21"/>
          <w:shd w:val="clear" w:color="auto" w:fill="FFFFFF"/>
        </w:rPr>
        <w:softHyphen/>
        <w:t>ные элементы: рациональный режим труда и отдыха, искоренение вредных привычек, оптимальный двигатель</w:t>
      </w:r>
      <w:r>
        <w:rPr>
          <w:rFonts w:ascii="Helvetica" w:hAnsi="Helvetica" w:cs="Helvetica"/>
          <w:color w:val="333333"/>
          <w:sz w:val="21"/>
          <w:szCs w:val="21"/>
          <w:shd w:val="clear" w:color="auto" w:fill="FFFFFF"/>
        </w:rPr>
        <w:softHyphen/>
        <w:t>ный режим, личную гигиену, закаливание, рациональное питание и т.п. 5. Режим труда и отдыха. Рациональный режим труда и отдыха — необходимый эле</w:t>
      </w:r>
      <w:r>
        <w:rPr>
          <w:rFonts w:ascii="Helvetica" w:hAnsi="Helvetica" w:cs="Helvetica"/>
          <w:color w:val="333333"/>
          <w:sz w:val="21"/>
          <w:szCs w:val="21"/>
          <w:shd w:val="clear" w:color="auto" w:fill="FFFFFF"/>
        </w:rPr>
        <w:softHyphen/>
        <w:t>мент здорового образа жизни любого человека. При правильном и строго соблю</w:t>
      </w:r>
      <w:r>
        <w:rPr>
          <w:rFonts w:ascii="Helvetica" w:hAnsi="Helvetica" w:cs="Helvetica"/>
          <w:color w:val="333333"/>
          <w:sz w:val="21"/>
          <w:szCs w:val="21"/>
          <w:shd w:val="clear" w:color="auto" w:fill="FFFFFF"/>
        </w:rPr>
        <w:softHyphen/>
        <w:t>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w:t>
      </w:r>
      <w:r>
        <w:rPr>
          <w:rFonts w:ascii="Helvetica" w:hAnsi="Helvetica" w:cs="Helvetica"/>
          <w:color w:val="333333"/>
          <w:sz w:val="21"/>
          <w:szCs w:val="21"/>
          <w:shd w:val="clear" w:color="auto" w:fill="FFFFFF"/>
        </w:rPr>
        <w:softHyphen/>
        <w:t>ровья. Важно постоянно помнить: если хорошо «взять старт</w:t>
      </w:r>
      <w:proofErr w:type="gramStart"/>
      <w:r>
        <w:rPr>
          <w:rFonts w:ascii="Helvetica" w:hAnsi="Helvetica" w:cs="Helvetica"/>
          <w:color w:val="333333"/>
          <w:sz w:val="21"/>
          <w:szCs w:val="21"/>
          <w:shd w:val="clear" w:color="auto" w:fill="FFFFFF"/>
        </w:rPr>
        <w:t>» ,</w:t>
      </w:r>
      <w:proofErr w:type="gramEnd"/>
      <w:r>
        <w:rPr>
          <w:rFonts w:ascii="Helvetica" w:hAnsi="Helvetica" w:cs="Helvetica"/>
          <w:color w:val="333333"/>
          <w:sz w:val="21"/>
          <w:szCs w:val="21"/>
          <w:shd w:val="clear" w:color="auto" w:fill="FFFFFF"/>
        </w:rPr>
        <w:t xml:space="preserve"> т.е. если начало процесса умственной деятельности было удачным, то обычно и все последующие операции протекают непрерывно, без срывов и без необходимости «включения» дополнительных импульсов. Залог успеха — в планировании своего времени. Студент, который регулярно в течение 10 </w:t>
      </w:r>
      <w:proofErr w:type="gramStart"/>
      <w:r>
        <w:rPr>
          <w:rFonts w:ascii="Helvetica" w:hAnsi="Helvetica" w:cs="Helvetica"/>
          <w:color w:val="333333"/>
          <w:sz w:val="21"/>
          <w:szCs w:val="21"/>
          <w:shd w:val="clear" w:color="auto" w:fill="FFFFFF"/>
        </w:rPr>
        <w:t>минут  планирует</w:t>
      </w:r>
      <w:proofErr w:type="gramEnd"/>
      <w:r>
        <w:rPr>
          <w:rFonts w:ascii="Helvetica" w:hAnsi="Helvetica" w:cs="Helvetica"/>
          <w:color w:val="333333"/>
          <w:sz w:val="21"/>
          <w:szCs w:val="21"/>
          <w:shd w:val="clear" w:color="auto" w:fill="FFFFFF"/>
        </w:rPr>
        <w:t xml:space="preserve"> свой рабочий день, сможет ежедневно сэкономить 2 часа, а также вернее и лучше справиться с важными делами. Надо взять за правило каждый день выигрывать один час времени. В течение этого часа никто и ничто не может помешать. Таким </w:t>
      </w:r>
      <w:proofErr w:type="gramStart"/>
      <w:r>
        <w:rPr>
          <w:rFonts w:ascii="Helvetica" w:hAnsi="Helvetica" w:cs="Helvetica"/>
          <w:color w:val="333333"/>
          <w:sz w:val="21"/>
          <w:szCs w:val="21"/>
          <w:shd w:val="clear" w:color="auto" w:fill="FFFFFF"/>
        </w:rPr>
        <w:t>образом,  студент</w:t>
      </w:r>
      <w:proofErr w:type="gramEnd"/>
      <w:r>
        <w:rPr>
          <w:rFonts w:ascii="Helvetica" w:hAnsi="Helvetica" w:cs="Helvetica"/>
          <w:color w:val="333333"/>
          <w:sz w:val="21"/>
          <w:szCs w:val="21"/>
          <w:shd w:val="clear" w:color="auto" w:fill="FFFFFF"/>
        </w:rPr>
        <w:t xml:space="preserve"> получает время — возможно, самое важное для человека — личное время. Его можно потратить по своему усмотрению по-разному: дополнительно на отдых, на самообразование, хобби либо для внезапных или чрезвычайных дел. Построение аудиторной работы значительно облегчено, т.к. оно регламентируется уже составленным расписанием занятий. Необходимо взять за правило приходить в аудиторию заблаговременно, т.к. студент, входящий в аудиторию после звонка, производит впечатление несобранного, необязательного и проявляет неуважение к преподавателю. Нужна работа? Есть решение! Более 70 000 экспертов: преподавателей и доцентов вузов готовы помочь вам в написании работы прямо сейчас. Подробнее Гарантии </w:t>
      </w:r>
      <w:proofErr w:type="gramStart"/>
      <w:r>
        <w:rPr>
          <w:rFonts w:ascii="Helvetica" w:hAnsi="Helvetica" w:cs="Helvetica"/>
          <w:color w:val="333333"/>
          <w:sz w:val="21"/>
          <w:szCs w:val="21"/>
          <w:shd w:val="clear" w:color="auto" w:fill="FFFFFF"/>
        </w:rPr>
        <w:t>Отзывы</w:t>
      </w:r>
      <w:proofErr w:type="gramEnd"/>
      <w:r>
        <w:rPr>
          <w:rFonts w:ascii="Helvetica" w:hAnsi="Helvetica" w:cs="Helvetica"/>
          <w:color w:val="333333"/>
          <w:sz w:val="21"/>
          <w:szCs w:val="21"/>
          <w:shd w:val="clear" w:color="auto" w:fill="FFFFFF"/>
        </w:rPr>
        <w:t xml:space="preserve"> Для вечерних занятий надо выбирать спокойное место — нешумное помещение (например, библиотеку, аудиторию, кабинет и пр.), чтобы там не было громких разговоров и других отвлекающих факторов. Организуй такие условия и в комнате общежития. В период занятий не рекомендуется включать радио, магнитофон, телевизор. Выполнение домашней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 Свет электролампочки не должен слепить глаза: он должен падать сверху или слева, чтобы книга, тетрадь не закрывались тенью от головы. Правильное освещение рабочего места уменьшает утомление зрительных центров и способствует концентрации внимания на работе. Надо книгу или тетрадь располагать на расстоянии наилучшего зрения (25 см), избегать чтения лежа. Систематический, посильный, и хорошо организованный процесс умственного труда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 Напротив, безделье приводит к вялости </w:t>
      </w:r>
      <w:proofErr w:type="gramStart"/>
      <w:r>
        <w:rPr>
          <w:rFonts w:ascii="Helvetica" w:hAnsi="Helvetica" w:cs="Helvetica"/>
          <w:color w:val="333333"/>
          <w:sz w:val="21"/>
          <w:szCs w:val="21"/>
          <w:shd w:val="clear" w:color="auto" w:fill="FFFFFF"/>
        </w:rPr>
        <w:t>мускулатуры,  нарушению</w:t>
      </w:r>
      <w:proofErr w:type="gramEnd"/>
      <w:r>
        <w:rPr>
          <w:rFonts w:ascii="Helvetica" w:hAnsi="Helvetica" w:cs="Helvetica"/>
          <w:color w:val="333333"/>
          <w:sz w:val="21"/>
          <w:szCs w:val="21"/>
          <w:shd w:val="clear" w:color="auto" w:fill="FFFFFF"/>
        </w:rPr>
        <w:t xml:space="preserve"> обмена веществ, ожирению и преждевременному одряхлению. Студент должен правильно чередовать труд и отдых. После занятий в университете и обеда, 1,5-2 часа необходимо потратить на отдых.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 Вечернюю работу проводить в период с 17 до 23 часов. Во время работы через каждые 50 минут сосредоточенного труда отдыхать 10 минут (сделать легкую гимнастику, проветрить комнату, пройтись по коридору, не мешая работать другим). Необходимо избегать переутомления и однообразного труда. Например, нецелесообразно 4 часа подряд читать книги. Лучше всего заниматься 2-3 видами труда: чтением, расчетными или графическими работами, конспектированием.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 на прогулках по городу и за городом, в парках, на стадионах, в турпоходах на экскурсиях, за работой на садовых участках и т. п. 6. Профилактика вредных привычек. Следующим звеном здорового образа жизни является ис</w:t>
      </w:r>
      <w:r>
        <w:rPr>
          <w:rFonts w:ascii="Helvetica" w:hAnsi="Helvetica" w:cs="Helvetica"/>
          <w:color w:val="333333"/>
          <w:sz w:val="21"/>
          <w:szCs w:val="21"/>
          <w:shd w:val="clear" w:color="auto" w:fill="FFFFFF"/>
        </w:rPr>
        <w:softHyphen/>
        <w:t>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w:t>
      </w:r>
      <w:r>
        <w:rPr>
          <w:rFonts w:ascii="Helvetica" w:hAnsi="Helvetica" w:cs="Helvetica"/>
          <w:color w:val="333333"/>
          <w:sz w:val="21"/>
          <w:szCs w:val="21"/>
          <w:shd w:val="clear" w:color="auto" w:fill="FFFFFF"/>
        </w:rPr>
        <w:softHyphen/>
        <w:t>собность, пагубно отражаются на здоровье подрастающего поколе</w:t>
      </w:r>
      <w:r>
        <w:rPr>
          <w:rFonts w:ascii="Helvetica" w:hAnsi="Helvetica" w:cs="Helvetica"/>
          <w:color w:val="333333"/>
          <w:sz w:val="21"/>
          <w:szCs w:val="21"/>
          <w:shd w:val="clear" w:color="auto" w:fill="FFFFFF"/>
        </w:rPr>
        <w:softHyphen/>
        <w:t>ния и на здоровье их будущих детей. 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 связаны самые серьезные болезни сердца, сосу</w:t>
      </w:r>
      <w:r>
        <w:rPr>
          <w:rFonts w:ascii="Helvetica" w:hAnsi="Helvetica" w:cs="Helvetica"/>
          <w:color w:val="333333"/>
          <w:sz w:val="21"/>
          <w:szCs w:val="21"/>
          <w:shd w:val="clear" w:color="auto" w:fill="FFFFFF"/>
        </w:rPr>
        <w:softHyphen/>
        <w:t>дов, легких. Курение не только подтачивает здоровье, но и заби</w:t>
      </w:r>
      <w:r>
        <w:rPr>
          <w:rFonts w:ascii="Helvetica" w:hAnsi="Helvetica" w:cs="Helvetica"/>
          <w:color w:val="333333"/>
          <w:sz w:val="21"/>
          <w:szCs w:val="21"/>
          <w:shd w:val="clear" w:color="auto" w:fill="FFFFFF"/>
        </w:rPr>
        <w:softHyphen/>
        <w:t>рает силы в самом прямом смысле. Как установили спе</w:t>
      </w:r>
      <w:r>
        <w:rPr>
          <w:rFonts w:ascii="Helvetica" w:hAnsi="Helvetica" w:cs="Helvetica"/>
          <w:color w:val="333333"/>
          <w:sz w:val="21"/>
          <w:szCs w:val="21"/>
          <w:shd w:val="clear" w:color="auto" w:fill="FFFFFF"/>
        </w:rPr>
        <w:softHyphen/>
        <w:t>циалисты, через 5-9 минут после выкуривания одной только сига</w:t>
      </w:r>
      <w:r>
        <w:rPr>
          <w:rFonts w:ascii="Helvetica" w:hAnsi="Helvetica" w:cs="Helvetica"/>
          <w:color w:val="333333"/>
          <w:sz w:val="21"/>
          <w:szCs w:val="21"/>
          <w:shd w:val="clear" w:color="auto" w:fill="FFFFFF"/>
        </w:rPr>
        <w:softHyphen/>
        <w:t>реты мускульная сила снижается на 15%, спортсмены знают это по опыту и потому, как правило, не курят. Отнюдь не стимулиру</w:t>
      </w:r>
      <w:r>
        <w:rPr>
          <w:rFonts w:ascii="Helvetica" w:hAnsi="Helvetica" w:cs="Helvetica"/>
          <w:color w:val="333333"/>
          <w:sz w:val="21"/>
          <w:szCs w:val="21"/>
          <w:shd w:val="clear" w:color="auto" w:fill="FFFFFF"/>
        </w:rPr>
        <w:softHyphen/>
        <w:t xml:space="preserve">ет курение и умственную деятельность. Наоборот, эксперимент показал, что только из-за курения снижается восприятие учебного материала. Курильщик вдыхает не все вредные вещества, находящиеся в табачном дыме, — около половины </w:t>
      </w:r>
      <w:proofErr w:type="gramStart"/>
      <w:r>
        <w:rPr>
          <w:rFonts w:ascii="Helvetica" w:hAnsi="Helvetica" w:cs="Helvetica"/>
          <w:color w:val="333333"/>
          <w:sz w:val="21"/>
          <w:szCs w:val="21"/>
          <w:shd w:val="clear" w:color="auto" w:fill="FFFFFF"/>
        </w:rPr>
        <w:t>достается  тем</w:t>
      </w:r>
      <w:proofErr w:type="gramEnd"/>
      <w:r>
        <w:rPr>
          <w:rFonts w:ascii="Helvetica" w:hAnsi="Helvetica" w:cs="Helvetica"/>
          <w:color w:val="333333"/>
          <w:sz w:val="21"/>
          <w:szCs w:val="21"/>
          <w:shd w:val="clear" w:color="auto" w:fill="FFFFFF"/>
        </w:rPr>
        <w:t>,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приводит к преждевременному старению. Нарушение питания тканей кисло</w:t>
      </w:r>
      <w:r>
        <w:rPr>
          <w:rFonts w:ascii="Helvetica" w:hAnsi="Helvetica" w:cs="Helvetica"/>
          <w:color w:val="333333"/>
          <w:sz w:val="21"/>
          <w:szCs w:val="21"/>
          <w:shd w:val="clear" w:color="auto" w:fill="FFFFFF"/>
        </w:rPr>
        <w:softHyphen/>
        <w:t>родом, спазм мелких сосудов делают характерной внешность ку</w:t>
      </w:r>
      <w:r>
        <w:rPr>
          <w:rFonts w:ascii="Helvetica" w:hAnsi="Helvetica" w:cs="Helvetica"/>
          <w:color w:val="333333"/>
          <w:sz w:val="21"/>
          <w:szCs w:val="21"/>
          <w:shd w:val="clear" w:color="auto" w:fill="FFFFFF"/>
        </w:rPr>
        <w:softHyphen/>
        <w:t>рильщика (желтоватый оттенок белков глаз, кожи, преждевре</w:t>
      </w:r>
      <w:r>
        <w:rPr>
          <w:rFonts w:ascii="Helvetica" w:hAnsi="Helvetica" w:cs="Helvetica"/>
          <w:color w:val="333333"/>
          <w:sz w:val="21"/>
          <w:szCs w:val="21"/>
          <w:shd w:val="clear" w:color="auto" w:fill="FFFFFF"/>
        </w:rPr>
        <w:softHyphen/>
        <w:t>менное увядание), а изменение слизистых оболочек дыхательных путей влияет на его голос (утрата звонкости, сниженный тембр, хриплость). Действие никотина особенно опасно в определенные пе</w:t>
      </w:r>
      <w:r>
        <w:rPr>
          <w:rFonts w:ascii="Helvetica" w:hAnsi="Helvetica" w:cs="Helvetica"/>
          <w:color w:val="333333"/>
          <w:sz w:val="21"/>
          <w:szCs w:val="21"/>
          <w:shd w:val="clear" w:color="auto" w:fill="FFFFFF"/>
        </w:rPr>
        <w:softHyphen/>
        <w:t>риоды жизни — юность, старческий возраст, когда даже слабое возбуждающее действие нарушает нервную регуляцию. Особенно вреден никотин беременным, так как приводит к рождению сла</w:t>
      </w:r>
      <w:r>
        <w:rPr>
          <w:rFonts w:ascii="Helvetica" w:hAnsi="Helvetica" w:cs="Helvetica"/>
          <w:color w:val="333333"/>
          <w:sz w:val="21"/>
          <w:szCs w:val="21"/>
          <w:shd w:val="clear" w:color="auto" w:fill="FFFFFF"/>
        </w:rPr>
        <w:softHyphen/>
        <w:t>бых, с низким весом детей, и кормящим женщинам, так как по</w:t>
      </w:r>
      <w:r>
        <w:rPr>
          <w:rFonts w:ascii="Helvetica" w:hAnsi="Helvetica" w:cs="Helvetica"/>
          <w:color w:val="333333"/>
          <w:sz w:val="21"/>
          <w:szCs w:val="21"/>
          <w:shd w:val="clear" w:color="auto" w:fill="FFFFFF"/>
        </w:rPr>
        <w:softHyphen/>
        <w:t xml:space="preserve">вышает заболеваемость и смертность детей в первые годы жизни. Закажите работу от 200 </w:t>
      </w:r>
      <w:proofErr w:type="gramStart"/>
      <w:r>
        <w:rPr>
          <w:rFonts w:ascii="Helvetica" w:hAnsi="Helvetica" w:cs="Helvetica"/>
          <w:color w:val="333333"/>
          <w:sz w:val="21"/>
          <w:szCs w:val="21"/>
          <w:shd w:val="clear" w:color="auto" w:fill="FFFFFF"/>
        </w:rPr>
        <w:t>рублей</w:t>
      </w:r>
      <w:proofErr w:type="gramEnd"/>
      <w:r>
        <w:rPr>
          <w:rFonts w:ascii="Helvetica" w:hAnsi="Helvetica" w:cs="Helvetica"/>
          <w:color w:val="333333"/>
          <w:sz w:val="21"/>
          <w:szCs w:val="21"/>
          <w:shd w:val="clear" w:color="auto" w:fill="FFFFFF"/>
        </w:rPr>
        <w:t xml:space="preserve"> Если вам нужна помощь с работой, то рекомендуем обратиться к профессионалам. Более 70 000 экспертов готовы помочь вам прямо сейчас. Подробнее Гарантии Отзывы Следующая непростая задача — преодоление пьянства и алкоголизма. Установлено, что алкоголизм действует разрушающе на все системы и органы человека. В результате систематического потребления алкоголя развивается пристрастие к нему: — потеря чувства меры и контроля над количеством по</w:t>
      </w:r>
      <w:r>
        <w:rPr>
          <w:rFonts w:ascii="Helvetica" w:hAnsi="Helvetica" w:cs="Helvetica"/>
          <w:color w:val="333333"/>
          <w:sz w:val="21"/>
          <w:szCs w:val="21"/>
          <w:shd w:val="clear" w:color="auto" w:fill="FFFFFF"/>
        </w:rPr>
        <w:softHyphen/>
        <w:t>требляемого алкоголя; — нарушение деятельности центральной и периферической нервной системы (психозы, невриты и т.п.) и функций внутренних органов. Изменение психики, возникающее даже при эпизоди</w:t>
      </w:r>
      <w:r>
        <w:rPr>
          <w:rFonts w:ascii="Helvetica" w:hAnsi="Helvetica" w:cs="Helvetica"/>
          <w:color w:val="333333"/>
          <w:sz w:val="21"/>
          <w:szCs w:val="21"/>
          <w:shd w:val="clear" w:color="auto" w:fill="FFFFFF"/>
        </w:rPr>
        <w:softHyphen/>
        <w:t>ческом приеме алкоголя (возбуждение, утрата сдерживающих влияний, подавленность и т.п.), обуславливает частоту само</w:t>
      </w:r>
      <w:r>
        <w:rPr>
          <w:rFonts w:ascii="Helvetica" w:hAnsi="Helvetica" w:cs="Helvetica"/>
          <w:color w:val="333333"/>
          <w:sz w:val="21"/>
          <w:szCs w:val="21"/>
          <w:shd w:val="clear" w:color="auto" w:fill="FFFFFF"/>
        </w:rPr>
        <w:softHyphen/>
        <w:t>убийств, совершаемых в состоянии опьянения. Особенно вредное влияние алкоголизм оказывает на пе</w:t>
      </w:r>
      <w:r>
        <w:rPr>
          <w:rFonts w:ascii="Helvetica" w:hAnsi="Helvetica" w:cs="Helvetica"/>
          <w:color w:val="333333"/>
          <w:sz w:val="21"/>
          <w:szCs w:val="21"/>
          <w:shd w:val="clear" w:color="auto" w:fill="FFFFFF"/>
        </w:rPr>
        <w:softHyphen/>
        <w:t>чень: при длительном систематическом злоупотреблении алкого</w:t>
      </w:r>
      <w:r>
        <w:rPr>
          <w:rFonts w:ascii="Helvetica" w:hAnsi="Helvetica" w:cs="Helvetica"/>
          <w:color w:val="333333"/>
          <w:sz w:val="21"/>
          <w:szCs w:val="21"/>
          <w:shd w:val="clear" w:color="auto" w:fill="FFFFFF"/>
        </w:rPr>
        <w:softHyphen/>
        <w:t>лем происходит развитие алкогольного цирроза печени. Алкого</w:t>
      </w:r>
      <w:r>
        <w:rPr>
          <w:rFonts w:ascii="Helvetica" w:hAnsi="Helvetica" w:cs="Helvetica"/>
          <w:color w:val="333333"/>
          <w:sz w:val="21"/>
          <w:szCs w:val="21"/>
          <w:shd w:val="clear" w:color="auto" w:fill="FFFFFF"/>
        </w:rPr>
        <w:softHyphen/>
        <w:t>лизм — одна из частых причин заболевания поджелудочной же</w:t>
      </w:r>
      <w:r>
        <w:rPr>
          <w:rFonts w:ascii="Helvetica" w:hAnsi="Helvetica" w:cs="Helvetica"/>
          <w:color w:val="333333"/>
          <w:sz w:val="21"/>
          <w:szCs w:val="21"/>
          <w:shd w:val="clear" w:color="auto" w:fill="FFFFFF"/>
        </w:rPr>
        <w:softHyphen/>
        <w:t>лезы (панкреатита, сахарного диабета). 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вред как окружающим больного алкоголизмом, так и обществу в целом. Алкоголизм, как ни одно другое заболевание, обуславливает целый комплекс отрицательных социальных последствий, которые выходят далеко за рамки здравоохранения и касаются, в той или иной степени, всех сторон жизни современно</w:t>
      </w:r>
      <w:r>
        <w:rPr>
          <w:rFonts w:ascii="Helvetica" w:hAnsi="Helvetica" w:cs="Helvetica"/>
          <w:color w:val="333333"/>
          <w:sz w:val="21"/>
          <w:szCs w:val="21"/>
          <w:shd w:val="clear" w:color="auto" w:fill="FFFFFF"/>
        </w:rPr>
        <w:softHyphen/>
        <w:t>го общества. К последствиям алкоголизма следует отнести и ухудшение показателей здоровья лиц, злоупотребляющих спирт</w:t>
      </w:r>
      <w:r>
        <w:rPr>
          <w:rFonts w:ascii="Helvetica" w:hAnsi="Helvetica" w:cs="Helvetica"/>
          <w:color w:val="333333"/>
          <w:sz w:val="21"/>
          <w:szCs w:val="21"/>
          <w:shd w:val="clear" w:color="auto" w:fill="FFFFFF"/>
        </w:rPr>
        <w:softHyphen/>
        <w:t>ными налитками и связанное с ним ухудшение общих показателей здоровья населения. Алкоголизм и связанные с ним болезни как причина смерти уступают лишь сердечно-сосудистым заболе</w:t>
      </w:r>
      <w:r>
        <w:rPr>
          <w:rFonts w:ascii="Helvetica" w:hAnsi="Helvetica" w:cs="Helvetica"/>
          <w:color w:val="333333"/>
          <w:sz w:val="21"/>
          <w:szCs w:val="21"/>
          <w:shd w:val="clear" w:color="auto" w:fill="FFFFFF"/>
        </w:rPr>
        <w:softHyphen/>
        <w:t>ваниям и раку. 7. Режим питания Следующей составляющей здорового образа жизни яв</w:t>
      </w:r>
      <w:r>
        <w:rPr>
          <w:rFonts w:ascii="Helvetica" w:hAnsi="Helvetica" w:cs="Helvetica"/>
          <w:color w:val="333333"/>
          <w:sz w:val="21"/>
          <w:szCs w:val="21"/>
          <w:shd w:val="clear" w:color="auto" w:fill="FFFFFF"/>
        </w:rPr>
        <w:softHyphen/>
        <w:t>ляется рациональное питание. Когда о нем идет речь, следует помнить о двух основных законах, нарушение которых опасно для здоровья. Первый закон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w:t>
      </w:r>
      <w:r>
        <w:rPr>
          <w:rFonts w:ascii="Helvetica" w:hAnsi="Helvetica" w:cs="Helvetica"/>
          <w:color w:val="333333"/>
          <w:sz w:val="21"/>
          <w:szCs w:val="21"/>
          <w:shd w:val="clear" w:color="auto" w:fill="FFFFFF"/>
        </w:rPr>
        <w:softHyphen/>
        <w:t>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 Второй закон —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w:t>
      </w:r>
      <w:r>
        <w:rPr>
          <w:rFonts w:ascii="Helvetica" w:hAnsi="Helvetica" w:cs="Helvetica"/>
          <w:color w:val="333333"/>
          <w:sz w:val="21"/>
          <w:szCs w:val="21"/>
          <w:shd w:val="clear" w:color="auto" w:fill="FFFFFF"/>
        </w:rPr>
        <w:softHyphen/>
        <w:t>ку не образуются в организме, а поступают только с пищей. От</w:t>
      </w:r>
      <w:r>
        <w:rPr>
          <w:rFonts w:ascii="Helvetica" w:hAnsi="Helvetica" w:cs="Helvetica"/>
          <w:color w:val="333333"/>
          <w:sz w:val="21"/>
          <w:szCs w:val="21"/>
          <w:shd w:val="clear" w:color="auto" w:fill="FFFFFF"/>
        </w:rPr>
        <w:softHyphen/>
        <w:t>сутствие хотя бы одного из них, например, витамина С, приводит к заболеванию и даже смерти. Витамины группы В мы получаем главным образом с хлебом из муки грубого помола, а источником витамина А и других жирорастворимых витаминов являются мо</w:t>
      </w:r>
      <w:r>
        <w:rPr>
          <w:rFonts w:ascii="Helvetica" w:hAnsi="Helvetica" w:cs="Helvetica"/>
          <w:color w:val="333333"/>
          <w:sz w:val="21"/>
          <w:szCs w:val="21"/>
          <w:shd w:val="clear" w:color="auto" w:fill="FFFFFF"/>
        </w:rPr>
        <w:softHyphen/>
        <w:t>лочная продукция, рыбий жир, печень. Нужна работа? Есть решение! Более 70 000 экспертов: преподавателей и доцентов вузов готовы помочь вам в написании работы прямо сейчас. Подробнее Гарантии Отзывы Промежутки между приемами пищи не должны быть слишком большими (не более 5-6 ч.). Вредно принимать пищу только 2 раза в день, но чрезмерными порциями, т.к.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 Вредно во время еды читать, решать сложные и ответственные задачи. Нельзя торопиться, есть, обжигаясь холодной пищей, глотать большие куски пищи, не пережевывая. Плохо влияет на организм систематическая еда всухомятку, без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в глубь пищевой массы. Нужно постоянно следить за состоянием зубов и ротовой полости. Не каждый из нас знает, что нужно научиться культуре разумного потребле</w:t>
      </w:r>
      <w:r>
        <w:rPr>
          <w:rFonts w:ascii="Helvetica" w:hAnsi="Helvetica" w:cs="Helvetica"/>
          <w:color w:val="333333"/>
          <w:sz w:val="21"/>
          <w:szCs w:val="21"/>
          <w:shd w:val="clear" w:color="auto" w:fill="FFFFFF"/>
        </w:rPr>
        <w:softHyphen/>
        <w:t>ния, воздерживаться от соблазна взять еще кусочек вкусного про</w:t>
      </w:r>
      <w:r>
        <w:rPr>
          <w:rFonts w:ascii="Helvetica" w:hAnsi="Helvetica" w:cs="Helvetica"/>
          <w:color w:val="333333"/>
          <w:sz w:val="21"/>
          <w:szCs w:val="21"/>
          <w:shd w:val="clear" w:color="auto" w:fill="FFFFFF"/>
        </w:rPr>
        <w:softHyphen/>
        <w:t>дукта, дающего лишние калории, или вносящего дисбаланс. Ведь любое отклонение от законов рационального питания приводит к нарушению здоровья. Организм человека расходует энергию не только в период физической активности (во время работы, заня</w:t>
      </w:r>
      <w:r>
        <w:rPr>
          <w:rFonts w:ascii="Helvetica" w:hAnsi="Helvetica" w:cs="Helvetica"/>
          <w:color w:val="333333"/>
          <w:sz w:val="21"/>
          <w:szCs w:val="21"/>
          <w:shd w:val="clear" w:color="auto" w:fill="FFFFFF"/>
        </w:rPr>
        <w:softHyphen/>
        <w:t>тий спортом и др.), но и в состоянии относительного покоя (во время сна, отдыха лежа), когда энергия используется для под</w:t>
      </w:r>
      <w:r>
        <w:rPr>
          <w:rFonts w:ascii="Helvetica" w:hAnsi="Helvetica" w:cs="Helvetica"/>
          <w:color w:val="333333"/>
          <w:sz w:val="21"/>
          <w:szCs w:val="21"/>
          <w:shd w:val="clear" w:color="auto" w:fill="FFFFFF"/>
        </w:rPr>
        <w:softHyphen/>
        <w:t>держания физиологических функций организма — сохранения постоянной температуры тела. Установлено, что у здорового чело</w:t>
      </w:r>
      <w:r>
        <w:rPr>
          <w:rFonts w:ascii="Helvetica" w:hAnsi="Helvetica" w:cs="Helvetica"/>
          <w:color w:val="333333"/>
          <w:sz w:val="21"/>
          <w:szCs w:val="21"/>
          <w:shd w:val="clear" w:color="auto" w:fill="FFFFFF"/>
        </w:rPr>
        <w:softHyphen/>
        <w:t>века среднего возраста при нормальной массе тела расходуется 7 килокалорий в час на каждый килограмм массы тела. Первым правилом в любой естественной системе питания должно быть: — прием пищи только при ощущениях голода; — отказ от приема пищи при болях, умственном и физи</w:t>
      </w:r>
      <w:r>
        <w:rPr>
          <w:rFonts w:ascii="Helvetica" w:hAnsi="Helvetica" w:cs="Helvetica"/>
          <w:color w:val="333333"/>
          <w:sz w:val="21"/>
          <w:szCs w:val="21"/>
          <w:shd w:val="clear" w:color="auto" w:fill="FFFFFF"/>
        </w:rPr>
        <w:softHyphen/>
        <w:t>ческом недомогании, при лихорадке и повышенной температуре тела; — отказ от приема пищи непосредственно перед сном, а также до и после серьезной работы, физической либо умствен</w:t>
      </w:r>
      <w:r>
        <w:rPr>
          <w:rFonts w:ascii="Helvetica" w:hAnsi="Helvetica" w:cs="Helvetica"/>
          <w:color w:val="333333"/>
          <w:sz w:val="21"/>
          <w:szCs w:val="21"/>
          <w:shd w:val="clear" w:color="auto" w:fill="FFFFFF"/>
        </w:rPr>
        <w:softHyphen/>
        <w:t>ной. 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 Прием пищи должен состоять из смешанных продуктов, являющихся источниками белков, жиров и углеводов, витаминов и минераль</w:t>
      </w:r>
      <w:r>
        <w:rPr>
          <w:rFonts w:ascii="Helvetica" w:hAnsi="Helvetica" w:cs="Helvetica"/>
          <w:color w:val="333333"/>
          <w:sz w:val="21"/>
          <w:szCs w:val="21"/>
          <w:shd w:val="clear" w:color="auto" w:fill="FFFFFF"/>
        </w:rPr>
        <w:softHyphen/>
        <w:t>ных веществ. Только в этом случае удается достичь сбалансиро</w:t>
      </w:r>
      <w:r>
        <w:rPr>
          <w:rFonts w:ascii="Helvetica" w:hAnsi="Helvetica" w:cs="Helvetica"/>
          <w:color w:val="333333"/>
          <w:sz w:val="21"/>
          <w:szCs w:val="21"/>
          <w:shd w:val="clear" w:color="auto" w:fill="FFFFFF"/>
        </w:rPr>
        <w:softHyphen/>
        <w:t xml:space="preserve">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 Закажите работу от 200 </w:t>
      </w:r>
      <w:proofErr w:type="gramStart"/>
      <w:r>
        <w:rPr>
          <w:rFonts w:ascii="Helvetica" w:hAnsi="Helvetica" w:cs="Helvetica"/>
          <w:color w:val="333333"/>
          <w:sz w:val="21"/>
          <w:szCs w:val="21"/>
          <w:shd w:val="clear" w:color="auto" w:fill="FFFFFF"/>
        </w:rPr>
        <w:t>рублей</w:t>
      </w:r>
      <w:proofErr w:type="gramEnd"/>
      <w:r>
        <w:rPr>
          <w:rFonts w:ascii="Helvetica" w:hAnsi="Helvetica" w:cs="Helvetica"/>
          <w:color w:val="333333"/>
          <w:sz w:val="21"/>
          <w:szCs w:val="21"/>
          <w:shd w:val="clear" w:color="auto" w:fill="FFFFFF"/>
        </w:rPr>
        <w:t xml:space="preserve"> Если вам нужна помощь с работой, то рекомендуем обратиться к профессионалам. Более 70 000 экспертов готовы помочь вам прямо сейчас. Подробнее Гарантии Отзывы Рациональное питание обеспечивает правильный рост и формирование организма, способствует сохранению здоровья, вы</w:t>
      </w:r>
      <w:r>
        <w:rPr>
          <w:rFonts w:ascii="Helvetica" w:hAnsi="Helvetica" w:cs="Helvetica"/>
          <w:color w:val="333333"/>
          <w:sz w:val="21"/>
          <w:szCs w:val="21"/>
          <w:shd w:val="clear" w:color="auto" w:fill="FFFFFF"/>
        </w:rPr>
        <w:softHyphen/>
        <w:t>сокой работоспособности и продлению жизни. 7. Двигательная активность. Оптимальный двигательный режим — важнейшее условие здорового образа жизни. Его основу составляют систематические занятия физическими упражнениями и спортом, эффективно ре</w:t>
      </w:r>
      <w:r>
        <w:rPr>
          <w:rFonts w:ascii="Helvetica" w:hAnsi="Helvetica" w:cs="Helvetica"/>
          <w:color w:val="333333"/>
          <w:sz w:val="21"/>
          <w:szCs w:val="21"/>
          <w:shd w:val="clear" w:color="auto" w:fill="FFFFFF"/>
        </w:rPr>
        <w:softHyphen/>
        <w:t>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 Полезно ходить по лестнице, не пользуясь лифтом. По утверждению американских врачей каждая ступенька дарит человеку 4 секунды жизни. 70 ступенек сжигают 28 кало</w:t>
      </w:r>
      <w:r>
        <w:rPr>
          <w:rFonts w:ascii="Helvetica" w:hAnsi="Helvetica" w:cs="Helvetica"/>
          <w:color w:val="333333"/>
          <w:sz w:val="21"/>
          <w:szCs w:val="21"/>
          <w:shd w:val="clear" w:color="auto" w:fill="FFFFFF"/>
        </w:rPr>
        <w:softHyphen/>
        <w:t>рий. Общая двигательная активность включает утреннюю гимнастику, физкультурные тренировки, работы по самообслуживанию, ходьбу, работу на дачном участке и т. д. Нормы общей двигательной активности точно не определены. Некоторые отечественные и японские ученые считают, что взрослый человек должен в день делать минимум 10-15 тыс. шагов. Научно-исследовательский институт физической культуры предлагает следующие нормы недельного объема двигательной активности: — учащихся ПТУ и средних учебных заведений — 10 — 14 часов; — студентов — 10 — 14 часов; 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качеств спо</w:t>
      </w:r>
      <w:r>
        <w:rPr>
          <w:rFonts w:ascii="Helvetica" w:hAnsi="Helvetica" w:cs="Helvetica"/>
          <w:color w:val="333333"/>
          <w:sz w:val="21"/>
          <w:szCs w:val="21"/>
          <w:shd w:val="clear" w:color="auto" w:fill="FFFFFF"/>
        </w:rPr>
        <w:softHyphen/>
        <w:t>собствует и укреплению здоровья, но далеко не в одинаковой ме</w:t>
      </w:r>
      <w:r>
        <w:rPr>
          <w:rFonts w:ascii="Helvetica" w:hAnsi="Helvetica" w:cs="Helvetica"/>
          <w:color w:val="333333"/>
          <w:sz w:val="21"/>
          <w:szCs w:val="21"/>
          <w:shd w:val="clear" w:color="auto" w:fill="FFFFFF"/>
        </w:rPr>
        <w:softHyphen/>
        <w:t>ре. Можно стать очень быстрым, тренируясь в беге на короткие дистанции. Нако</w:t>
      </w:r>
      <w:r>
        <w:rPr>
          <w:rFonts w:ascii="Helvetica" w:hAnsi="Helvetica" w:cs="Helvetica"/>
          <w:color w:val="333333"/>
          <w:sz w:val="21"/>
          <w:szCs w:val="21"/>
          <w:shd w:val="clear" w:color="auto" w:fill="FFFFFF"/>
        </w:rPr>
        <w:softHyphen/>
        <w:t>нец, очень неплохо стать ловким и гибким, применяя гимнастиче</w:t>
      </w:r>
      <w:r>
        <w:rPr>
          <w:rFonts w:ascii="Helvetica" w:hAnsi="Helvetica" w:cs="Helvetica"/>
          <w:color w:val="333333"/>
          <w:sz w:val="21"/>
          <w:szCs w:val="21"/>
          <w:shd w:val="clear" w:color="auto" w:fill="FFFFFF"/>
        </w:rPr>
        <w:softHyphen/>
        <w:t xml:space="preserve">ские и акробатические упражнения. Однако при всем этом не удается сформировать достаточную устойчивость к болезнетворным воздействиям. Скидка 100 рублей на первый заказ! Акция для новых клиентов! Разместите заказ или сделайте расчет стоимости и получите 100 рублей. Деньги будут зачислены на счет в личном кабинете. Подробнее Гарантии Отзывы 8. </w:t>
      </w:r>
      <w:proofErr w:type="gramStart"/>
      <w:r>
        <w:rPr>
          <w:rFonts w:ascii="Helvetica" w:hAnsi="Helvetica" w:cs="Helvetica"/>
          <w:color w:val="333333"/>
          <w:sz w:val="21"/>
          <w:szCs w:val="21"/>
          <w:shd w:val="clear" w:color="auto" w:fill="FFFFFF"/>
        </w:rPr>
        <w:t>Закаливание</w:t>
      </w:r>
      <w:proofErr w:type="gramEnd"/>
      <w:r>
        <w:rPr>
          <w:rFonts w:ascii="Helvetica" w:hAnsi="Helvetica" w:cs="Helvetica"/>
          <w:color w:val="333333"/>
          <w:sz w:val="21"/>
          <w:szCs w:val="21"/>
          <w:shd w:val="clear" w:color="auto" w:fill="FFFFFF"/>
        </w:rPr>
        <w:t xml:space="preserve"> 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обеспечит растущему организму на</w:t>
      </w:r>
      <w:r>
        <w:rPr>
          <w:rFonts w:ascii="Helvetica" w:hAnsi="Helvetica" w:cs="Helvetica"/>
          <w:color w:val="333333"/>
          <w:sz w:val="21"/>
          <w:szCs w:val="21"/>
          <w:shd w:val="clear" w:color="auto" w:fill="FFFFFF"/>
        </w:rPr>
        <w:softHyphen/>
        <w:t>дежный щит против многих болезней. В России закаливание издавна было массовым. Примером могут служить деревенские бани с парными и снежными ваннами. Однако в наши дни большинство людей ничего не делают для закаливания как самих себя, так и своих детей. Более того, многие родители из опасения простудить ребенка уже с первых дней, месяцев его жизни начинают заниматься пассивной защитой от простуды: укутывают его, закрывают форточки и т.д. Такая «забота» о детях не создает условий для хорошей адаптации к меняющейся температуре среды. Напротив, она содействует ослаблению их здоровья, что приводит к возникновению простудных заболеваний. Поэтому проблема поиска и разработки эффек</w:t>
      </w:r>
      <w:r>
        <w:rPr>
          <w:rFonts w:ascii="Helvetica" w:hAnsi="Helvetica" w:cs="Helvetica"/>
          <w:color w:val="333333"/>
          <w:sz w:val="21"/>
          <w:szCs w:val="21"/>
          <w:shd w:val="clear" w:color="auto" w:fill="FFFFFF"/>
        </w:rPr>
        <w:softHyphen/>
        <w:t>тивных методов закаливания остается одной из важнейших. А ведь польза закаливания с раннего возраста доказана громадным практическим опытом и опирается на солидное научное обоснова</w:t>
      </w:r>
      <w:r>
        <w:rPr>
          <w:rFonts w:ascii="Helvetica" w:hAnsi="Helvetica" w:cs="Helvetica"/>
          <w:color w:val="333333"/>
          <w:sz w:val="21"/>
          <w:szCs w:val="21"/>
          <w:shd w:val="clear" w:color="auto" w:fill="FFFFFF"/>
        </w:rPr>
        <w:softHyphen/>
        <w:t>ние. Широко известны различные способы закаливания — от воздушных ванн до обливания холодной водой. Полезность этих процедур не вызывает сомнений. С незапамятных времен извест</w:t>
      </w:r>
      <w:r>
        <w:rPr>
          <w:rFonts w:ascii="Helvetica" w:hAnsi="Helvetica" w:cs="Helvetica"/>
          <w:color w:val="333333"/>
          <w:sz w:val="21"/>
          <w:szCs w:val="21"/>
          <w:shd w:val="clear" w:color="auto" w:fill="FFFFFF"/>
        </w:rPr>
        <w:softHyphen/>
        <w:t>но, что ходьба босиком — замечательное закаливающее средство. Зимнее плавание — высшая форма закаливания. Чтобы ее достичь, человек должен пройти все ступени закаливания. Эффективность закаливания возрастает при использова</w:t>
      </w:r>
      <w:r>
        <w:rPr>
          <w:rFonts w:ascii="Helvetica" w:hAnsi="Helvetica" w:cs="Helvetica"/>
          <w:color w:val="333333"/>
          <w:sz w:val="21"/>
          <w:szCs w:val="21"/>
          <w:shd w:val="clear" w:color="auto" w:fill="FFFFFF"/>
        </w:rPr>
        <w:softHyphen/>
        <w:t>нии специальных температурных воздействий и процедур. Основ</w:t>
      </w:r>
      <w:r>
        <w:rPr>
          <w:rFonts w:ascii="Helvetica" w:hAnsi="Helvetica" w:cs="Helvetica"/>
          <w:color w:val="333333"/>
          <w:sz w:val="21"/>
          <w:szCs w:val="21"/>
          <w:shd w:val="clear" w:color="auto" w:fill="FFFFFF"/>
        </w:rPr>
        <w:softHyphen/>
        <w:t>ные принципы их правильного применения должны знать все: систематичность и последовательность; учет индивидуальных осо</w:t>
      </w:r>
      <w:r>
        <w:rPr>
          <w:rFonts w:ascii="Helvetica" w:hAnsi="Helvetica" w:cs="Helvetica"/>
          <w:color w:val="333333"/>
          <w:sz w:val="21"/>
          <w:szCs w:val="21"/>
          <w:shd w:val="clear" w:color="auto" w:fill="FFFFFF"/>
        </w:rPr>
        <w:softHyphen/>
        <w:t>бенностей, состояния здоровья и эмоциональные реакции на про</w:t>
      </w:r>
      <w:r>
        <w:rPr>
          <w:rFonts w:ascii="Helvetica" w:hAnsi="Helvetica" w:cs="Helvetica"/>
          <w:color w:val="333333"/>
          <w:sz w:val="21"/>
          <w:szCs w:val="21"/>
          <w:shd w:val="clear" w:color="auto" w:fill="FFFFFF"/>
        </w:rPr>
        <w:softHyphen/>
        <w:t>цедуру. Еще одним действенным закаливающим средством может и должен быть до и после занятий физическими упражнениями контрастный душ. Контрастные души тренируют нервно-сосудистый аппарат кожи и подкожной клетчатки, совершенствуя физическую терморегуляцию, оказывают стимулирующее воздей</w:t>
      </w:r>
      <w:r>
        <w:rPr>
          <w:rFonts w:ascii="Helvetica" w:hAnsi="Helvetica" w:cs="Helvetica"/>
          <w:color w:val="333333"/>
          <w:sz w:val="21"/>
          <w:szCs w:val="21"/>
          <w:shd w:val="clear" w:color="auto" w:fill="FFFFFF"/>
        </w:rPr>
        <w:softHyphen/>
        <w:t>ствие и на центральные нервные механизмы. Опыт показывает высокую закаливающую и оздоровительную ценность контрастно</w:t>
      </w:r>
      <w:r>
        <w:rPr>
          <w:rFonts w:ascii="Helvetica" w:hAnsi="Helvetica" w:cs="Helvetica"/>
          <w:color w:val="333333"/>
          <w:sz w:val="21"/>
          <w:szCs w:val="21"/>
          <w:shd w:val="clear" w:color="auto" w:fill="FFFFFF"/>
        </w:rPr>
        <w:softHyphen/>
        <w:t>го душа как для взрослых, так и для детей. Хорошо действует он и как стимулятор нервной системы, снимая утомление и повышая работоспособность. Закаливание — мощное оздоровительное сред</w:t>
      </w:r>
      <w:r>
        <w:rPr>
          <w:rFonts w:ascii="Helvetica" w:hAnsi="Helvetica" w:cs="Helvetica"/>
          <w:color w:val="333333"/>
          <w:sz w:val="21"/>
          <w:szCs w:val="21"/>
          <w:shd w:val="clear" w:color="auto" w:fill="FFFFFF"/>
        </w:rPr>
        <w:softHyphen/>
        <w:t>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9. Здоровье и окружающая среда. Немаловажное влияние оказывает на здоровье и состоя</w:t>
      </w:r>
      <w:r>
        <w:rPr>
          <w:rFonts w:ascii="Helvetica" w:hAnsi="Helvetica" w:cs="Helvetica"/>
          <w:color w:val="333333"/>
          <w:sz w:val="21"/>
          <w:szCs w:val="21"/>
          <w:shd w:val="clear" w:color="auto" w:fill="FFFFFF"/>
        </w:rPr>
        <w:softHyphen/>
        <w:t>ние окружающей среды. Вмешатель</w:t>
      </w:r>
      <w:r>
        <w:rPr>
          <w:rFonts w:ascii="Helvetica" w:hAnsi="Helvetica" w:cs="Helvetica"/>
          <w:color w:val="333333"/>
          <w:sz w:val="21"/>
          <w:szCs w:val="21"/>
          <w:shd w:val="clear" w:color="auto" w:fill="FFFFFF"/>
        </w:rPr>
        <w:softHyphen/>
        <w:t>ство человека в регулирование природных процессов не всегда приводит к желаемым положительным результатам. Нарушение хотя бы одного из природных компонентов приводит в силу существующих между ними взаимосвязей к перестройке сло</w:t>
      </w:r>
      <w:r>
        <w:rPr>
          <w:rFonts w:ascii="Helvetica" w:hAnsi="Helvetica" w:cs="Helvetica"/>
          <w:color w:val="333333"/>
          <w:sz w:val="21"/>
          <w:szCs w:val="21"/>
          <w:shd w:val="clear" w:color="auto" w:fill="FFFFFF"/>
        </w:rPr>
        <w:softHyphen/>
        <w:t>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образование злокачественных опухо</w:t>
      </w:r>
      <w:r>
        <w:rPr>
          <w:rFonts w:ascii="Helvetica" w:hAnsi="Helvetica" w:cs="Helvetica"/>
          <w:color w:val="333333"/>
          <w:sz w:val="21"/>
          <w:szCs w:val="21"/>
          <w:shd w:val="clear" w:color="auto" w:fill="FFFFFF"/>
        </w:rPr>
        <w:softHyphen/>
        <w:t>лей, загрязнение атмосферы на состояние дыхательных путей, а загрязнение вод — на пищеварение, резко ухудшает общее состоя</w:t>
      </w:r>
      <w:r>
        <w:rPr>
          <w:rFonts w:ascii="Helvetica" w:hAnsi="Helvetica" w:cs="Helvetica"/>
          <w:color w:val="333333"/>
          <w:sz w:val="21"/>
          <w:szCs w:val="21"/>
          <w:shd w:val="clear" w:color="auto" w:fill="FFFFFF"/>
        </w:rPr>
        <w:softHyphen/>
        <w:t>ние здоровья человечества, снижает продолжительность жизни. Здоровье, полученное от природы, на 50</w:t>
      </w:r>
      <w:proofErr w:type="gramStart"/>
      <w:r>
        <w:rPr>
          <w:rFonts w:ascii="Helvetica" w:hAnsi="Helvetica" w:cs="Helvetica"/>
          <w:color w:val="333333"/>
          <w:sz w:val="21"/>
          <w:szCs w:val="21"/>
          <w:shd w:val="clear" w:color="auto" w:fill="FFFFFF"/>
        </w:rPr>
        <w:t>%  зависит</w:t>
      </w:r>
      <w:proofErr w:type="gramEnd"/>
      <w:r>
        <w:rPr>
          <w:rFonts w:ascii="Helvetica" w:hAnsi="Helvetica" w:cs="Helvetica"/>
          <w:color w:val="333333"/>
          <w:sz w:val="21"/>
          <w:szCs w:val="21"/>
          <w:shd w:val="clear" w:color="auto" w:fill="FFFFFF"/>
        </w:rPr>
        <w:t xml:space="preserve"> от условий, нас окружающих. Реакции организма на загрязнения зависят от индивидуальных особенностей: возраста, пола, состояния здоровья. Как правило, более уязвимы дети, пожилые и престарелые, больные люди. При систематическом или периодическом поступлении организм сравнительно небольших количеств токсичных веществ происходит хроническое отравление. Нужна работа? Есть решение! Более 70 000 экспертов: преподавателей и доцентов вузов готовы помочь вам в написании работы прямо сейчас. Подробнее Гарантии Отзывы Сходные признаки наблюдаются и при радиоактивном </w:t>
      </w:r>
      <w:proofErr w:type="gramStart"/>
      <w:r>
        <w:rPr>
          <w:rFonts w:ascii="Helvetica" w:hAnsi="Helvetica" w:cs="Helvetica"/>
          <w:color w:val="333333"/>
          <w:sz w:val="21"/>
          <w:szCs w:val="21"/>
          <w:shd w:val="clear" w:color="auto" w:fill="FFFFFF"/>
        </w:rPr>
        <w:t>загрязнении  окружающей</w:t>
      </w:r>
      <w:proofErr w:type="gramEnd"/>
      <w:r>
        <w:rPr>
          <w:rFonts w:ascii="Helvetica" w:hAnsi="Helvetica" w:cs="Helvetica"/>
          <w:color w:val="333333"/>
          <w:sz w:val="21"/>
          <w:szCs w:val="21"/>
          <w:shd w:val="clear" w:color="auto" w:fill="FFFFFF"/>
        </w:rPr>
        <w:t xml:space="preserve"> среды. Приспосабливаясь к неблагоприятным экологическим условиям, организм человека испытывает состояние напряжение, утомления. Напряжение — мобилизация всех механизмов, обеспечивающих определенную деятельность организма человека. В зависимости от величины нагрузки, степени подготовки организма, его функционально-структурных и энергетических ресурсов снижается возможность функционирования организма на заданном уровне, то есть наступает утомление. Изменения физиологических функций вызываются и другими факторами внешней среды и зависят от времени года, содержания в продуктах питания витаминов и минеральных со</w:t>
      </w:r>
      <w:r>
        <w:rPr>
          <w:rFonts w:ascii="Helvetica" w:hAnsi="Helvetica" w:cs="Helvetica"/>
          <w:color w:val="333333"/>
          <w:sz w:val="21"/>
          <w:szCs w:val="21"/>
          <w:shd w:val="clear" w:color="auto" w:fill="FFFFFF"/>
        </w:rPr>
        <w:softHyphen/>
        <w:t>лей. Совокупность всех этих факторов (раздражителей разной эффективности) оказывает либо стимулирующее, либо угнетаю</w:t>
      </w:r>
      <w:r>
        <w:rPr>
          <w:rFonts w:ascii="Helvetica" w:hAnsi="Helvetica" w:cs="Helvetica"/>
          <w:color w:val="333333"/>
          <w:sz w:val="21"/>
          <w:szCs w:val="21"/>
          <w:shd w:val="clear" w:color="auto" w:fill="FFFFFF"/>
        </w:rPr>
        <w:softHyphen/>
        <w:t>щее воздействие на самочувствие человека и протекание жизнен</w:t>
      </w:r>
      <w:r>
        <w:rPr>
          <w:rFonts w:ascii="Helvetica" w:hAnsi="Helvetica" w:cs="Helvetica"/>
          <w:color w:val="333333"/>
          <w:sz w:val="21"/>
          <w:szCs w:val="21"/>
          <w:shd w:val="clear" w:color="auto" w:fill="FFFFFF"/>
        </w:rPr>
        <w:softHyphen/>
        <w:t>но важных процессов в его организме. Естественно, что человеку следует приспосабливаться к явлениям природы и ритму их коле</w:t>
      </w:r>
      <w:r>
        <w:rPr>
          <w:rFonts w:ascii="Helvetica" w:hAnsi="Helvetica" w:cs="Helvetica"/>
          <w:color w:val="333333"/>
          <w:sz w:val="21"/>
          <w:szCs w:val="21"/>
          <w:shd w:val="clear" w:color="auto" w:fill="FFFFFF"/>
        </w:rPr>
        <w:softHyphen/>
        <w:t xml:space="preserve">баний. Психофизические упражнения и закаливание организма помогают человеку уменьшить зависимость от метеоусловий и перепадов погоды, способствуют его гармоническому единению с природой. 10. </w:t>
      </w:r>
      <w:proofErr w:type="gramStart"/>
      <w:r>
        <w:rPr>
          <w:rFonts w:ascii="Helvetica" w:hAnsi="Helvetica" w:cs="Helvetica"/>
          <w:color w:val="333333"/>
          <w:sz w:val="21"/>
          <w:szCs w:val="21"/>
          <w:shd w:val="clear" w:color="auto" w:fill="FFFFFF"/>
        </w:rPr>
        <w:t>Наследственность</w:t>
      </w:r>
      <w:proofErr w:type="gramEnd"/>
      <w:r>
        <w:rPr>
          <w:rFonts w:ascii="Helvetica" w:hAnsi="Helvetica" w:cs="Helvetica"/>
          <w:color w:val="333333"/>
          <w:sz w:val="21"/>
          <w:szCs w:val="21"/>
          <w:shd w:val="clear" w:color="auto" w:fill="FFFFFF"/>
        </w:rPr>
        <w:t xml:space="preserve"> Кроме этого, необходимо учитывать еще объективный фак</w:t>
      </w:r>
      <w:r>
        <w:rPr>
          <w:rFonts w:ascii="Helvetica" w:hAnsi="Helvetica" w:cs="Helvetica"/>
          <w:color w:val="333333"/>
          <w:sz w:val="21"/>
          <w:szCs w:val="21"/>
          <w:shd w:val="clear" w:color="auto" w:fill="FFFFFF"/>
        </w:rPr>
        <w:softHyphen/>
        <w:t>тор воздействия на здоровье — наследственность. Это присущее всем организмам свойство повторять в ряду поколений одинако</w:t>
      </w:r>
      <w:r>
        <w:rPr>
          <w:rFonts w:ascii="Helvetica" w:hAnsi="Helvetica" w:cs="Helvetica"/>
          <w:color w:val="333333"/>
          <w:sz w:val="21"/>
          <w:szCs w:val="21"/>
          <w:shd w:val="clear" w:color="auto" w:fill="FFFFFF"/>
        </w:rPr>
        <w:softHyphen/>
        <w:t>вые признаки и особенности развития, способность передавать от одного поколения к другому материальные структуры клетки, содержащие программы развития из них новых особей. 11. Психологическая саморегуляция. Кому не хочется иметь хорошее настроение? Если человек в хорошем настроении, он становится добрее, отзывчивее и красивее. Любое дело у него спорится, куда-то уходят тревоги и заботы, кажется, что нет ничего невозможного. Изменяется выражение его лица, в глазах появляется особая теплота, приятнее звучит голос, движения приобретают легкость, плавность. К такому человеку невольно тянутся люди. Но все меняется, если настроение плохое. Словно черная туча окружает человека. Он еще ничего не сказал, но уже можно ожидать неприятностей. Будто возникает некая отрицательная энергия, она передается другим, вызывает тревогу, напряженность, раздражение. Вспоминаются какие-то досадные мелочи, обиды, работоспособность резко падает, теряется интерес к учёбе, все становится скучным, неприятным, безысходным.</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Источник: https://bank.nauchniestati.ru/primery/referat-na-temu-osnovy-zdorovogo-obraza-zhizni-fizicheskaja-kultura-v-obespechenii-zdorovja/</w:t>
      </w:r>
    </w:p>
    <w:sectPr w:rsidR="007B7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07"/>
    <w:rsid w:val="007B7907"/>
    <w:rsid w:val="0084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6DC2"/>
  <w15:chartTrackingRefBased/>
  <w15:docId w15:val="{04272D3F-C3BE-4B01-BAAB-0527B26F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3861</Words>
  <Characters>22008</Characters>
  <Application>Microsoft Office Word</Application>
  <DocSecurity>0</DocSecurity>
  <Lines>183</Lines>
  <Paragraphs>51</Paragraphs>
  <ScaleCrop>false</ScaleCrop>
  <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Конев</dc:creator>
  <cp:keywords/>
  <dc:description/>
  <cp:lastModifiedBy>Иван Конев</cp:lastModifiedBy>
  <cp:revision>3</cp:revision>
  <dcterms:created xsi:type="dcterms:W3CDTF">2021-05-29T03:58:00Z</dcterms:created>
  <dcterms:modified xsi:type="dcterms:W3CDTF">2021-05-29T03:59:00Z</dcterms:modified>
</cp:coreProperties>
</file>