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EA" w:rsidRPr="00872AEA" w:rsidRDefault="00872AEA" w:rsidP="00872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</w:rPr>
      </w:pPr>
      <w:r w:rsidRPr="00872AEA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</w:rPr>
        <w:t>Всероссийск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</w:rPr>
        <w:t>ая</w:t>
      </w:r>
      <w:r w:rsidRPr="00872AEA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</w:rPr>
        <w:t>я</w:t>
      </w:r>
      <w:r w:rsidRPr="00872AEA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</w:rPr>
        <w:t xml:space="preserve"> по теме</w:t>
      </w:r>
      <w:r w:rsidRPr="00872AEA">
        <w:rPr>
          <w:rFonts w:ascii="Arial" w:eastAsia="Times New Roman" w:hAnsi="Arial" w:cs="Arial"/>
          <w:b/>
          <w:bCs/>
          <w:color w:val="959595"/>
          <w:kern w:val="36"/>
          <w:sz w:val="16"/>
          <w:szCs w:val="16"/>
        </w:rPr>
        <w:br/>
      </w:r>
      <w:r w:rsidRPr="00872AEA">
        <w:rPr>
          <w:rFonts w:ascii="Arial" w:eastAsia="Times New Roman" w:hAnsi="Arial" w:cs="Arial"/>
          <w:b/>
          <w:bCs/>
          <w:color w:val="DD6D00"/>
          <w:kern w:val="36"/>
          <w:sz w:val="25"/>
          <w:szCs w:val="25"/>
        </w:rPr>
        <w:t>«Физическая культура и спорт – основы здоровой нации»</w:t>
      </w:r>
    </w:p>
    <w:p w:rsidR="00872AEA" w:rsidRPr="00872AEA" w:rsidRDefault="00872AEA" w:rsidP="00872A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72AEA" w:rsidRDefault="00872AEA" w:rsidP="00872A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</w:rPr>
      </w:pPr>
    </w:p>
    <w:p w:rsidR="00872AEA" w:rsidRPr="00A40D98" w:rsidRDefault="00872AEA" w:rsidP="00A40D98">
      <w:pPr>
        <w:pStyle w:val="1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146D90">
        <w:rPr>
          <w:b w:val="0"/>
          <w:color w:val="000000"/>
          <w:sz w:val="28"/>
          <w:szCs w:val="28"/>
        </w:rPr>
        <w:t xml:space="preserve">Тема доклада: </w:t>
      </w:r>
      <w:r w:rsidR="00A40D98">
        <w:rPr>
          <w:b w:val="0"/>
          <w:color w:val="000000"/>
          <w:sz w:val="28"/>
          <w:szCs w:val="28"/>
        </w:rPr>
        <w:t>«</w:t>
      </w:r>
      <w:r w:rsidR="00A40D98" w:rsidRPr="00A40D98">
        <w:rPr>
          <w:color w:val="000000"/>
          <w:sz w:val="28"/>
          <w:szCs w:val="28"/>
        </w:rPr>
        <w:t>Ф</w:t>
      </w:r>
      <w:r w:rsidR="006323AB" w:rsidRPr="00A40D98">
        <w:rPr>
          <w:color w:val="000000"/>
          <w:sz w:val="28"/>
          <w:szCs w:val="28"/>
        </w:rPr>
        <w:t>утбол</w:t>
      </w:r>
      <w:r w:rsidR="00A40D98" w:rsidRPr="00A40D98">
        <w:rPr>
          <w:color w:val="000000"/>
          <w:sz w:val="28"/>
          <w:szCs w:val="28"/>
        </w:rPr>
        <w:t>,</w:t>
      </w:r>
      <w:r w:rsidR="006323AB" w:rsidRPr="00A40D98">
        <w:rPr>
          <w:color w:val="000000"/>
          <w:sz w:val="28"/>
          <w:szCs w:val="28"/>
        </w:rPr>
        <w:t xml:space="preserve"> как средство формирования здорового образа </w:t>
      </w:r>
      <w:r w:rsidR="00A40D98" w:rsidRPr="00A40D98">
        <w:rPr>
          <w:color w:val="000000"/>
          <w:sz w:val="28"/>
          <w:szCs w:val="28"/>
        </w:rPr>
        <w:t>жизни</w:t>
      </w:r>
      <w:r w:rsidR="00A40D98" w:rsidRPr="00A40D98">
        <w:rPr>
          <w:rFonts w:ascii="OpenSans" w:hAnsi="OpenSans"/>
          <w:color w:val="000000"/>
          <w:sz w:val="28"/>
          <w:szCs w:val="28"/>
        </w:rPr>
        <w:t xml:space="preserve"> </w:t>
      </w:r>
      <w:r w:rsidR="00A40D98">
        <w:rPr>
          <w:rFonts w:ascii="OpenSans" w:hAnsi="OpenSans"/>
          <w:color w:val="000000"/>
          <w:sz w:val="28"/>
          <w:szCs w:val="28"/>
        </w:rPr>
        <w:t>и</w:t>
      </w:r>
      <w:r w:rsidRPr="00A40D98">
        <w:rPr>
          <w:color w:val="000000"/>
          <w:sz w:val="28"/>
          <w:szCs w:val="28"/>
        </w:rPr>
        <w:t xml:space="preserve"> развития координационных способностей»</w:t>
      </w:r>
    </w:p>
    <w:p w:rsidR="00146D90" w:rsidRPr="00146D90" w:rsidRDefault="00146D90" w:rsidP="0014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6D90" w:rsidRDefault="00146D90" w:rsidP="00146D90">
      <w:pPr>
        <w:pStyle w:val="onenewssubtitle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146D90">
        <w:rPr>
          <w:b/>
          <w:color w:val="000000"/>
          <w:sz w:val="28"/>
          <w:szCs w:val="28"/>
        </w:rPr>
        <w:t>Докладчик:</w:t>
      </w:r>
      <w:r>
        <w:rPr>
          <w:color w:val="000000"/>
          <w:sz w:val="28"/>
          <w:szCs w:val="28"/>
        </w:rPr>
        <w:t xml:space="preserve"> тренер-преподаватель МБУДО ДЮСШ 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арьянской</w:t>
      </w:r>
      <w:proofErr w:type="spellEnd"/>
      <w:r>
        <w:rPr>
          <w:color w:val="000000"/>
          <w:sz w:val="28"/>
          <w:szCs w:val="28"/>
        </w:rPr>
        <w:t xml:space="preserve"> по футболу </w:t>
      </w:r>
      <w:proofErr w:type="spellStart"/>
      <w:r>
        <w:rPr>
          <w:color w:val="000000"/>
          <w:sz w:val="28"/>
          <w:szCs w:val="28"/>
        </w:rPr>
        <w:t>Тарасенко</w:t>
      </w:r>
      <w:proofErr w:type="spellEnd"/>
      <w:r>
        <w:rPr>
          <w:color w:val="000000"/>
          <w:sz w:val="28"/>
          <w:szCs w:val="28"/>
        </w:rPr>
        <w:t xml:space="preserve"> Вячеслав Андреевич</w:t>
      </w:r>
    </w:p>
    <w:p w:rsidR="00CB25A5" w:rsidRPr="00146D90" w:rsidRDefault="00CB25A5" w:rsidP="00146D90">
      <w:pPr>
        <w:pStyle w:val="onenewssubtitl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t>Футбол по праву считается самым зрелищным и популярным видом спорта в мире. В него играют как профессиональные, так и любительские, детские, юношеские команды.</w:t>
      </w:r>
    </w:p>
    <w:p w:rsidR="00CB25A5" w:rsidRPr="00146D90" w:rsidRDefault="00CB25A5" w:rsidP="00146D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t>Это прекрасная возможность для людей любого возраста вести здоровый образ жизни, бороться с ожирением и рядом заболеваний, воспитывать в себе дух коллективизма и быть всегда настроенным на победу</w:t>
      </w:r>
    </w:p>
    <w:p w:rsidR="00CB25A5" w:rsidRPr="00146D90" w:rsidRDefault="00CB25A5" w:rsidP="00146D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t>Всего несколько тренировок в неделю помогут полностью преобразовать вашу жизнь. </w:t>
      </w:r>
      <w:hyperlink r:id="rId5" w:tgtFrame="_blank" w:history="1">
        <w:r w:rsidRPr="00146D90">
          <w:rPr>
            <w:rStyle w:val="a4"/>
            <w:color w:val="0F0F0F"/>
            <w:sz w:val="28"/>
            <w:szCs w:val="28"/>
            <w:u w:val="none"/>
            <w:bdr w:val="none" w:sz="0" w:space="0" w:color="auto" w:frame="1"/>
          </w:rPr>
          <w:t>Польза от футбола</w:t>
        </w:r>
      </w:hyperlink>
      <w:r w:rsidRPr="00146D90">
        <w:rPr>
          <w:color w:val="000000"/>
          <w:sz w:val="28"/>
          <w:szCs w:val="28"/>
        </w:rPr>
        <w:t> при грамотном использовании сил и времени не подлежит сомнению. Вместе с тем, проявляйте осторожность. Это один из самых опасных видов спорта. Помните, что ваша безопасность зависит от информированности и своевременной профилактики.</w:t>
      </w:r>
    </w:p>
    <w:p w:rsidR="00CB25A5" w:rsidRPr="00146D90" w:rsidRDefault="00CB25A5" w:rsidP="00146D90">
      <w:pPr>
        <w:pStyle w:val="2"/>
        <w:shd w:val="clear" w:color="auto" w:fill="FFFFFF"/>
        <w:spacing w:before="340" w:after="1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hAnsi="Times New Roman" w:cs="Times New Roman"/>
          <w:color w:val="000000"/>
          <w:sz w:val="28"/>
          <w:szCs w:val="28"/>
        </w:rPr>
        <w:t>Какую конкретную пользу приносит футбол</w:t>
      </w:r>
    </w:p>
    <w:p w:rsidR="00CB25A5" w:rsidRPr="00146D90" w:rsidRDefault="00CB25A5" w:rsidP="00146D90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t>Если желаете быстро и эффективно улучшить работоспособность своего организма, просто возьмите мяч и начните играть в футбол. Уже через месяц вы забудете о большинстве физиологических и психологических проблем.</w:t>
      </w:r>
    </w:p>
    <w:p w:rsidR="00CB25A5" w:rsidRPr="00146D90" w:rsidRDefault="00CB25A5" w:rsidP="00146D90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t>С помощью футбола:</w:t>
      </w:r>
    </w:p>
    <w:p w:rsidR="00CB25A5" w:rsidRPr="00146D90" w:rsidRDefault="00CB25A5" w:rsidP="00146D90">
      <w:pPr>
        <w:numPr>
          <w:ilvl w:val="0"/>
          <w:numId w:val="3"/>
        </w:numPr>
        <w:shd w:val="clear" w:color="auto" w:fill="FFFFFF"/>
        <w:spacing w:before="57" w:after="34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hAnsi="Times New Roman" w:cs="Times New Roman"/>
          <w:color w:val="000000"/>
          <w:sz w:val="28"/>
          <w:szCs w:val="28"/>
        </w:rPr>
        <w:t>Укрепляйте иммунитет.</w:t>
      </w:r>
    </w:p>
    <w:p w:rsidR="00CB25A5" w:rsidRPr="00146D90" w:rsidRDefault="00CB25A5" w:rsidP="00146D90">
      <w:pPr>
        <w:numPr>
          <w:ilvl w:val="0"/>
          <w:numId w:val="3"/>
        </w:numPr>
        <w:shd w:val="clear" w:color="auto" w:fill="FFFFFF"/>
        <w:spacing w:before="57" w:after="34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hAnsi="Times New Roman" w:cs="Times New Roman"/>
          <w:color w:val="000000"/>
          <w:sz w:val="28"/>
          <w:szCs w:val="28"/>
        </w:rPr>
        <w:t>Уменьшайте вероятность большинства заболеваний сердца и сосудов.</w:t>
      </w:r>
    </w:p>
    <w:p w:rsidR="00CB25A5" w:rsidRPr="00146D90" w:rsidRDefault="00CB25A5" w:rsidP="00146D90">
      <w:pPr>
        <w:numPr>
          <w:ilvl w:val="0"/>
          <w:numId w:val="3"/>
        </w:numPr>
        <w:shd w:val="clear" w:color="auto" w:fill="FFFFFF"/>
        <w:spacing w:before="57" w:after="34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hAnsi="Times New Roman" w:cs="Times New Roman"/>
          <w:color w:val="000000"/>
          <w:sz w:val="28"/>
          <w:szCs w:val="28"/>
        </w:rPr>
        <w:t>Улучшайте кровообращение и поступление в организм кислорода.</w:t>
      </w:r>
    </w:p>
    <w:p w:rsidR="00CB25A5" w:rsidRPr="00146D90" w:rsidRDefault="00CB25A5" w:rsidP="00146D90">
      <w:pPr>
        <w:numPr>
          <w:ilvl w:val="0"/>
          <w:numId w:val="3"/>
        </w:numPr>
        <w:shd w:val="clear" w:color="auto" w:fill="FFFFFF"/>
        <w:spacing w:before="57" w:after="34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hAnsi="Times New Roman" w:cs="Times New Roman"/>
          <w:color w:val="000000"/>
          <w:sz w:val="28"/>
          <w:szCs w:val="28"/>
        </w:rPr>
        <w:t>Стабилизируйте обмен веществ.</w:t>
      </w:r>
    </w:p>
    <w:p w:rsidR="00CB25A5" w:rsidRPr="00146D90" w:rsidRDefault="00CB25A5" w:rsidP="00146D90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t>Медики утверждают, что игры, подобные футболу, способствуют укреплению костных тканей, делают опорно-двигательный аппарат более гибкой и надежно защищенной от травм системой. Разнообразие движений футболиста – это пусковой механизм для постоянной "прокачки" практически всех мышц его организма.</w:t>
      </w:r>
    </w:p>
    <w:p w:rsidR="00CB25A5" w:rsidRPr="00146D90" w:rsidRDefault="00CB25A5" w:rsidP="00146D90">
      <w:pPr>
        <w:pStyle w:val="a3"/>
        <w:shd w:val="clear" w:color="auto" w:fill="FFFFFF"/>
        <w:spacing w:before="0" w:beforeAutospacing="0" w:after="227" w:afterAutospacing="0"/>
        <w:rPr>
          <w:color w:val="000000"/>
          <w:sz w:val="28"/>
          <w:szCs w:val="28"/>
        </w:rPr>
      </w:pPr>
      <w:r w:rsidRPr="00146D90">
        <w:rPr>
          <w:color w:val="000000"/>
          <w:sz w:val="28"/>
          <w:szCs w:val="28"/>
        </w:rPr>
        <w:lastRenderedPageBreak/>
        <w:t>Играя в команде единомышленников, вы развиваете ловкость тела, улучшаете координацию движений, незаметно избавляетесь от лишней жиро</w:t>
      </w:r>
      <w:r w:rsidR="00146D90" w:rsidRPr="00146D90">
        <w:rPr>
          <w:color w:val="000000"/>
          <w:sz w:val="28"/>
          <w:szCs w:val="28"/>
        </w:rPr>
        <w:t>вой массы, улучшаете настроение.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Футбол – это вид спорта  с повышенными  требованиями к игрокам по координированному проявлению физических качеств с выполнением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сложнотехнических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в постоянно меняющихся ситуациях. И от того как точно игрок выполняет технические приёмы зависит успех команды.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 становится профессионалом, если обладает  такими параметры как физическая, техническая, теоретическая подготовленность. Но основой в подготовке настоящего футболиста - является его техническая подготовленность. А совершенствование выполнения отдельных технических и тактических элементов происходит в течение многих лет. И основой для отработки этих элементов служит развитие координационных способностей игроков на начальном этапе обучения.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В литературе, о футболе, раскрываются многие вопросы по  подготовке подрастающего поколения. Рассматриваются несколько направлений развития и совершенствования физической подготовке  игроков, формирования скоростно-силовых способностей и других навыков способствующих для выполнения координационных задач. Но как показывает анализ отечественной и зарубежной научно-методической литературы по футболу, но и личный опыт, в настоящее время уровень технической и физической подготовки на этапе начального обучения не достаточно эффективен. Для того чтобы соответствовать минимальным  требованием  технического мастерства игроков. Необходимо совершенствовать у ребят 6 – 11 лет развитие координационных способностей.  Это и определяет актуальность и цель моего исследования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говорить о развитии координационных способностей, уточню, что же это такое.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Координационные способности – это психомоторные свойства (особенности) человека, которые определяют готовность к управлению и регуляции двигательных действий.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различать понятия «координация движений» и «координационные способности».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движений или ловкость – это организация управляемости движений. Связана она с комплексом физиологических и психических факторов и представляет собой физиолого-психический потенциал (способность к восприятию и скорости обработки информации нейронов). Степень ловкости определяет умение игрока координировать свои движения.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Координационные способности – это свойства, необходимые для оптимального протекания этого процесса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физиологическое строение опорно-двигательного аппарата)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координационная подготовка – сложные в координационном плане упражнения, сочетающие способности и движения.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Специальная координационная подготовка – это система применения сложных упражнений, связанных с выполнением освоенных технических умений и навыков игры футбол. Ее степень меняется с расширением двигательного навыка и с ростом опыта игрока: чем богаче навык, чем больше игрок освоит всевозможных комбинаций, тем легче он будет ориентироваться в игровой ситуации.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В. И. Лях и З.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Витковски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своих исследованиях  рекомендуют для развития координационных способностей  в каждом тренировочном занятии отводить от 15 до 45 минут на общие и специальные упражнения, способствующие улучшению разных координационных движений. Эти упражнения рекомендуется использовать в конце подготовительной или начале основной части занятия, после разминки.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сведениям А. П. Золотарева, для эффективного развития координационных способностей необходимо с 10 до 12 лет использовать ведение мяча и обводку фишек, жонглирование, короткие и средние передачи мяча, игру головой, удары в ворота ногой, а также следует увеличить количество времени (до 30% общего объема времени практических занятий, отводимого на техническую подготовку) на овладение элементами техники игры, связанными с непосредственным контролем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мячом.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С.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Лалаков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тренировочном процессе при подготовке юных футболистов использовал нагрузки малого объема с различной продолжительностью выполнения серий упражнений, нагрузки среднего объема применял с продолжительностью серии, равной 3-4 и 45 минутам, а вот нагрузки большого объема - с длительностью серии, равной 3-4 минутам. Упражнение может выполняться от 4 до 6 секунд (бег на 30 м) до 15-20 минут и более (игровые упражнения). Рекомендуется использовать серии упражнений деятельностью от 34 минут, до 4-5 и 5-6 минут с применением упражнений неспецифического характера, с низкой координационной сложностью.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изученной литературы, опираясь на личный опыт, мной была составлена программа по развитию координационных способностей  начинающих футболистов, как для мальчиков, так и для девочек. К сожалению, год от года здоровье младших школьников не становится лучше. И в первый класс проходят ребята не только с 1-ой, но и со 2-ой и 3-ей группой здоровья.  Однако я считаю, что футбол – это игра для всех. Поэтому при написании программы я учитывал физиологические особенности современных детей, которые могут приступить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занятием  в любой интервал образовательного процесса.  Впервые приходя на занятие по футболу, ребенок проходит  тестирование согласно нормативам утвержденным Министерством спорта РФ. Для определения точки физического развития и понимание целей с последующим  подбором упражнений для развития координационных способностей.  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Мной были сформулированы  общие рекомендации и методы, которых необходимо придерживаться при выборе физических упражнений для развития координационных способностей: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постоянно повышать  уровень сложность упражнений;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2) менять  время выполнения упражнений;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3) упр. должны содержать элементы новизны, необычности;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4) задания должны  включать организацию по самоконтролю и самооценке различных параметров движений;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5) объединять отдельные элементы  двигательных умений в различные комбинации и доводить их до автоматизма.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6) необходимо применять для развития пространственной ориентации разные прыжки, удары на точность, игровые упражнения с несколькими мячами, групповые и командные упражнения.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при этом  следующие методические приёмы: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разных  исходных положений;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2) ограничение пространства;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3) выполнение заученных движений в неизвестных  сочетаниях;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4) усложнение упражнений дополнительным инвентарем;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5) совершенствование технических действий в состоянии утомления;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6) воздействие на анализаторы путём введения дополнительных звуковых, световых, зрительных сигналов;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7) прогнозирование  элемента действия;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8) зеркальное выполнение упражнений.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придерживаясь программы обучения, учащийся улучшал не только свои результаты, но и здоровье в положительную сторону.   В </w:t>
      </w:r>
      <w:r w:rsidR="00CB25A5"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спортивного оздоровления</w:t>
      </w: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принимаем всех желающих, а это, не </w:t>
      </w:r>
      <w:r w:rsidR="00CB25A5"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</w:t>
      </w: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координированные дети, но </w:t>
      </w:r>
      <w:r w:rsidR="00CB25A5"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</w:t>
      </w:r>
      <w:r w:rsidR="00CB25A5"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желание и </w:t>
      </w: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</w:t>
      </w:r>
      <w:r w:rsidR="00CB25A5"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данным видом спорта. И поэтому первоочередной задачей ставлю развитие специальной и общей координационной способности, уделяю этому наибольшее количество времени тренировки, используя как циклические, так и игровые занятия. А на  теоретических   занятиях проходит просмотр учебных фильмов не только для разбора сложных координационных движений (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по-кадрово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), но и для мотивации к занятиям.  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 – один из тех видов спорта, которые требуют координированного проявления всех двигательных способностей в постоянно меняющихся ситуациях. Ловкость футболистов проявляется: в быстрой перестройке своих действий при изменении ситуации на поле;  в умении точно выполнять сложные движения.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совершенствовании координационных способностей юных футболистов, а также техники владения мячом и обводки, необходимо:</w:t>
      </w:r>
    </w:p>
    <w:p w:rsidR="00872AEA" w:rsidRPr="00872AEA" w:rsidRDefault="00872AEA" w:rsidP="00146D90">
      <w:pPr>
        <w:numPr>
          <w:ilvl w:val="0"/>
          <w:numId w:val="2"/>
        </w:numPr>
        <w:shd w:val="clear" w:color="auto" w:fill="FFFFFF"/>
        <w:spacing w:before="23" w:after="2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упражнения, сочетающие бег с изменением направления, «слаломный» бег, старты из различных положений, ведение мяча различными способами со сменой ритма и направления движения, скоростную обводку искусственных препятствий и соперников, упражнения </w:t>
      </w: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элементами длительного контроля над мячом при скоростных передвижениях;</w:t>
      </w:r>
    </w:p>
    <w:p w:rsidR="00872AEA" w:rsidRPr="00872AEA" w:rsidRDefault="00872AEA" w:rsidP="00146D90">
      <w:pPr>
        <w:numPr>
          <w:ilvl w:val="0"/>
          <w:numId w:val="2"/>
        </w:numPr>
        <w:shd w:val="clear" w:color="auto" w:fill="FFFFFF"/>
        <w:spacing w:before="23" w:after="23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систематически формировать координационные способности необходимо в тесной связи с физическим, технико-тактическим и интеллектуальным совершенствованием, развитием психических и психофизиологических процессов.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AEA" w:rsidRPr="00872AEA" w:rsidRDefault="00872AEA" w:rsidP="00146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AEA" w:rsidRPr="00872AEA" w:rsidRDefault="00872AEA" w:rsidP="00146D9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использованных источников.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Спортивные игры: совершенствование спортивного мастерства: учебник для студентов высших учебных заведений / Ю.Д. Железняк, Ю.М. Портнов, В.П. Савин и др.; Под ред. Ю.Д. Железняк, Ю.М. Портнов. - М., Издательский центр «Академия», 2004. - 400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методика физического воспитания: учебное пособие для студентов факультетов физического воспитания педагогических институтов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Б.А.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Ашмарина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М., Физкультура и спорт,2003. - 360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Титова, Т.М. Футбол: развитие физических качеств и двигательных навыков в игре / Т.М. Титова, Т.В. Степанова - М., Чистые пруды, 2006. - 32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Золотарев А. П. Структура и содержание многолетней подготовки спортивного резерва в футболе: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д-ра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наук. Краснодар, 1997. 444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Лалаков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С. Структура и содержание тренировочных нагрузок на различных этапах многолетней подготовки футболистов: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... д-ра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наук. Омск, 1998. 328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Лях В., </w:t>
      </w:r>
      <w:proofErr w:type="spell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Витковски</w:t>
      </w:r>
      <w:proofErr w:type="spell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Координационная тренировка в футболе. М.: Сов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порт, 2010. 216 с.</w:t>
      </w:r>
    </w:p>
    <w:p w:rsidR="00872AEA" w:rsidRPr="00872AEA" w:rsidRDefault="00872AEA" w:rsidP="00146D9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146D90">
        <w:rPr>
          <w:rFonts w:ascii="Times New Roman" w:eastAsia="Times New Roman" w:hAnsi="Times New Roman" w:cs="Times New Roman"/>
          <w:color w:val="000000"/>
          <w:sz w:val="28"/>
          <w:szCs w:val="28"/>
        </w:rPr>
        <w:t>Л.П.Матвеев, 1977; В.И.Лях и др., 20</w:t>
      </w:r>
      <w:r w:rsidRPr="00872AEA">
        <w:rPr>
          <w:rFonts w:ascii="Times New Roman" w:eastAsia="Times New Roman" w:hAnsi="Times New Roman" w:cs="Times New Roman"/>
          <w:color w:val="000000"/>
          <w:sz w:val="28"/>
        </w:rPr>
        <w:t>02</w:t>
      </w:r>
    </w:p>
    <w:sectPr w:rsidR="00872AEA" w:rsidRPr="0087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BEC"/>
    <w:multiLevelType w:val="multilevel"/>
    <w:tmpl w:val="AC7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04314"/>
    <w:multiLevelType w:val="multilevel"/>
    <w:tmpl w:val="3A72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74B77"/>
    <w:multiLevelType w:val="multilevel"/>
    <w:tmpl w:val="D49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72AEA"/>
    <w:rsid w:val="00146D90"/>
    <w:rsid w:val="006323AB"/>
    <w:rsid w:val="00872AEA"/>
    <w:rsid w:val="00A40D98"/>
    <w:rsid w:val="00A858F7"/>
    <w:rsid w:val="00CB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72AEA"/>
  </w:style>
  <w:style w:type="paragraph" w:customStyle="1" w:styleId="c27">
    <w:name w:val="c27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72AEA"/>
  </w:style>
  <w:style w:type="character" w:customStyle="1" w:styleId="c41">
    <w:name w:val="c41"/>
    <w:basedOn w:val="a0"/>
    <w:rsid w:val="00872AEA"/>
  </w:style>
  <w:style w:type="character" w:customStyle="1" w:styleId="c3">
    <w:name w:val="c3"/>
    <w:basedOn w:val="a0"/>
    <w:rsid w:val="00872AEA"/>
  </w:style>
  <w:style w:type="paragraph" w:customStyle="1" w:styleId="c8">
    <w:name w:val="c8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AEA"/>
  </w:style>
  <w:style w:type="paragraph" w:customStyle="1" w:styleId="c35">
    <w:name w:val="c35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72AEA"/>
  </w:style>
  <w:style w:type="character" w:customStyle="1" w:styleId="c39">
    <w:name w:val="c39"/>
    <w:basedOn w:val="a0"/>
    <w:rsid w:val="00872AEA"/>
  </w:style>
  <w:style w:type="character" w:customStyle="1" w:styleId="c30">
    <w:name w:val="c30"/>
    <w:basedOn w:val="a0"/>
    <w:rsid w:val="00872AEA"/>
  </w:style>
  <w:style w:type="character" w:customStyle="1" w:styleId="c19">
    <w:name w:val="c19"/>
    <w:basedOn w:val="a0"/>
    <w:rsid w:val="00872AEA"/>
  </w:style>
  <w:style w:type="paragraph" w:customStyle="1" w:styleId="c24">
    <w:name w:val="c24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72AEA"/>
  </w:style>
  <w:style w:type="paragraph" w:customStyle="1" w:styleId="c49">
    <w:name w:val="c49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7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B2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nenewssubtitle">
    <w:name w:val="onenews__subtitle"/>
    <w:basedOn w:val="a"/>
    <w:rsid w:val="00CB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B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25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ichki.ru/stati/kakie-myishtsyi-rabotayut-vo-vremya-igryi-v-futb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</dc:creator>
  <cp:keywords/>
  <dc:description/>
  <cp:lastModifiedBy>Pioner</cp:lastModifiedBy>
  <cp:revision>4</cp:revision>
  <dcterms:created xsi:type="dcterms:W3CDTF">2021-07-08T08:21:00Z</dcterms:created>
  <dcterms:modified xsi:type="dcterms:W3CDTF">2021-07-08T10:24:00Z</dcterms:modified>
</cp:coreProperties>
</file>