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7A7" w:rsidRDefault="00F627A7" w:rsidP="00F627A7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ПОВЫШЕНИЯ МОТИВАЦИИ ПАССИВНЫХ УЧАЩИХСЯ НА УРОКАХ АГЛИЙСКОГО ЯЗЫКА</w:t>
      </w:r>
    </w:p>
    <w:p w:rsidR="00410657" w:rsidRPr="0055190B" w:rsidRDefault="004D773C" w:rsidP="005519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90B">
        <w:rPr>
          <w:rFonts w:ascii="Times New Roman" w:hAnsi="Times New Roman" w:cs="Times New Roman"/>
          <w:sz w:val="24"/>
          <w:szCs w:val="24"/>
        </w:rPr>
        <w:t xml:space="preserve">Современные психологи и педагоги едины в том, что качество выполнения деятельности и ее результат зависят, прежде всего, от побуждения и потребностей индивида, его мотивации; именно мотивация вызывает целенаправленную активность, определяющую выбор средств и приемов, упорядочение для достижения цели. </w:t>
      </w:r>
    </w:p>
    <w:p w:rsidR="004D773C" w:rsidRPr="0055190B" w:rsidRDefault="004D773C" w:rsidP="005519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90B">
        <w:rPr>
          <w:rFonts w:ascii="Times New Roman" w:hAnsi="Times New Roman" w:cs="Times New Roman"/>
          <w:sz w:val="24"/>
          <w:szCs w:val="24"/>
        </w:rPr>
        <w:t xml:space="preserve">Учащихся без мотивации к обучению просто не существует. Любая познавательная деятельность учащихся наряду с </w:t>
      </w:r>
      <w:r w:rsidR="0055190B">
        <w:rPr>
          <w:rFonts w:ascii="Times New Roman" w:hAnsi="Times New Roman" w:cs="Times New Roman"/>
          <w:sz w:val="24"/>
          <w:szCs w:val="24"/>
        </w:rPr>
        <w:t xml:space="preserve">такими компонентами  как </w:t>
      </w:r>
      <w:r w:rsidRPr="0055190B">
        <w:rPr>
          <w:rFonts w:ascii="Times New Roman" w:hAnsi="Times New Roman" w:cs="Times New Roman"/>
          <w:sz w:val="24"/>
          <w:szCs w:val="24"/>
        </w:rPr>
        <w:t xml:space="preserve">знания, умения, </w:t>
      </w:r>
      <w:r w:rsidR="0055190B">
        <w:rPr>
          <w:rFonts w:ascii="Times New Roman" w:hAnsi="Times New Roman" w:cs="Times New Roman"/>
          <w:sz w:val="24"/>
          <w:szCs w:val="24"/>
        </w:rPr>
        <w:t xml:space="preserve">навыки </w:t>
      </w:r>
      <w:r w:rsidRPr="0055190B">
        <w:rPr>
          <w:rFonts w:ascii="Times New Roman" w:hAnsi="Times New Roman" w:cs="Times New Roman"/>
          <w:sz w:val="24"/>
          <w:szCs w:val="24"/>
        </w:rPr>
        <w:t xml:space="preserve">включает и мотивационные </w:t>
      </w:r>
      <w:r w:rsidR="0055190B">
        <w:rPr>
          <w:rFonts w:ascii="Times New Roman" w:hAnsi="Times New Roman" w:cs="Times New Roman"/>
          <w:sz w:val="24"/>
          <w:szCs w:val="24"/>
        </w:rPr>
        <w:t xml:space="preserve">компоненты – </w:t>
      </w:r>
      <w:r w:rsidRPr="0055190B">
        <w:rPr>
          <w:rFonts w:ascii="Times New Roman" w:hAnsi="Times New Roman" w:cs="Times New Roman"/>
          <w:sz w:val="24"/>
          <w:szCs w:val="24"/>
        </w:rPr>
        <w:t>мотив</w:t>
      </w:r>
      <w:r w:rsidR="0055190B">
        <w:rPr>
          <w:rFonts w:ascii="Times New Roman" w:hAnsi="Times New Roman" w:cs="Times New Roman"/>
          <w:sz w:val="24"/>
          <w:szCs w:val="24"/>
        </w:rPr>
        <w:t>, интерес, отношение</w:t>
      </w:r>
      <w:r w:rsidRPr="0055190B">
        <w:rPr>
          <w:rFonts w:ascii="Times New Roman" w:hAnsi="Times New Roman" w:cs="Times New Roman"/>
          <w:sz w:val="24"/>
          <w:szCs w:val="24"/>
        </w:rPr>
        <w:t xml:space="preserve">. Мотивация – это </w:t>
      </w:r>
      <w:r w:rsidR="0055190B">
        <w:rPr>
          <w:rFonts w:ascii="Times New Roman" w:hAnsi="Times New Roman" w:cs="Times New Roman"/>
          <w:sz w:val="24"/>
          <w:szCs w:val="24"/>
        </w:rPr>
        <w:t xml:space="preserve">главный </w:t>
      </w:r>
      <w:r w:rsidRPr="0055190B">
        <w:rPr>
          <w:rFonts w:ascii="Times New Roman" w:hAnsi="Times New Roman" w:cs="Times New Roman"/>
          <w:sz w:val="24"/>
          <w:szCs w:val="24"/>
        </w:rPr>
        <w:t>источник активности и направленности личности на предметы и явления действительности, в результате чего и возникает активность.</w:t>
      </w:r>
    </w:p>
    <w:p w:rsidR="004D773C" w:rsidRPr="004D773C" w:rsidRDefault="004D773C" w:rsidP="0055190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D773C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настоящее время формирование познавательной мотивации необходимо, так как это придает деятельности учащихся особый личностный смысл, благодаря чему изучение учебного предмета приобретает для него самостоятельную ценность. В основе познавательной мотивации лежит бескорыстная жажда познания, неудержимое стремление познать все новое и новое. При такой мотивации учащийся с большой легкостью справляется с трудностями.</w:t>
      </w:r>
      <w:r w:rsidR="0055190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Но в настоящее время всё реже можно встретить таких учащихся в общеобразовательных классах. </w:t>
      </w:r>
    </w:p>
    <w:p w:rsidR="004D773C" w:rsidRPr="004D773C" w:rsidRDefault="004D773C" w:rsidP="0055190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D773C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Следует признать, что психологические закономерности развития мотивационной сферы вообще и познавательной мотивации в частно</w:t>
      </w:r>
      <w:r w:rsidR="0055190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 изучены явно недостаточно. Также о</w:t>
      </w:r>
      <w:r w:rsidRPr="004D773C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стаются не исследованными вопросы о закономерностях формирования познавательной мотивации, о соотношении внутренних и внешних факторов ее развития, о методике ее формирования.</w:t>
      </w:r>
    </w:p>
    <w:p w:rsidR="004D773C" w:rsidRPr="004D773C" w:rsidRDefault="004D773C" w:rsidP="0055190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D773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</w:t>
      </w:r>
      <w:r w:rsidR="0055190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настоящее время благодаря форсированному обучению</w:t>
      </w:r>
      <w:r w:rsidRPr="004D773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дети порой уже не стремятся к получению новых знаний. При этом подавляется любопытство ребенка, дети растут </w:t>
      </w:r>
      <w:proofErr w:type="gramStart"/>
      <w:r w:rsidRPr="004D773C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вялыми</w:t>
      </w:r>
      <w:proofErr w:type="gramEnd"/>
      <w:r w:rsidRPr="004D773C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безынициативными и учатся подчиняться взрослому</w:t>
      </w:r>
    </w:p>
    <w:p w:rsidR="004D773C" w:rsidRPr="004D773C" w:rsidRDefault="004D773C" w:rsidP="0055190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D773C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Актуальность данной проблемы, обусловленная поиском путей пополнения средств обучения иностранному языку на основе пересмотра компонентов содержания обучения с целью их оптимизации в целом.</w:t>
      </w:r>
    </w:p>
    <w:p w:rsidR="003E36EE" w:rsidRDefault="004D773C" w:rsidP="0055190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773C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Основную проблему исследования составляет то, что при том, что значение мотивации, а особенно познавательной при изучении иностранного языка не только не снижается на всех возрастных этапах обучения в школе, но наоборот, возрастает.</w:t>
      </w:r>
      <w:r w:rsidR="0055190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55190B">
        <w:rPr>
          <w:rFonts w:ascii="Times New Roman" w:hAnsi="Times New Roman" w:cs="Times New Roman"/>
          <w:sz w:val="24"/>
          <w:szCs w:val="24"/>
        </w:rPr>
        <w:t>Поэтому о</w:t>
      </w:r>
      <w:r w:rsidRPr="0055190B">
        <w:rPr>
          <w:rFonts w:ascii="Times New Roman" w:hAnsi="Times New Roman" w:cs="Times New Roman"/>
          <w:sz w:val="24"/>
          <w:szCs w:val="24"/>
        </w:rPr>
        <w:t xml:space="preserve">собую важность имеет вопрос о мотивации </w:t>
      </w:r>
      <w:r w:rsidR="00F627A7">
        <w:rPr>
          <w:rFonts w:ascii="Times New Roman" w:hAnsi="Times New Roman" w:cs="Times New Roman"/>
          <w:sz w:val="24"/>
          <w:szCs w:val="24"/>
        </w:rPr>
        <w:t>с</w:t>
      </w:r>
      <w:r w:rsidRPr="0055190B">
        <w:rPr>
          <w:rFonts w:ascii="Times New Roman" w:hAnsi="Times New Roman" w:cs="Times New Roman"/>
          <w:sz w:val="24"/>
          <w:szCs w:val="24"/>
        </w:rPr>
        <w:t xml:space="preserve"> начальной ступени обучения, так как основы для того, чтобы дети умели и имели желание учиться, закладываются в младшем школьном возрасте. Именно мотив является источником деятельности и выполняет функцию побуждения и </w:t>
      </w:r>
      <w:proofErr w:type="spellStart"/>
      <w:r w:rsidRPr="0055190B">
        <w:rPr>
          <w:rFonts w:ascii="Times New Roman" w:hAnsi="Times New Roman" w:cs="Times New Roman"/>
          <w:sz w:val="24"/>
          <w:szCs w:val="24"/>
        </w:rPr>
        <w:t>смыслообразования</w:t>
      </w:r>
      <w:proofErr w:type="spellEnd"/>
      <w:r w:rsidRPr="0055190B">
        <w:rPr>
          <w:rFonts w:ascii="Times New Roman" w:hAnsi="Times New Roman" w:cs="Times New Roman"/>
          <w:sz w:val="24"/>
          <w:szCs w:val="24"/>
        </w:rPr>
        <w:t>.</w:t>
      </w:r>
      <w:r w:rsidR="003E36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773C" w:rsidRPr="0055190B" w:rsidRDefault="003E36EE" w:rsidP="0055190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Рассмотрим понятие «мотивация» в научной литературе: </w:t>
      </w:r>
    </w:p>
    <w:p w:rsidR="001A5A2A" w:rsidRPr="0055190B" w:rsidRDefault="00284EC6" w:rsidP="003E36EE">
      <w:pPr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90B">
        <w:rPr>
          <w:rFonts w:ascii="Times New Roman" w:hAnsi="Times New Roman" w:cs="Times New Roman"/>
          <w:b/>
          <w:bCs/>
          <w:sz w:val="24"/>
          <w:szCs w:val="24"/>
        </w:rPr>
        <w:t>Мотивация</w:t>
      </w:r>
      <w:r w:rsidRPr="0055190B">
        <w:rPr>
          <w:rFonts w:ascii="Times New Roman" w:hAnsi="Times New Roman" w:cs="Times New Roman"/>
          <w:sz w:val="24"/>
          <w:szCs w:val="24"/>
        </w:rPr>
        <w:t xml:space="preserve"> – активные состояния психики, побуждающие человека совершать определенные виды действий </w:t>
      </w:r>
      <w:r w:rsidRPr="0055190B">
        <w:rPr>
          <w:rFonts w:ascii="Times New Roman" w:hAnsi="Times New Roman" w:cs="Times New Roman"/>
          <w:i/>
          <w:iCs/>
          <w:sz w:val="24"/>
          <w:szCs w:val="24"/>
        </w:rPr>
        <w:t>(Новейший философский словарь).</w:t>
      </w:r>
    </w:p>
    <w:p w:rsidR="003E36EE" w:rsidRDefault="00284EC6" w:rsidP="003E36EE">
      <w:pPr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90B">
        <w:rPr>
          <w:rFonts w:ascii="Times New Roman" w:hAnsi="Times New Roman" w:cs="Times New Roman"/>
          <w:b/>
          <w:bCs/>
          <w:sz w:val="24"/>
          <w:szCs w:val="24"/>
        </w:rPr>
        <w:t>Мотивация</w:t>
      </w:r>
      <w:r w:rsidRPr="0055190B">
        <w:rPr>
          <w:rFonts w:ascii="Times New Roman" w:hAnsi="Times New Roman" w:cs="Times New Roman"/>
          <w:sz w:val="24"/>
          <w:szCs w:val="24"/>
        </w:rPr>
        <w:t xml:space="preserve"> – осмысление индивидом ситуации, выбор и оценка различных моделей поведения, их предполагаемых результатов и формирования на этой основе мотивов </w:t>
      </w:r>
      <w:r w:rsidRPr="0055190B">
        <w:rPr>
          <w:rFonts w:ascii="Times New Roman" w:hAnsi="Times New Roman" w:cs="Times New Roman"/>
          <w:i/>
          <w:iCs/>
          <w:sz w:val="24"/>
          <w:szCs w:val="24"/>
        </w:rPr>
        <w:t>(Энциклопедия социологии, 2009).</w:t>
      </w:r>
    </w:p>
    <w:p w:rsidR="004D773C" w:rsidRPr="003E36EE" w:rsidRDefault="004D773C" w:rsidP="003E36EE">
      <w:pPr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E36EE">
        <w:rPr>
          <w:rFonts w:ascii="Times New Roman" w:hAnsi="Times New Roman" w:cs="Times New Roman"/>
          <w:b/>
          <w:bCs/>
          <w:sz w:val="24"/>
          <w:szCs w:val="24"/>
        </w:rPr>
        <w:t>Мотив</w:t>
      </w:r>
      <w:r w:rsidRPr="003E36EE">
        <w:rPr>
          <w:rFonts w:ascii="Times New Roman" w:hAnsi="Times New Roman" w:cs="Times New Roman"/>
          <w:sz w:val="24"/>
          <w:szCs w:val="24"/>
        </w:rPr>
        <w:t xml:space="preserve"> – это совокупность внешних или внутренних условий, вызывающих активность субъекта и определяющих её направленность </w:t>
      </w:r>
      <w:r w:rsidRPr="003E36EE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r w:rsidRPr="003E36EE">
        <w:rPr>
          <w:rFonts w:ascii="Times New Roman" w:hAnsi="Times New Roman" w:cs="Times New Roman"/>
          <w:i/>
          <w:iCs/>
          <w:sz w:val="24"/>
          <w:szCs w:val="24"/>
        </w:rPr>
        <w:t>Бархаев</w:t>
      </w:r>
      <w:proofErr w:type="spellEnd"/>
      <w:r w:rsidRPr="003E36EE">
        <w:rPr>
          <w:rFonts w:ascii="Times New Roman" w:hAnsi="Times New Roman" w:cs="Times New Roman"/>
          <w:i/>
          <w:iCs/>
          <w:sz w:val="24"/>
          <w:szCs w:val="24"/>
        </w:rPr>
        <w:t xml:space="preserve"> Б.П. Педагогическая психология.</w:t>
      </w:r>
      <w:proofErr w:type="gramEnd"/>
      <w:r w:rsidRPr="003E36EE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proofErr w:type="gramStart"/>
      <w:r w:rsidRPr="003E36EE">
        <w:rPr>
          <w:rFonts w:ascii="Times New Roman" w:hAnsi="Times New Roman" w:cs="Times New Roman"/>
          <w:i/>
          <w:iCs/>
          <w:sz w:val="24"/>
          <w:szCs w:val="24"/>
        </w:rPr>
        <w:t>СПб.: Питер, 2009. – 448 с.)</w:t>
      </w:r>
      <w:r w:rsidRPr="003E36E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D773C" w:rsidRPr="0055190B" w:rsidRDefault="004D773C" w:rsidP="003E36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90B">
        <w:rPr>
          <w:rFonts w:ascii="Times New Roman" w:hAnsi="Times New Roman" w:cs="Times New Roman"/>
          <w:sz w:val="24"/>
          <w:szCs w:val="24"/>
        </w:rPr>
        <w:lastRenderedPageBreak/>
        <w:t>Мотивация обучения определяется внешними или внутренними мотивами</w:t>
      </w:r>
      <w:r w:rsidR="003E36EE">
        <w:rPr>
          <w:rFonts w:ascii="Times New Roman" w:hAnsi="Times New Roman" w:cs="Times New Roman"/>
          <w:sz w:val="24"/>
          <w:szCs w:val="24"/>
        </w:rPr>
        <w:t xml:space="preserve">. </w:t>
      </w:r>
      <w:r w:rsidRPr="0055190B">
        <w:rPr>
          <w:rFonts w:ascii="Times New Roman" w:hAnsi="Times New Roman" w:cs="Times New Roman"/>
          <w:b/>
          <w:bCs/>
          <w:sz w:val="24"/>
          <w:szCs w:val="24"/>
        </w:rPr>
        <w:t>Внешние мотивы</w:t>
      </w:r>
      <w:r w:rsidR="003E36EE">
        <w:rPr>
          <w:rFonts w:ascii="Times New Roman" w:hAnsi="Times New Roman" w:cs="Times New Roman"/>
          <w:sz w:val="24"/>
          <w:szCs w:val="24"/>
        </w:rPr>
        <w:t xml:space="preserve"> </w:t>
      </w:r>
      <w:r w:rsidRPr="0055190B">
        <w:rPr>
          <w:rFonts w:ascii="Times New Roman" w:hAnsi="Times New Roman" w:cs="Times New Roman"/>
          <w:sz w:val="24"/>
          <w:szCs w:val="24"/>
        </w:rPr>
        <w:t>не связаны с содержанием учебного материала</w:t>
      </w:r>
      <w:r w:rsidR="003E36EE">
        <w:rPr>
          <w:rFonts w:ascii="Times New Roman" w:hAnsi="Times New Roman" w:cs="Times New Roman"/>
          <w:sz w:val="24"/>
          <w:szCs w:val="24"/>
        </w:rPr>
        <w:t>. Например,</w:t>
      </w:r>
      <w:r w:rsidRPr="0055190B">
        <w:rPr>
          <w:rFonts w:ascii="Times New Roman" w:hAnsi="Times New Roman" w:cs="Times New Roman"/>
          <w:sz w:val="24"/>
          <w:szCs w:val="24"/>
        </w:rPr>
        <w:t xml:space="preserve"> мотив долга, обязанности,</w:t>
      </w:r>
      <w:r w:rsidR="003E36EE">
        <w:rPr>
          <w:rFonts w:ascii="Times New Roman" w:hAnsi="Times New Roman" w:cs="Times New Roman"/>
          <w:sz w:val="24"/>
          <w:szCs w:val="24"/>
        </w:rPr>
        <w:t xml:space="preserve"> оценки, личного благополучия</w:t>
      </w:r>
      <w:r w:rsidRPr="0055190B">
        <w:rPr>
          <w:rFonts w:ascii="Times New Roman" w:hAnsi="Times New Roman" w:cs="Times New Roman"/>
          <w:sz w:val="24"/>
          <w:szCs w:val="24"/>
        </w:rPr>
        <w:t>, отсутствие желания учиться (отрицательные мотивы).</w:t>
      </w:r>
      <w:r w:rsidR="003E36EE">
        <w:rPr>
          <w:rFonts w:ascii="Times New Roman" w:hAnsi="Times New Roman" w:cs="Times New Roman"/>
          <w:sz w:val="24"/>
          <w:szCs w:val="24"/>
        </w:rPr>
        <w:t xml:space="preserve"> </w:t>
      </w:r>
      <w:r w:rsidRPr="0055190B">
        <w:rPr>
          <w:rFonts w:ascii="Times New Roman" w:hAnsi="Times New Roman" w:cs="Times New Roman"/>
          <w:b/>
          <w:bCs/>
          <w:sz w:val="24"/>
          <w:szCs w:val="24"/>
        </w:rPr>
        <w:t>Внутренние</w:t>
      </w:r>
      <w:r w:rsidR="003E36EE">
        <w:rPr>
          <w:rFonts w:ascii="Times New Roman" w:hAnsi="Times New Roman" w:cs="Times New Roman"/>
          <w:b/>
          <w:bCs/>
          <w:sz w:val="24"/>
          <w:szCs w:val="24"/>
        </w:rPr>
        <w:t xml:space="preserve"> же</w:t>
      </w:r>
      <w:r w:rsidRPr="0055190B">
        <w:rPr>
          <w:rFonts w:ascii="Times New Roman" w:hAnsi="Times New Roman" w:cs="Times New Roman"/>
          <w:b/>
          <w:bCs/>
          <w:sz w:val="24"/>
          <w:szCs w:val="24"/>
        </w:rPr>
        <w:t xml:space="preserve"> мотивы</w:t>
      </w:r>
      <w:r w:rsidR="003E36EE">
        <w:rPr>
          <w:rFonts w:ascii="Times New Roman" w:hAnsi="Times New Roman" w:cs="Times New Roman"/>
          <w:sz w:val="24"/>
          <w:szCs w:val="24"/>
        </w:rPr>
        <w:t xml:space="preserve"> </w:t>
      </w:r>
      <w:r w:rsidRPr="0055190B">
        <w:rPr>
          <w:rFonts w:ascii="Times New Roman" w:hAnsi="Times New Roman" w:cs="Times New Roman"/>
          <w:sz w:val="24"/>
          <w:szCs w:val="24"/>
        </w:rPr>
        <w:t>связаны с содержанием учебного материала</w:t>
      </w:r>
      <w:r w:rsidR="003E36EE">
        <w:rPr>
          <w:rFonts w:ascii="Times New Roman" w:hAnsi="Times New Roman" w:cs="Times New Roman"/>
          <w:sz w:val="24"/>
          <w:szCs w:val="24"/>
        </w:rPr>
        <w:t xml:space="preserve">. К ним относятся </w:t>
      </w:r>
      <w:r w:rsidRPr="0055190B">
        <w:rPr>
          <w:rFonts w:ascii="Times New Roman" w:hAnsi="Times New Roman" w:cs="Times New Roman"/>
          <w:sz w:val="24"/>
          <w:szCs w:val="24"/>
        </w:rPr>
        <w:t xml:space="preserve">мотивы познавательной деятельности, интереса к содержанию обучения, мотивы овладения общими способами действий, выявление причинно-следственных связей в изучаемом учебном материале. </w:t>
      </w:r>
    </w:p>
    <w:p w:rsidR="004D773C" w:rsidRPr="004D773C" w:rsidRDefault="003E36EE" w:rsidP="0055190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Также можно встретить и следующую классификацию мотивов:</w:t>
      </w:r>
    </w:p>
    <w:p w:rsidR="004D773C" w:rsidRPr="004D773C" w:rsidRDefault="004D773C" w:rsidP="0055190B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D773C">
        <w:rPr>
          <w:rFonts w:ascii="Times New Roman" w:eastAsiaTheme="minorEastAsia" w:hAnsi="Times New Roman" w:cs="Times New Roman"/>
          <w:sz w:val="24"/>
          <w:szCs w:val="24"/>
          <w:lang w:eastAsia="ru-RU"/>
        </w:rPr>
        <w:t></w:t>
      </w:r>
      <w:r w:rsidRPr="004D773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 xml:space="preserve">· </w:t>
      </w:r>
      <w:proofErr w:type="gramStart"/>
      <w:r w:rsidRPr="004D773C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учебно-познавательные</w:t>
      </w:r>
      <w:proofErr w:type="gramEnd"/>
      <w:r w:rsidRPr="004D773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(интерес к учению, стремление к получению знаний, познавательная потребность, любознательность и др.);</w:t>
      </w:r>
    </w:p>
    <w:p w:rsidR="004D773C" w:rsidRPr="004D773C" w:rsidRDefault="004D773C" w:rsidP="0055190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D773C">
        <w:rPr>
          <w:rFonts w:ascii="Times New Roman" w:eastAsiaTheme="minorEastAsia" w:hAnsi="Times New Roman" w:cs="Times New Roman"/>
          <w:sz w:val="24"/>
          <w:szCs w:val="24"/>
          <w:lang w:eastAsia="ru-RU"/>
        </w:rPr>
        <w:t></w:t>
      </w:r>
      <w:r w:rsidRPr="004D773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· непосредственно-побуждающие (яркость, новизна, занимательность, страх перед наказанием и др.);</w:t>
      </w:r>
    </w:p>
    <w:p w:rsidR="004D773C" w:rsidRPr="003E36EE" w:rsidRDefault="004D773C" w:rsidP="003E36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D773C">
        <w:rPr>
          <w:rFonts w:ascii="Times New Roman" w:eastAsiaTheme="minorEastAsia" w:hAnsi="Times New Roman" w:cs="Times New Roman"/>
          <w:sz w:val="24"/>
          <w:szCs w:val="24"/>
          <w:lang w:eastAsia="ru-RU"/>
        </w:rPr>
        <w:t></w:t>
      </w:r>
      <w:r w:rsidRPr="004D773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· перспективно-побуждающие (ответственность, чувство долга, и др.).</w:t>
      </w:r>
    </w:p>
    <w:p w:rsidR="004D773C" w:rsidRPr="0055190B" w:rsidRDefault="003E36EE" w:rsidP="005519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4D773C" w:rsidRPr="005519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функциям</w:t>
      </w:r>
      <w:r w:rsidR="004D773C" w:rsidRPr="0055190B">
        <w:rPr>
          <w:rFonts w:ascii="Times New Roman" w:hAnsi="Times New Roman" w:cs="Times New Roman"/>
          <w:b/>
          <w:bCs/>
          <w:sz w:val="24"/>
          <w:szCs w:val="24"/>
        </w:rPr>
        <w:t> учебных мотивов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относятся</w:t>
      </w:r>
      <w:r w:rsidR="004D773C" w:rsidRPr="0055190B">
        <w:rPr>
          <w:rFonts w:ascii="Times New Roman" w:hAnsi="Times New Roman" w:cs="Times New Roman"/>
          <w:sz w:val="24"/>
          <w:szCs w:val="24"/>
        </w:rPr>
        <w:t>:</w:t>
      </w:r>
    </w:p>
    <w:p w:rsidR="001A5A2A" w:rsidRPr="0055190B" w:rsidRDefault="003E36EE" w:rsidP="003E36EE">
      <w:pPr>
        <w:numPr>
          <w:ilvl w:val="0"/>
          <w:numId w:val="2"/>
        </w:numPr>
        <w:tabs>
          <w:tab w:val="clear" w:pos="720"/>
          <w:tab w:val="num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побуждающая</w:t>
      </w:r>
      <w:r w:rsidR="00284EC6" w:rsidRPr="005519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4EC6" w:rsidRPr="0055190B">
        <w:rPr>
          <w:rFonts w:ascii="Times New Roman" w:hAnsi="Times New Roman" w:cs="Times New Roman"/>
          <w:sz w:val="24"/>
          <w:szCs w:val="24"/>
        </w:rPr>
        <w:t>(мотив вызывает и обусловливает активность учащегося, его поведение и деятельность);</w:t>
      </w:r>
    </w:p>
    <w:p w:rsidR="001A5A2A" w:rsidRPr="0055190B" w:rsidRDefault="003E36EE" w:rsidP="003E36EE">
      <w:pPr>
        <w:numPr>
          <w:ilvl w:val="0"/>
          <w:numId w:val="2"/>
        </w:numPr>
        <w:tabs>
          <w:tab w:val="clear" w:pos="720"/>
          <w:tab w:val="num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направляющая</w:t>
      </w:r>
      <w:r w:rsidR="00284EC6" w:rsidRPr="005519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4EC6" w:rsidRPr="0055190B">
        <w:rPr>
          <w:rFonts w:ascii="Times New Roman" w:hAnsi="Times New Roman" w:cs="Times New Roman"/>
          <w:sz w:val="24"/>
          <w:szCs w:val="24"/>
        </w:rPr>
        <w:t>(выбор и осуществление определенной линии поведения, достижения конкретных целей);</w:t>
      </w:r>
    </w:p>
    <w:p w:rsidR="001A5A2A" w:rsidRPr="0055190B" w:rsidRDefault="003E36EE" w:rsidP="003E36EE">
      <w:pPr>
        <w:numPr>
          <w:ilvl w:val="0"/>
          <w:numId w:val="2"/>
        </w:numPr>
        <w:tabs>
          <w:tab w:val="clear" w:pos="720"/>
          <w:tab w:val="num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регулирующая</w:t>
      </w:r>
      <w:r w:rsidR="00284EC6" w:rsidRPr="005519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4EC6" w:rsidRPr="0055190B">
        <w:rPr>
          <w:rFonts w:ascii="Times New Roman" w:hAnsi="Times New Roman" w:cs="Times New Roman"/>
          <w:sz w:val="24"/>
          <w:szCs w:val="24"/>
        </w:rPr>
        <w:t xml:space="preserve">(мотив предопределяет характер поведения и деятельности от чего и зависит реализация в поведении и деятельности учащегося либо личных, либо общественно-значимых потребностей). </w:t>
      </w:r>
    </w:p>
    <w:p w:rsidR="004D773C" w:rsidRPr="0055190B" w:rsidRDefault="004D773C" w:rsidP="003E36EE">
      <w:pPr>
        <w:tabs>
          <w:tab w:val="num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90B">
        <w:rPr>
          <w:rFonts w:ascii="Times New Roman" w:hAnsi="Times New Roman" w:cs="Times New Roman"/>
          <w:sz w:val="24"/>
          <w:szCs w:val="24"/>
        </w:rPr>
        <w:t xml:space="preserve">Наряду с </w:t>
      </w:r>
      <w:proofErr w:type="gramStart"/>
      <w:r w:rsidRPr="0055190B">
        <w:rPr>
          <w:rFonts w:ascii="Times New Roman" w:hAnsi="Times New Roman" w:cs="Times New Roman"/>
          <w:sz w:val="24"/>
          <w:szCs w:val="24"/>
        </w:rPr>
        <w:t>указанными</w:t>
      </w:r>
      <w:proofErr w:type="gramEnd"/>
      <w:r w:rsidRPr="0055190B">
        <w:rPr>
          <w:rFonts w:ascii="Times New Roman" w:hAnsi="Times New Roman" w:cs="Times New Roman"/>
          <w:sz w:val="24"/>
          <w:szCs w:val="24"/>
        </w:rPr>
        <w:t>, выделяют еще и следующие функции мотива:</w:t>
      </w:r>
    </w:p>
    <w:p w:rsidR="001A5A2A" w:rsidRPr="0055190B" w:rsidRDefault="00284EC6" w:rsidP="003E36EE">
      <w:pPr>
        <w:numPr>
          <w:ilvl w:val="0"/>
          <w:numId w:val="3"/>
        </w:numPr>
        <w:tabs>
          <w:tab w:val="clear" w:pos="720"/>
          <w:tab w:val="num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90B">
        <w:rPr>
          <w:rFonts w:ascii="Times New Roman" w:hAnsi="Times New Roman" w:cs="Times New Roman"/>
          <w:sz w:val="24"/>
          <w:szCs w:val="24"/>
        </w:rPr>
        <w:t xml:space="preserve"> стимулирующую, управляющую, организующую (Е.П. Ильин); </w:t>
      </w:r>
    </w:p>
    <w:p w:rsidR="001A5A2A" w:rsidRPr="0055190B" w:rsidRDefault="00284EC6" w:rsidP="003E36EE">
      <w:pPr>
        <w:numPr>
          <w:ilvl w:val="0"/>
          <w:numId w:val="3"/>
        </w:numPr>
        <w:tabs>
          <w:tab w:val="clear" w:pos="720"/>
          <w:tab w:val="num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190B">
        <w:rPr>
          <w:rFonts w:ascii="Times New Roman" w:hAnsi="Times New Roman" w:cs="Times New Roman"/>
          <w:sz w:val="24"/>
          <w:szCs w:val="24"/>
        </w:rPr>
        <w:t>структурирующую</w:t>
      </w:r>
      <w:proofErr w:type="gramEnd"/>
      <w:r w:rsidRPr="0055190B">
        <w:rPr>
          <w:rFonts w:ascii="Times New Roman" w:hAnsi="Times New Roman" w:cs="Times New Roman"/>
          <w:sz w:val="24"/>
          <w:szCs w:val="24"/>
        </w:rPr>
        <w:t xml:space="preserve"> (О.К. Тихомиров);</w:t>
      </w:r>
    </w:p>
    <w:p w:rsidR="001A5A2A" w:rsidRPr="0055190B" w:rsidRDefault="00284EC6" w:rsidP="003E36EE">
      <w:pPr>
        <w:numPr>
          <w:ilvl w:val="0"/>
          <w:numId w:val="3"/>
        </w:numPr>
        <w:tabs>
          <w:tab w:val="clear" w:pos="720"/>
          <w:tab w:val="num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90B">
        <w:rPr>
          <w:rFonts w:ascii="Times New Roman" w:hAnsi="Times New Roman" w:cs="Times New Roman"/>
          <w:sz w:val="24"/>
          <w:szCs w:val="24"/>
        </w:rPr>
        <w:t>смыслообразующую (А.Н. Леонтьев);</w:t>
      </w:r>
    </w:p>
    <w:p w:rsidR="001A5A2A" w:rsidRPr="0055190B" w:rsidRDefault="00284EC6" w:rsidP="003E36EE">
      <w:pPr>
        <w:numPr>
          <w:ilvl w:val="0"/>
          <w:numId w:val="3"/>
        </w:numPr>
        <w:tabs>
          <w:tab w:val="clear" w:pos="720"/>
          <w:tab w:val="num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190B">
        <w:rPr>
          <w:rFonts w:ascii="Times New Roman" w:hAnsi="Times New Roman" w:cs="Times New Roman"/>
          <w:sz w:val="24"/>
          <w:szCs w:val="24"/>
        </w:rPr>
        <w:t>контролирующую</w:t>
      </w:r>
      <w:proofErr w:type="gramEnd"/>
      <w:r w:rsidRPr="0055190B">
        <w:rPr>
          <w:rFonts w:ascii="Times New Roman" w:hAnsi="Times New Roman" w:cs="Times New Roman"/>
          <w:sz w:val="24"/>
          <w:szCs w:val="24"/>
        </w:rPr>
        <w:t xml:space="preserve"> (А.В. Запорожец);</w:t>
      </w:r>
    </w:p>
    <w:p w:rsidR="001A5A2A" w:rsidRDefault="00284EC6" w:rsidP="003E36EE">
      <w:pPr>
        <w:numPr>
          <w:ilvl w:val="0"/>
          <w:numId w:val="3"/>
        </w:numPr>
        <w:tabs>
          <w:tab w:val="clear" w:pos="720"/>
          <w:tab w:val="num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90B">
        <w:rPr>
          <w:rFonts w:ascii="Times New Roman" w:hAnsi="Times New Roman" w:cs="Times New Roman"/>
          <w:sz w:val="24"/>
          <w:szCs w:val="24"/>
        </w:rPr>
        <w:t xml:space="preserve">защитную (К. </w:t>
      </w:r>
      <w:proofErr w:type="spellStart"/>
      <w:r w:rsidRPr="0055190B">
        <w:rPr>
          <w:rFonts w:ascii="Times New Roman" w:hAnsi="Times New Roman" w:cs="Times New Roman"/>
          <w:sz w:val="24"/>
          <w:szCs w:val="24"/>
        </w:rPr>
        <w:t>Обуховский</w:t>
      </w:r>
      <w:proofErr w:type="spellEnd"/>
      <w:r w:rsidRPr="0055190B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Pr="0055190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4D773C" w:rsidRDefault="003E36EE" w:rsidP="005519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современной школе часто можно встретить пассивных учащихся. </w:t>
      </w:r>
      <w:r w:rsidR="005579B2">
        <w:rPr>
          <w:rFonts w:ascii="Times New Roman" w:hAnsi="Times New Roman" w:cs="Times New Roman"/>
          <w:sz w:val="24"/>
          <w:szCs w:val="24"/>
        </w:rPr>
        <w:t xml:space="preserve">Но бывает сложно </w:t>
      </w:r>
      <w:proofErr w:type="gramStart"/>
      <w:r w:rsidR="005579B2">
        <w:rPr>
          <w:rFonts w:ascii="Times New Roman" w:hAnsi="Times New Roman" w:cs="Times New Roman"/>
          <w:sz w:val="24"/>
          <w:szCs w:val="24"/>
        </w:rPr>
        <w:t>определить</w:t>
      </w:r>
      <w:proofErr w:type="gramEnd"/>
      <w:r w:rsidR="005579B2">
        <w:rPr>
          <w:rFonts w:ascii="Times New Roman" w:hAnsi="Times New Roman" w:cs="Times New Roman"/>
          <w:sz w:val="24"/>
          <w:szCs w:val="24"/>
        </w:rPr>
        <w:t xml:space="preserve"> почему же данный ученик испытывает трудности. </w:t>
      </w:r>
    </w:p>
    <w:p w:rsidR="005579B2" w:rsidRDefault="005579B2" w:rsidP="005519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этого рассмотрим х</w:t>
      </w:r>
      <w:r w:rsidRPr="005579B2">
        <w:rPr>
          <w:rFonts w:ascii="Times New Roman" w:hAnsi="Times New Roman" w:cs="Times New Roman"/>
          <w:sz w:val="24"/>
          <w:szCs w:val="24"/>
        </w:rPr>
        <w:t>арактерные черты</w:t>
      </w:r>
      <w:r>
        <w:rPr>
          <w:rFonts w:ascii="Times New Roman" w:hAnsi="Times New Roman" w:cs="Times New Roman"/>
          <w:sz w:val="24"/>
          <w:szCs w:val="24"/>
        </w:rPr>
        <w:t xml:space="preserve"> пассивных учащихся</w:t>
      </w:r>
      <w:r w:rsidRPr="005579B2">
        <w:rPr>
          <w:rFonts w:ascii="Times New Roman" w:hAnsi="Times New Roman" w:cs="Times New Roman"/>
          <w:sz w:val="24"/>
          <w:szCs w:val="24"/>
        </w:rPr>
        <w:t>:</w:t>
      </w:r>
    </w:p>
    <w:p w:rsidR="001A5A2A" w:rsidRPr="005579B2" w:rsidRDefault="00284EC6" w:rsidP="005579B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79B2">
        <w:rPr>
          <w:rFonts w:ascii="Times New Roman" w:hAnsi="Times New Roman" w:cs="Times New Roman"/>
          <w:sz w:val="24"/>
          <w:szCs w:val="24"/>
        </w:rPr>
        <w:t>слабость мотивации учения;</w:t>
      </w:r>
    </w:p>
    <w:p w:rsidR="001A5A2A" w:rsidRPr="005579B2" w:rsidRDefault="00284EC6" w:rsidP="005579B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79B2">
        <w:rPr>
          <w:rFonts w:ascii="Times New Roman" w:hAnsi="Times New Roman" w:cs="Times New Roman"/>
          <w:sz w:val="24"/>
          <w:szCs w:val="24"/>
        </w:rPr>
        <w:t xml:space="preserve"> «интеллектуальное иждивенчество»; </w:t>
      </w:r>
    </w:p>
    <w:p w:rsidR="001A5A2A" w:rsidRPr="005579B2" w:rsidRDefault="00284EC6" w:rsidP="005579B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79B2">
        <w:rPr>
          <w:rFonts w:ascii="Times New Roman" w:hAnsi="Times New Roman" w:cs="Times New Roman"/>
          <w:sz w:val="24"/>
          <w:szCs w:val="24"/>
        </w:rPr>
        <w:t>выбор лёгких и простых заданий;</w:t>
      </w:r>
    </w:p>
    <w:p w:rsidR="001A5A2A" w:rsidRPr="005579B2" w:rsidRDefault="00284EC6" w:rsidP="005579B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79B2">
        <w:rPr>
          <w:rFonts w:ascii="Times New Roman" w:hAnsi="Times New Roman" w:cs="Times New Roman"/>
          <w:sz w:val="24"/>
          <w:szCs w:val="24"/>
        </w:rPr>
        <w:t>большая утомляемость и переживание дискомфорта при умственном напряжении;</w:t>
      </w:r>
    </w:p>
    <w:p w:rsidR="001A5A2A" w:rsidRPr="005579B2" w:rsidRDefault="00284EC6" w:rsidP="005579B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79B2">
        <w:rPr>
          <w:rFonts w:ascii="Times New Roman" w:hAnsi="Times New Roman" w:cs="Times New Roman"/>
          <w:sz w:val="24"/>
          <w:szCs w:val="24"/>
        </w:rPr>
        <w:t>несформированность</w:t>
      </w:r>
      <w:proofErr w:type="spellEnd"/>
      <w:r w:rsidRPr="005579B2">
        <w:rPr>
          <w:rFonts w:ascii="Times New Roman" w:hAnsi="Times New Roman" w:cs="Times New Roman"/>
          <w:sz w:val="24"/>
          <w:szCs w:val="24"/>
        </w:rPr>
        <w:t xml:space="preserve"> познавательных интересов; </w:t>
      </w:r>
    </w:p>
    <w:p w:rsidR="001A5A2A" w:rsidRPr="005579B2" w:rsidRDefault="00284EC6" w:rsidP="005579B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79B2">
        <w:rPr>
          <w:rFonts w:ascii="Times New Roman" w:hAnsi="Times New Roman" w:cs="Times New Roman"/>
          <w:sz w:val="24"/>
          <w:szCs w:val="24"/>
        </w:rPr>
        <w:t>повышенная реакция на новизну;</w:t>
      </w:r>
    </w:p>
    <w:p w:rsidR="001A5A2A" w:rsidRDefault="00284EC6" w:rsidP="005579B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79B2">
        <w:rPr>
          <w:rFonts w:ascii="Times New Roman" w:hAnsi="Times New Roman" w:cs="Times New Roman"/>
          <w:sz w:val="24"/>
          <w:szCs w:val="24"/>
        </w:rPr>
        <w:t>неоригинальность</w:t>
      </w:r>
      <w:proofErr w:type="spellEnd"/>
      <w:r w:rsidRPr="005579B2">
        <w:rPr>
          <w:rFonts w:ascii="Times New Roman" w:hAnsi="Times New Roman" w:cs="Times New Roman"/>
          <w:sz w:val="24"/>
          <w:szCs w:val="24"/>
        </w:rPr>
        <w:t>, шаблонность воображения.</w:t>
      </w:r>
    </w:p>
    <w:p w:rsidR="00EC3E5D" w:rsidRDefault="00EC3E5D" w:rsidP="00EC3E5D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же причины пассивности учащихся бывают:</w:t>
      </w:r>
    </w:p>
    <w:p w:rsidR="001A5A2A" w:rsidRPr="00EC3E5D" w:rsidRDefault="00284EC6" w:rsidP="00EC3E5D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3E5D">
        <w:rPr>
          <w:rFonts w:ascii="Times New Roman" w:hAnsi="Times New Roman" w:cs="Times New Roman"/>
          <w:sz w:val="24"/>
          <w:szCs w:val="24"/>
        </w:rPr>
        <w:t>недостаток эмоциональной поддержки со стороны родителей;</w:t>
      </w:r>
    </w:p>
    <w:p w:rsidR="001A5A2A" w:rsidRPr="00EC3E5D" w:rsidRDefault="00284EC6" w:rsidP="00EC3E5D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3E5D">
        <w:rPr>
          <w:rFonts w:ascii="Times New Roman" w:hAnsi="Times New Roman" w:cs="Times New Roman"/>
          <w:sz w:val="24"/>
          <w:szCs w:val="24"/>
        </w:rPr>
        <w:t>недостаток внимания со стороны учителей;</w:t>
      </w:r>
    </w:p>
    <w:p w:rsidR="001A5A2A" w:rsidRPr="00EC3E5D" w:rsidRDefault="00284EC6" w:rsidP="00EC3E5D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3E5D">
        <w:rPr>
          <w:rFonts w:ascii="Times New Roman" w:hAnsi="Times New Roman" w:cs="Times New Roman"/>
          <w:sz w:val="24"/>
          <w:szCs w:val="24"/>
        </w:rPr>
        <w:t>не знают, что им интересно;</w:t>
      </w:r>
    </w:p>
    <w:p w:rsidR="00EC3E5D" w:rsidRDefault="00284EC6" w:rsidP="00EC3E5D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3E5D">
        <w:rPr>
          <w:rFonts w:ascii="Times New Roman" w:hAnsi="Times New Roman" w:cs="Times New Roman"/>
          <w:sz w:val="24"/>
          <w:szCs w:val="24"/>
        </w:rPr>
        <w:t>повторяющийся неуспех.</w:t>
      </w:r>
    </w:p>
    <w:p w:rsidR="00EC3E5D" w:rsidRDefault="00EC3E5D" w:rsidP="00EC3E5D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C3E5D">
        <w:rPr>
          <w:rFonts w:ascii="Times New Roman" w:hAnsi="Times New Roman" w:cs="Times New Roman"/>
          <w:sz w:val="24"/>
          <w:szCs w:val="24"/>
        </w:rPr>
        <w:t xml:space="preserve">Как следствие, </w:t>
      </w:r>
      <w:r>
        <w:rPr>
          <w:rFonts w:ascii="Times New Roman" w:hAnsi="Times New Roman" w:cs="Times New Roman"/>
          <w:sz w:val="24"/>
          <w:szCs w:val="24"/>
        </w:rPr>
        <w:t xml:space="preserve">мы встречаем учащегося, который перестаёт </w:t>
      </w:r>
      <w:r w:rsidRPr="00EC3E5D">
        <w:rPr>
          <w:rFonts w:ascii="Times New Roman" w:hAnsi="Times New Roman" w:cs="Times New Roman"/>
          <w:sz w:val="24"/>
          <w:szCs w:val="24"/>
        </w:rPr>
        <w:t>проявлять инициативу.</w:t>
      </w:r>
    </w:p>
    <w:p w:rsidR="005579B2" w:rsidRDefault="005579B2" w:rsidP="005579B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методической литературе </w:t>
      </w:r>
      <w:r w:rsidR="00EC3E5D">
        <w:rPr>
          <w:rFonts w:ascii="Times New Roman" w:hAnsi="Times New Roman" w:cs="Times New Roman"/>
          <w:sz w:val="24"/>
          <w:szCs w:val="24"/>
        </w:rPr>
        <w:t xml:space="preserve">также </w:t>
      </w:r>
      <w:r>
        <w:rPr>
          <w:rFonts w:ascii="Times New Roman" w:hAnsi="Times New Roman" w:cs="Times New Roman"/>
          <w:sz w:val="24"/>
          <w:szCs w:val="24"/>
        </w:rPr>
        <w:t>можно познакомиться и с видами пассивностей:</w:t>
      </w:r>
    </w:p>
    <w:p w:rsidR="001A5A2A" w:rsidRPr="005579B2" w:rsidRDefault="00284EC6" w:rsidP="00F627A7">
      <w:pPr>
        <w:numPr>
          <w:ilvl w:val="0"/>
          <w:numId w:val="5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9B2">
        <w:rPr>
          <w:rFonts w:ascii="Times New Roman" w:hAnsi="Times New Roman" w:cs="Times New Roman"/>
          <w:sz w:val="24"/>
          <w:szCs w:val="24"/>
        </w:rPr>
        <w:lastRenderedPageBreak/>
        <w:t xml:space="preserve"> «Операционально-техническая» интеллектуальная пассивность, в основе которой лежат: пробелы в знаниях, неумение применять их на новом материале; отсутствие умений и навыков организации учебной работы (неумение усвоить условие задачи, поставить нужные вопросы, работать с учебником); отсутствие привычки самостоятельного выполнения задания. </w:t>
      </w:r>
    </w:p>
    <w:p w:rsidR="001A5A2A" w:rsidRPr="005579B2" w:rsidRDefault="00284EC6" w:rsidP="00F627A7">
      <w:pPr>
        <w:numPr>
          <w:ilvl w:val="0"/>
          <w:numId w:val="5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9B2">
        <w:rPr>
          <w:rFonts w:ascii="Times New Roman" w:hAnsi="Times New Roman" w:cs="Times New Roman"/>
          <w:sz w:val="24"/>
          <w:szCs w:val="24"/>
        </w:rPr>
        <w:t xml:space="preserve">«Мотивационной» интеллектуальной пассивности, для которой характерны: выбор преимущественно легких путей достижения цели, не заинтересованность в работе, стремление получить быстрый результат без достаточного осмысливания, дискомфортное эмоциональное состояние в ситуации интеллектуального напряжения. </w:t>
      </w:r>
    </w:p>
    <w:p w:rsidR="001A5A2A" w:rsidRPr="005579B2" w:rsidRDefault="00284EC6" w:rsidP="00F627A7">
      <w:pPr>
        <w:numPr>
          <w:ilvl w:val="0"/>
          <w:numId w:val="5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9B2">
        <w:rPr>
          <w:rFonts w:ascii="Times New Roman" w:hAnsi="Times New Roman" w:cs="Times New Roman"/>
          <w:sz w:val="24"/>
          <w:szCs w:val="24"/>
        </w:rPr>
        <w:t>«Частичная» или избирательная интеллектуальная пассивность. Представители этой группы интеллектуально пассивны только в отдельных видах работы или в отношении некоторых учебных дисциплин.</w:t>
      </w:r>
    </w:p>
    <w:p w:rsidR="00F627A7" w:rsidRDefault="00284EC6" w:rsidP="005579B2">
      <w:pPr>
        <w:numPr>
          <w:ilvl w:val="0"/>
          <w:numId w:val="5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9B2">
        <w:rPr>
          <w:rFonts w:ascii="Times New Roman" w:hAnsi="Times New Roman" w:cs="Times New Roman"/>
          <w:sz w:val="24"/>
          <w:szCs w:val="24"/>
        </w:rPr>
        <w:t>Общей интеллектуальная пассивность. Представители этой группы не проявляют обычной детской любознательности. Они не желают получать новые знания, избегают умственного напряжения, при этом проявления интеллектуальной пассивности выступают в разных учебных и не учебных ситуациях, даже в игре.</w:t>
      </w:r>
    </w:p>
    <w:p w:rsidR="00F627A7" w:rsidRDefault="005579B2" w:rsidP="00F627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27A7">
        <w:rPr>
          <w:rFonts w:ascii="Times New Roman" w:hAnsi="Times New Roman" w:cs="Times New Roman"/>
          <w:sz w:val="24"/>
          <w:szCs w:val="24"/>
        </w:rPr>
        <w:t>Как можно заметить, пассивность учащихся бывает разной и для получения наилучшего результата, учителю необходимо проводить анализы не только контр</w:t>
      </w:r>
      <w:r w:rsidR="00F627A7">
        <w:rPr>
          <w:rFonts w:ascii="Times New Roman" w:hAnsi="Times New Roman" w:cs="Times New Roman"/>
          <w:sz w:val="24"/>
          <w:szCs w:val="24"/>
        </w:rPr>
        <w:t>ольных и проверочных работ, но уделять внимание</w:t>
      </w:r>
      <w:r w:rsidRPr="00F627A7">
        <w:rPr>
          <w:rFonts w:ascii="Times New Roman" w:hAnsi="Times New Roman" w:cs="Times New Roman"/>
          <w:sz w:val="24"/>
          <w:szCs w:val="24"/>
        </w:rPr>
        <w:t xml:space="preserve"> анализ</w:t>
      </w:r>
      <w:r w:rsidR="00F627A7">
        <w:rPr>
          <w:rFonts w:ascii="Times New Roman" w:hAnsi="Times New Roman" w:cs="Times New Roman"/>
          <w:sz w:val="24"/>
          <w:szCs w:val="24"/>
        </w:rPr>
        <w:t>у</w:t>
      </w:r>
      <w:r w:rsidRPr="00F627A7">
        <w:rPr>
          <w:rFonts w:ascii="Times New Roman" w:hAnsi="Times New Roman" w:cs="Times New Roman"/>
          <w:sz w:val="24"/>
          <w:szCs w:val="24"/>
        </w:rPr>
        <w:t xml:space="preserve"> мотивации своих учащихся, контролировать и решать вопросы, связанные с</w:t>
      </w:r>
      <w:r w:rsidR="00EC3E5D" w:rsidRPr="00F627A7">
        <w:rPr>
          <w:rFonts w:ascii="Times New Roman" w:hAnsi="Times New Roman" w:cs="Times New Roman"/>
          <w:sz w:val="24"/>
          <w:szCs w:val="24"/>
        </w:rPr>
        <w:t xml:space="preserve"> их</w:t>
      </w:r>
      <w:r w:rsidRPr="00F627A7">
        <w:rPr>
          <w:rFonts w:ascii="Times New Roman" w:hAnsi="Times New Roman" w:cs="Times New Roman"/>
          <w:sz w:val="24"/>
          <w:szCs w:val="24"/>
        </w:rPr>
        <w:t xml:space="preserve"> пассивностью </w:t>
      </w:r>
      <w:r w:rsidR="00EC3E5D" w:rsidRPr="00F627A7">
        <w:rPr>
          <w:rFonts w:ascii="Times New Roman" w:hAnsi="Times New Roman" w:cs="Times New Roman"/>
          <w:sz w:val="24"/>
          <w:szCs w:val="24"/>
        </w:rPr>
        <w:t>и её причинами</w:t>
      </w:r>
      <w:r w:rsidRPr="00F627A7">
        <w:rPr>
          <w:rFonts w:ascii="Times New Roman" w:hAnsi="Times New Roman" w:cs="Times New Roman"/>
          <w:sz w:val="24"/>
          <w:szCs w:val="24"/>
        </w:rPr>
        <w:t>.</w:t>
      </w:r>
      <w:r w:rsidR="00EC3E5D" w:rsidRPr="00F627A7">
        <w:rPr>
          <w:rFonts w:ascii="Times New Roman" w:hAnsi="Times New Roman" w:cs="Times New Roman"/>
          <w:sz w:val="24"/>
          <w:szCs w:val="24"/>
        </w:rPr>
        <w:t xml:space="preserve"> Если учитель будет проводить данную работу, он непременно сможет решить проблему или даже её избежать. </w:t>
      </w:r>
    </w:p>
    <w:p w:rsidR="006A7852" w:rsidRPr="006A7852" w:rsidRDefault="00EC3E5D" w:rsidP="00F627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Вернемся к нашему главному вопросу – как повысить мотивацию учен</w:t>
      </w:r>
      <w:r w:rsidR="006A7852">
        <w:rPr>
          <w:rFonts w:ascii="Times New Roman" w:hAnsi="Times New Roman" w:cs="Times New Roman"/>
          <w:sz w:val="24"/>
          <w:szCs w:val="24"/>
        </w:rPr>
        <w:t>иков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A7852">
        <w:rPr>
          <w:rFonts w:ascii="Times New Roman" w:hAnsi="Times New Roman" w:cs="Times New Roman"/>
          <w:sz w:val="24"/>
          <w:szCs w:val="24"/>
        </w:rPr>
        <w:t>Обобщим теорию и попробуем рассмотреть ее на практике.</w:t>
      </w:r>
    </w:p>
    <w:tbl>
      <w:tblPr>
        <w:tblW w:w="9649" w:type="dxa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95"/>
        <w:gridCol w:w="4678"/>
        <w:gridCol w:w="2976"/>
      </w:tblGrid>
      <w:tr w:rsidR="006A7852" w:rsidRPr="006A7852" w:rsidTr="00E5714E">
        <w:trPr>
          <w:trHeight w:val="218"/>
          <w:jc w:val="center"/>
        </w:trPr>
        <w:tc>
          <w:tcPr>
            <w:tcW w:w="199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auto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:rsidR="006A7852" w:rsidRPr="006A7852" w:rsidRDefault="006A7852" w:rsidP="00F627A7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852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Проблема</w:t>
            </w:r>
          </w:p>
        </w:tc>
        <w:tc>
          <w:tcPr>
            <w:tcW w:w="467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auto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:rsidR="006A7852" w:rsidRPr="006A7852" w:rsidRDefault="00E5714E" w:rsidP="00F627A7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Р</w:t>
            </w:r>
            <w:r w:rsidR="006A7852" w:rsidRPr="006A7852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ешение</w:t>
            </w:r>
          </w:p>
        </w:tc>
        <w:tc>
          <w:tcPr>
            <w:tcW w:w="297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auto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:rsidR="006A7852" w:rsidRPr="006A7852" w:rsidRDefault="00E5714E" w:rsidP="00F627A7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Р</w:t>
            </w:r>
            <w:r w:rsidR="006A7852" w:rsidRPr="006A7852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езультат</w:t>
            </w:r>
          </w:p>
        </w:tc>
      </w:tr>
      <w:tr w:rsidR="006A7852" w:rsidRPr="006A7852" w:rsidTr="00E5714E">
        <w:trPr>
          <w:trHeight w:val="420"/>
          <w:jc w:val="center"/>
        </w:trPr>
        <w:tc>
          <w:tcPr>
            <w:tcW w:w="199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auto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:rsidR="006A7852" w:rsidRPr="006A7852" w:rsidRDefault="006A7852" w:rsidP="00F627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Лень  получать  </w:t>
            </w:r>
            <w:r w:rsidR="00E5714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   </w:t>
            </w:r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знания</w:t>
            </w:r>
          </w:p>
        </w:tc>
        <w:tc>
          <w:tcPr>
            <w:tcW w:w="467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auto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:rsidR="006A7852" w:rsidRPr="006A7852" w:rsidRDefault="006A7852" w:rsidP="00F627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Применение  системно </w:t>
            </w:r>
            <w:proofErr w:type="gramStart"/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-</w:t>
            </w:r>
            <w:proofErr w:type="spellStart"/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д</w:t>
            </w:r>
            <w:proofErr w:type="gramEnd"/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еятельностного</w:t>
            </w:r>
            <w:proofErr w:type="spellEnd"/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  </w:t>
            </w:r>
          </w:p>
          <w:p w:rsidR="006A7852" w:rsidRPr="006A7852" w:rsidRDefault="006A7852" w:rsidP="00F627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подхода</w:t>
            </w:r>
          </w:p>
        </w:tc>
        <w:tc>
          <w:tcPr>
            <w:tcW w:w="297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auto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:rsidR="006A7852" w:rsidRPr="006A7852" w:rsidRDefault="006A7852" w:rsidP="00F627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научит  учиться</w:t>
            </w:r>
          </w:p>
        </w:tc>
      </w:tr>
      <w:tr w:rsidR="006A7852" w:rsidRPr="006A7852" w:rsidTr="00E5714E">
        <w:trPr>
          <w:trHeight w:val="623"/>
          <w:jc w:val="center"/>
        </w:trPr>
        <w:tc>
          <w:tcPr>
            <w:tcW w:w="199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auto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:rsidR="006A7852" w:rsidRPr="006A7852" w:rsidRDefault="006A7852" w:rsidP="00F627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Не  желание  </w:t>
            </w:r>
            <w:proofErr w:type="gramStart"/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тру</w:t>
            </w:r>
            <w:r w:rsidR="00E5714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-</w:t>
            </w:r>
            <w:proofErr w:type="spellStart"/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диться</w:t>
            </w:r>
            <w:proofErr w:type="spellEnd"/>
            <w:proofErr w:type="gramEnd"/>
          </w:p>
        </w:tc>
        <w:tc>
          <w:tcPr>
            <w:tcW w:w="467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auto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:rsidR="006A7852" w:rsidRPr="006A7852" w:rsidRDefault="006A7852" w:rsidP="00F627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Применение  инновационных  моделей  </w:t>
            </w:r>
            <w:proofErr w:type="spellStart"/>
            <w:proofErr w:type="gramStart"/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обу</w:t>
            </w:r>
            <w:r w:rsidR="00F627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-</w:t>
            </w:r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чения</w:t>
            </w:r>
            <w:proofErr w:type="spellEnd"/>
            <w:proofErr w:type="gramEnd"/>
          </w:p>
        </w:tc>
        <w:tc>
          <w:tcPr>
            <w:tcW w:w="297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auto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:rsidR="006A7852" w:rsidRPr="006A7852" w:rsidRDefault="006A7852" w:rsidP="00F627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Создаст  комфортную  обстановку  для  работы,  </w:t>
            </w:r>
            <w:proofErr w:type="spellStart"/>
            <w:proofErr w:type="gramStart"/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повы</w:t>
            </w:r>
            <w:proofErr w:type="spellEnd"/>
            <w:r w:rsidR="00E5714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-</w:t>
            </w:r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сит</w:t>
            </w:r>
            <w:proofErr w:type="gramEnd"/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  </w:t>
            </w:r>
            <w:r w:rsidR="00E57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успеваемость</w:t>
            </w:r>
          </w:p>
        </w:tc>
      </w:tr>
      <w:tr w:rsidR="006A7852" w:rsidRPr="006A7852" w:rsidTr="00E5714E">
        <w:trPr>
          <w:trHeight w:val="623"/>
          <w:jc w:val="center"/>
        </w:trPr>
        <w:tc>
          <w:tcPr>
            <w:tcW w:w="199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auto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:rsidR="006A7852" w:rsidRPr="006A7852" w:rsidRDefault="006A7852" w:rsidP="00F627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Большая  учебная  нагрузка</w:t>
            </w:r>
          </w:p>
        </w:tc>
        <w:tc>
          <w:tcPr>
            <w:tcW w:w="467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auto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:rsidR="006A7852" w:rsidRPr="006A7852" w:rsidRDefault="006A7852" w:rsidP="00F627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Дать  право  выбора  учащимся  в  изучении  необходимых  для  них  предметов</w:t>
            </w:r>
          </w:p>
        </w:tc>
        <w:tc>
          <w:tcPr>
            <w:tcW w:w="297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auto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:rsidR="006A7852" w:rsidRPr="006A7852" w:rsidRDefault="006A7852" w:rsidP="00F627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Сохранение  здоровья  и  экономия  времени</w:t>
            </w:r>
          </w:p>
        </w:tc>
      </w:tr>
      <w:tr w:rsidR="006A7852" w:rsidRPr="006A7852" w:rsidTr="00E5714E">
        <w:trPr>
          <w:trHeight w:val="981"/>
          <w:jc w:val="center"/>
        </w:trPr>
        <w:tc>
          <w:tcPr>
            <w:tcW w:w="199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auto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:rsidR="006A7852" w:rsidRPr="006A7852" w:rsidRDefault="006A7852" w:rsidP="00F627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Стремление  жить  одним  днем</w:t>
            </w:r>
          </w:p>
        </w:tc>
        <w:tc>
          <w:tcPr>
            <w:tcW w:w="467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auto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:rsidR="006A7852" w:rsidRPr="006A7852" w:rsidRDefault="006A7852" w:rsidP="00F627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Добавить  в  учебный  план  те  предметы,  </w:t>
            </w:r>
          </w:p>
          <w:p w:rsidR="006A7852" w:rsidRPr="006A7852" w:rsidRDefault="006A7852" w:rsidP="00F627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которые  необходимы  для  поступления  </w:t>
            </w:r>
            <w:proofErr w:type="gramStart"/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в</w:t>
            </w:r>
            <w:proofErr w:type="gramEnd"/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  </w:t>
            </w:r>
          </w:p>
          <w:p w:rsidR="006A7852" w:rsidRPr="006A7852" w:rsidRDefault="006A7852" w:rsidP="00F627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средние  и  высшие  учебные  заведения,  </w:t>
            </w:r>
            <w:proofErr w:type="gramStart"/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на</w:t>
            </w:r>
            <w:r w:rsidR="00E5714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-</w:t>
            </w:r>
            <w:proofErr w:type="spellStart"/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ходящиеся</w:t>
            </w:r>
            <w:proofErr w:type="spellEnd"/>
            <w:proofErr w:type="gramEnd"/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  в  регионах</w:t>
            </w:r>
          </w:p>
        </w:tc>
        <w:tc>
          <w:tcPr>
            <w:tcW w:w="297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auto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:rsidR="006A7852" w:rsidRPr="006A7852" w:rsidRDefault="006A7852" w:rsidP="00F627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Подготовка  и  сохранение  </w:t>
            </w:r>
            <w:r w:rsidR="00E5714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кадров  для  региона</w:t>
            </w:r>
          </w:p>
        </w:tc>
      </w:tr>
      <w:tr w:rsidR="006A7852" w:rsidRPr="006A7852" w:rsidTr="00E5714E">
        <w:trPr>
          <w:trHeight w:val="444"/>
          <w:jc w:val="center"/>
        </w:trPr>
        <w:tc>
          <w:tcPr>
            <w:tcW w:w="199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auto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:rsidR="006A7852" w:rsidRPr="006A7852" w:rsidRDefault="006A7852" w:rsidP="00F627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Скучная  школьная  жизнь</w:t>
            </w:r>
          </w:p>
        </w:tc>
        <w:tc>
          <w:tcPr>
            <w:tcW w:w="467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auto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:rsidR="006A7852" w:rsidRPr="006A7852" w:rsidRDefault="006A7852" w:rsidP="00F627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Привлечь  кадры,  заинтересованные  </w:t>
            </w:r>
            <w:proofErr w:type="gramStart"/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в</w:t>
            </w:r>
            <w:proofErr w:type="gramEnd"/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  </w:t>
            </w:r>
          </w:p>
          <w:p w:rsidR="006A7852" w:rsidRPr="006A7852" w:rsidRDefault="006A7852" w:rsidP="00F627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обеспечение  досуга  учащихся</w:t>
            </w:r>
          </w:p>
        </w:tc>
        <w:tc>
          <w:tcPr>
            <w:tcW w:w="297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auto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:rsidR="006A7852" w:rsidRPr="006A7852" w:rsidRDefault="006A7852" w:rsidP="00F627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Заинтересует  учащихся  в  жизни  школы</w:t>
            </w:r>
          </w:p>
        </w:tc>
      </w:tr>
      <w:tr w:rsidR="006A7852" w:rsidRPr="006A7852" w:rsidTr="00E5714E">
        <w:trPr>
          <w:trHeight w:val="968"/>
          <w:jc w:val="center"/>
        </w:trPr>
        <w:tc>
          <w:tcPr>
            <w:tcW w:w="199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auto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:rsidR="006A7852" w:rsidRPr="006A7852" w:rsidRDefault="006A7852" w:rsidP="00F627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Отсутствие  </w:t>
            </w:r>
            <w:proofErr w:type="gramStart"/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пони</w:t>
            </w:r>
            <w:r w:rsidR="00E5714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-</w:t>
            </w:r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мания</w:t>
            </w:r>
            <w:proofErr w:type="gramEnd"/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пригоднос</w:t>
            </w:r>
            <w:r w:rsidR="00E5714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-</w:t>
            </w:r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ти</w:t>
            </w:r>
            <w:proofErr w:type="spellEnd"/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  </w:t>
            </w:r>
            <w:r w:rsidR="00E57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E5714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олучаемых     зна</w:t>
            </w:r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467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auto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:rsidR="006A7852" w:rsidRPr="006A7852" w:rsidRDefault="006A7852" w:rsidP="00F627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Поднять  статус  работы  по  профориентации </w:t>
            </w:r>
          </w:p>
        </w:tc>
        <w:tc>
          <w:tcPr>
            <w:tcW w:w="297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auto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:rsidR="006A7852" w:rsidRPr="006A7852" w:rsidRDefault="006A7852" w:rsidP="00F627A7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Помощь  в  выборе  </w:t>
            </w:r>
            <w:proofErr w:type="spellStart"/>
            <w:proofErr w:type="gramStart"/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профес</w:t>
            </w:r>
            <w:proofErr w:type="spellEnd"/>
            <w:r w:rsidR="00E5714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-</w:t>
            </w:r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сии</w:t>
            </w:r>
            <w:proofErr w:type="gramEnd"/>
            <w:r w:rsidRPr="006A78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br/>
            </w:r>
          </w:p>
        </w:tc>
      </w:tr>
    </w:tbl>
    <w:p w:rsidR="006A7852" w:rsidRPr="005579B2" w:rsidRDefault="006A7852" w:rsidP="005579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79B2" w:rsidRDefault="006A7852" w:rsidP="005579B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таблица, на наш взгляд, обобщила часто встречающиеся проблемы на уроках всех предметов. И учитель географии, учитель математики, русского языка может </w:t>
      </w:r>
      <w:r>
        <w:rPr>
          <w:rFonts w:ascii="Times New Roman" w:hAnsi="Times New Roman" w:cs="Times New Roman"/>
          <w:sz w:val="24"/>
          <w:szCs w:val="24"/>
        </w:rPr>
        <w:lastRenderedPageBreak/>
        <w:t>взять на заметку представленные решения при той или иной проблеме. Также представлен и результат – то есть то, что он может получить, если вовремя примет необходимые меры и начнёт работу с пассивными учащимися. Кстати, часто завучи школ требуют отчёт о продел</w:t>
      </w:r>
      <w:r w:rsidR="00EB7406">
        <w:rPr>
          <w:rFonts w:ascii="Times New Roman" w:hAnsi="Times New Roman" w:cs="Times New Roman"/>
          <w:sz w:val="24"/>
          <w:szCs w:val="24"/>
        </w:rPr>
        <w:t>анной работе с пассивными (</w:t>
      </w:r>
      <w:r>
        <w:rPr>
          <w:rFonts w:ascii="Times New Roman" w:hAnsi="Times New Roman" w:cs="Times New Roman"/>
          <w:sz w:val="24"/>
          <w:szCs w:val="24"/>
        </w:rPr>
        <w:t>отстающими) учениками, конечно же, учителя пишут всякого рода</w:t>
      </w:r>
      <w:r w:rsidR="00EB7406">
        <w:rPr>
          <w:rFonts w:ascii="Times New Roman" w:hAnsi="Times New Roman" w:cs="Times New Roman"/>
          <w:sz w:val="24"/>
          <w:szCs w:val="24"/>
        </w:rPr>
        <w:t xml:space="preserve"> отчёты, но на практике бывает,</w:t>
      </w:r>
      <w:r>
        <w:rPr>
          <w:rFonts w:ascii="Times New Roman" w:hAnsi="Times New Roman" w:cs="Times New Roman"/>
          <w:sz w:val="24"/>
          <w:szCs w:val="24"/>
        </w:rPr>
        <w:t xml:space="preserve"> что они не успевают или не уделяют должное внимание этому вопросу.</w:t>
      </w:r>
    </w:p>
    <w:p w:rsidR="00EB7406" w:rsidRDefault="00EB7406" w:rsidP="005579B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же касается уроков английского языка, в связи с вышерассмотренными  теоретическими вопросами, мы можем обобщить и представить некоторые способы решения проблемы мотивации на уроках английского языка, которые, как нам кажется, учитель обязательно должен взять себе на заметку.</w:t>
      </w:r>
    </w:p>
    <w:p w:rsidR="00EB7406" w:rsidRDefault="00EB7406" w:rsidP="005579B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</w:t>
      </w:r>
      <w:r w:rsidRPr="00EB7406">
        <w:rPr>
          <w:rFonts w:ascii="Times New Roman" w:hAnsi="Times New Roman" w:cs="Times New Roman"/>
          <w:sz w:val="24"/>
          <w:szCs w:val="24"/>
        </w:rPr>
        <w:t xml:space="preserve"> повышения мотивации пассивных учащихся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B7406" w:rsidTr="00EB7406">
        <w:tc>
          <w:tcPr>
            <w:tcW w:w="4785" w:type="dxa"/>
          </w:tcPr>
          <w:p w:rsidR="00EB7406" w:rsidRPr="00EB7406" w:rsidRDefault="00EB7406" w:rsidP="00E875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4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</w:t>
            </w:r>
          </w:p>
        </w:tc>
        <w:tc>
          <w:tcPr>
            <w:tcW w:w="4786" w:type="dxa"/>
          </w:tcPr>
          <w:p w:rsidR="00EB7406" w:rsidRPr="00EB7406" w:rsidRDefault="00EB7406" w:rsidP="00E875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4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Реализация</w:t>
            </w:r>
          </w:p>
        </w:tc>
      </w:tr>
      <w:tr w:rsidR="00EB7406" w:rsidTr="00EB7406">
        <w:tc>
          <w:tcPr>
            <w:tcW w:w="4785" w:type="dxa"/>
          </w:tcPr>
          <w:p w:rsidR="00EB7406" w:rsidRPr="00F627A7" w:rsidRDefault="00EB7406" w:rsidP="00F627A7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7A7">
              <w:rPr>
                <w:rFonts w:ascii="Times New Roman" w:hAnsi="Times New Roman" w:cs="Times New Roman"/>
                <w:sz w:val="24"/>
                <w:szCs w:val="24"/>
              </w:rPr>
              <w:t>Используйте как можно больше материала, который нравится учащимся (поп-культура, фильмы, ролики, биографии кумиров и др.)</w:t>
            </w:r>
          </w:p>
        </w:tc>
        <w:tc>
          <w:tcPr>
            <w:tcW w:w="4786" w:type="dxa"/>
          </w:tcPr>
          <w:p w:rsidR="00EB7406" w:rsidRPr="00F627A7" w:rsidRDefault="00EB7406" w:rsidP="00F627A7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7A7">
              <w:rPr>
                <w:rFonts w:ascii="Times New Roman" w:hAnsi="Times New Roman" w:cs="Times New Roman"/>
                <w:sz w:val="24"/>
                <w:szCs w:val="24"/>
              </w:rPr>
              <w:t>Подбирайте с</w:t>
            </w:r>
            <w:r w:rsidR="00E5714E">
              <w:rPr>
                <w:rFonts w:ascii="Times New Roman" w:hAnsi="Times New Roman" w:cs="Times New Roman"/>
                <w:sz w:val="24"/>
                <w:szCs w:val="24"/>
              </w:rPr>
              <w:t>оциокультурные материалы из дополнительных</w:t>
            </w:r>
            <w:r w:rsidRPr="00F627A7">
              <w:rPr>
                <w:rFonts w:ascii="Times New Roman" w:hAnsi="Times New Roman" w:cs="Times New Roman"/>
                <w:sz w:val="24"/>
                <w:szCs w:val="24"/>
              </w:rPr>
              <w:t xml:space="preserve"> пособий</w:t>
            </w:r>
          </w:p>
          <w:p w:rsidR="00EB7406" w:rsidRPr="00F627A7" w:rsidRDefault="00EB7406" w:rsidP="00F627A7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7A7">
              <w:rPr>
                <w:rFonts w:ascii="Times New Roman" w:hAnsi="Times New Roman" w:cs="Times New Roman"/>
                <w:sz w:val="24"/>
                <w:szCs w:val="24"/>
              </w:rPr>
              <w:t>Используйте песни, фильмы, интересные сюжеты</w:t>
            </w:r>
          </w:p>
        </w:tc>
      </w:tr>
      <w:tr w:rsidR="00EB7406" w:rsidTr="00EB7406">
        <w:tc>
          <w:tcPr>
            <w:tcW w:w="4785" w:type="dxa"/>
          </w:tcPr>
          <w:p w:rsidR="00EB7406" w:rsidRPr="00F627A7" w:rsidRDefault="00EB7406" w:rsidP="00F627A7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7A7">
              <w:rPr>
                <w:rFonts w:ascii="Times New Roman" w:hAnsi="Times New Roman" w:cs="Times New Roman"/>
                <w:sz w:val="24"/>
                <w:szCs w:val="24"/>
              </w:rPr>
              <w:t>Включайте в урок небольшие дружеские соревнования</w:t>
            </w:r>
          </w:p>
        </w:tc>
        <w:tc>
          <w:tcPr>
            <w:tcW w:w="4786" w:type="dxa"/>
          </w:tcPr>
          <w:p w:rsidR="00EB7406" w:rsidRPr="00F627A7" w:rsidRDefault="00EB7406" w:rsidP="00F627A7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7A7">
              <w:rPr>
                <w:rFonts w:ascii="Times New Roman" w:hAnsi="Times New Roman" w:cs="Times New Roman"/>
                <w:sz w:val="24"/>
                <w:szCs w:val="24"/>
              </w:rPr>
              <w:t>Например, кто за минуту напишет больше слов на тему "</w:t>
            </w:r>
            <w:proofErr w:type="spellStart"/>
            <w:r w:rsidRPr="00F627A7">
              <w:rPr>
                <w:rFonts w:ascii="Times New Roman" w:hAnsi="Times New Roman" w:cs="Times New Roman"/>
                <w:sz w:val="24"/>
                <w:szCs w:val="24"/>
              </w:rPr>
              <w:t>My</w:t>
            </w:r>
            <w:proofErr w:type="spellEnd"/>
            <w:r w:rsidRPr="00F627A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F627A7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  <w:proofErr w:type="spellEnd"/>
            <w:r w:rsidRPr="00F627A7">
              <w:rPr>
                <w:rFonts w:ascii="Times New Roman" w:hAnsi="Times New Roman" w:cs="Times New Roman"/>
                <w:sz w:val="24"/>
                <w:szCs w:val="24"/>
              </w:rPr>
              <w:t xml:space="preserve">". Победителю дайте возможность выбрать какое видео, </w:t>
            </w:r>
            <w:proofErr w:type="gramStart"/>
            <w:r w:rsidRPr="00F627A7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F627A7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предложенный учителем, вы посмотрите на уроке или какую песню/стихотворение будете петь/разыгрывать</w:t>
            </w:r>
          </w:p>
        </w:tc>
      </w:tr>
      <w:tr w:rsidR="00EB7406" w:rsidTr="00EB7406">
        <w:tc>
          <w:tcPr>
            <w:tcW w:w="4785" w:type="dxa"/>
          </w:tcPr>
          <w:p w:rsidR="00EB7406" w:rsidRPr="00F627A7" w:rsidRDefault="00EB7406" w:rsidP="00F627A7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7A7">
              <w:rPr>
                <w:rFonts w:ascii="Times New Roman" w:hAnsi="Times New Roman" w:cs="Times New Roman"/>
                <w:sz w:val="24"/>
                <w:szCs w:val="24"/>
              </w:rPr>
              <w:t>Используйте таланты учащихся, развивайте их таланты</w:t>
            </w:r>
          </w:p>
        </w:tc>
        <w:tc>
          <w:tcPr>
            <w:tcW w:w="4786" w:type="dxa"/>
          </w:tcPr>
          <w:p w:rsidR="00EB7406" w:rsidRPr="00F627A7" w:rsidRDefault="00EB7406" w:rsidP="00F627A7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7A7">
              <w:rPr>
                <w:rFonts w:ascii="Times New Roman" w:hAnsi="Times New Roman" w:cs="Times New Roman"/>
                <w:sz w:val="24"/>
                <w:szCs w:val="24"/>
              </w:rPr>
              <w:t>Устраивайте театральные постановки, конкурсы песен, выставки плакатов к праздникам, исследовательские проектные работы и др.</w:t>
            </w:r>
          </w:p>
        </w:tc>
      </w:tr>
      <w:tr w:rsidR="00CF34C9" w:rsidTr="00EB7406">
        <w:tc>
          <w:tcPr>
            <w:tcW w:w="4785" w:type="dxa"/>
          </w:tcPr>
          <w:p w:rsidR="00CF34C9" w:rsidRPr="00F627A7" w:rsidRDefault="00CF34C9" w:rsidP="00F627A7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7A7">
              <w:rPr>
                <w:rFonts w:ascii="Times New Roman" w:hAnsi="Times New Roman" w:cs="Times New Roman"/>
                <w:sz w:val="24"/>
                <w:szCs w:val="24"/>
              </w:rPr>
              <w:t>Используйте песни на уроках.</w:t>
            </w:r>
          </w:p>
        </w:tc>
        <w:tc>
          <w:tcPr>
            <w:tcW w:w="4786" w:type="dxa"/>
          </w:tcPr>
          <w:p w:rsidR="00CF34C9" w:rsidRPr="00F627A7" w:rsidRDefault="00CF34C9" w:rsidP="00F627A7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7A7">
              <w:rPr>
                <w:rFonts w:ascii="Times New Roman" w:hAnsi="Times New Roman" w:cs="Times New Roman"/>
                <w:sz w:val="24"/>
                <w:szCs w:val="24"/>
              </w:rPr>
              <w:t>Подбирайте подходящие и интересные песни для решения учебных задач</w:t>
            </w:r>
          </w:p>
        </w:tc>
      </w:tr>
      <w:tr w:rsidR="00CF34C9" w:rsidTr="00EB7406">
        <w:tc>
          <w:tcPr>
            <w:tcW w:w="4785" w:type="dxa"/>
          </w:tcPr>
          <w:p w:rsidR="00CF34C9" w:rsidRPr="00F627A7" w:rsidRDefault="00CF34C9" w:rsidP="00F627A7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7A7">
              <w:rPr>
                <w:rFonts w:ascii="Times New Roman" w:hAnsi="Times New Roman" w:cs="Times New Roman"/>
                <w:sz w:val="24"/>
                <w:szCs w:val="24"/>
              </w:rPr>
              <w:t>Используйте видео на уроках.</w:t>
            </w:r>
          </w:p>
        </w:tc>
        <w:tc>
          <w:tcPr>
            <w:tcW w:w="4786" w:type="dxa"/>
          </w:tcPr>
          <w:p w:rsidR="00CF34C9" w:rsidRPr="00F627A7" w:rsidRDefault="00CF34C9" w:rsidP="00F627A7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7A7">
              <w:rPr>
                <w:rFonts w:ascii="Times New Roman" w:hAnsi="Times New Roman" w:cs="Times New Roman"/>
                <w:sz w:val="24"/>
                <w:szCs w:val="24"/>
              </w:rPr>
              <w:t>Например, в качестве определения темы урока, образовательные ролики, интервью с известными актёрами</w:t>
            </w:r>
          </w:p>
        </w:tc>
      </w:tr>
      <w:tr w:rsidR="00CF34C9" w:rsidTr="00EB7406">
        <w:tc>
          <w:tcPr>
            <w:tcW w:w="4785" w:type="dxa"/>
          </w:tcPr>
          <w:p w:rsidR="00CF34C9" w:rsidRPr="00F627A7" w:rsidRDefault="00CF34C9" w:rsidP="00F627A7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7A7">
              <w:rPr>
                <w:rFonts w:ascii="Times New Roman" w:hAnsi="Times New Roman" w:cs="Times New Roman"/>
                <w:sz w:val="24"/>
                <w:szCs w:val="24"/>
              </w:rPr>
              <w:t>Выполняйте с учащимися Веб-</w:t>
            </w:r>
            <w:proofErr w:type="spellStart"/>
            <w:r w:rsidRPr="00F627A7">
              <w:rPr>
                <w:rFonts w:ascii="Times New Roman" w:hAnsi="Times New Roman" w:cs="Times New Roman"/>
                <w:sz w:val="24"/>
                <w:szCs w:val="24"/>
              </w:rPr>
              <w:t>квесты</w:t>
            </w:r>
            <w:proofErr w:type="spellEnd"/>
          </w:p>
        </w:tc>
        <w:tc>
          <w:tcPr>
            <w:tcW w:w="4786" w:type="dxa"/>
          </w:tcPr>
          <w:p w:rsidR="00CF34C9" w:rsidRPr="00F627A7" w:rsidRDefault="00CF34C9" w:rsidP="00F627A7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7A7">
              <w:rPr>
                <w:rFonts w:ascii="Times New Roman" w:hAnsi="Times New Roman" w:cs="Times New Roman"/>
                <w:sz w:val="24"/>
                <w:szCs w:val="24"/>
              </w:rPr>
              <w:t>Веб-</w:t>
            </w:r>
            <w:proofErr w:type="spellStart"/>
            <w:r w:rsidRPr="00F627A7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F627A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F627A7">
              <w:rPr>
                <w:rFonts w:ascii="Times New Roman" w:hAnsi="Times New Roman" w:cs="Times New Roman"/>
                <w:sz w:val="24"/>
                <w:szCs w:val="24"/>
              </w:rPr>
              <w:t>webquest</w:t>
            </w:r>
            <w:proofErr w:type="spellEnd"/>
            <w:r w:rsidRPr="00F627A7">
              <w:rPr>
                <w:rFonts w:ascii="Times New Roman" w:hAnsi="Times New Roman" w:cs="Times New Roman"/>
                <w:sz w:val="24"/>
                <w:szCs w:val="24"/>
              </w:rPr>
              <w:t xml:space="preserve">) в педагогике - проблемное задание, проект с использованием </w:t>
            </w:r>
            <w:proofErr w:type="spellStart"/>
            <w:r w:rsidRPr="00F627A7">
              <w:rPr>
                <w:rFonts w:ascii="Times New Roman" w:hAnsi="Times New Roman" w:cs="Times New Roman"/>
                <w:sz w:val="24"/>
                <w:szCs w:val="24"/>
              </w:rPr>
              <w:t>интернет-ресурсов</w:t>
            </w:r>
            <w:proofErr w:type="spellEnd"/>
            <w:r w:rsidRPr="00F627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34C9" w:rsidRPr="00F627A7" w:rsidRDefault="00CF34C9" w:rsidP="00F627A7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27A7">
              <w:rPr>
                <w:rFonts w:ascii="Times New Roman" w:hAnsi="Times New Roman" w:cs="Times New Roman"/>
                <w:sz w:val="24"/>
                <w:szCs w:val="24"/>
              </w:rPr>
              <w:t>Вебквест</w:t>
            </w:r>
            <w:proofErr w:type="spellEnd"/>
            <w:r w:rsidRPr="00F627A7">
              <w:rPr>
                <w:rFonts w:ascii="Times New Roman" w:hAnsi="Times New Roman" w:cs="Times New Roman"/>
                <w:sz w:val="24"/>
                <w:szCs w:val="24"/>
              </w:rPr>
              <w:t xml:space="preserve"> – сценарий организации проектной деятельности учащихся по любой теме.</w:t>
            </w:r>
          </w:p>
        </w:tc>
      </w:tr>
      <w:tr w:rsidR="00CF34C9" w:rsidTr="00EB7406">
        <w:tc>
          <w:tcPr>
            <w:tcW w:w="4785" w:type="dxa"/>
          </w:tcPr>
          <w:p w:rsidR="00CF34C9" w:rsidRPr="00F627A7" w:rsidRDefault="00CF34C9" w:rsidP="00F627A7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7A7">
              <w:rPr>
                <w:rFonts w:ascii="Times New Roman" w:hAnsi="Times New Roman" w:cs="Times New Roman"/>
                <w:sz w:val="24"/>
                <w:szCs w:val="24"/>
              </w:rPr>
              <w:t>Используйте реалии в классе</w:t>
            </w:r>
          </w:p>
        </w:tc>
        <w:tc>
          <w:tcPr>
            <w:tcW w:w="4786" w:type="dxa"/>
          </w:tcPr>
          <w:p w:rsidR="00CF34C9" w:rsidRPr="00F627A7" w:rsidRDefault="00CF34C9" w:rsidP="00F627A7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627A7">
              <w:rPr>
                <w:rFonts w:ascii="Times New Roman" w:hAnsi="Times New Roman" w:cs="Times New Roman"/>
                <w:sz w:val="24"/>
                <w:szCs w:val="24"/>
              </w:rPr>
              <w:t xml:space="preserve">Например, в начале года каждый может рассказать о себе и принести свои любимые вещи или предметы, демонстрирующие их хобби (например, пояс по боевому искусству или балетки хореографические), на уроке-презентации </w:t>
            </w:r>
            <w:r w:rsidRPr="00F627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проекта тоже можно использовать реалии).</w:t>
            </w:r>
            <w:proofErr w:type="gramEnd"/>
          </w:p>
          <w:p w:rsidR="00CF34C9" w:rsidRPr="00F627A7" w:rsidRDefault="00CF34C9" w:rsidP="00F627A7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34C9" w:rsidTr="00EB7406">
        <w:tc>
          <w:tcPr>
            <w:tcW w:w="4785" w:type="dxa"/>
          </w:tcPr>
          <w:p w:rsidR="00CF34C9" w:rsidRPr="00F627A7" w:rsidRDefault="00CF34C9" w:rsidP="00F627A7">
            <w:pPr>
              <w:pStyle w:val="a3"/>
              <w:spacing w:before="0" w:beforeAutospacing="0" w:after="0" w:afterAutospacing="0" w:line="276" w:lineRule="auto"/>
              <w:jc w:val="both"/>
            </w:pPr>
            <w:r w:rsidRPr="00F627A7">
              <w:rPr>
                <w:rFonts w:eastAsiaTheme="minorEastAsia"/>
                <w:color w:val="000000" w:themeColor="dark1"/>
                <w:kern w:val="24"/>
              </w:rPr>
              <w:lastRenderedPageBreak/>
              <w:t> Используйте игровые приемы.</w:t>
            </w:r>
          </w:p>
        </w:tc>
        <w:tc>
          <w:tcPr>
            <w:tcW w:w="4786" w:type="dxa"/>
          </w:tcPr>
          <w:p w:rsidR="00CF34C9" w:rsidRPr="00F627A7" w:rsidRDefault="00CF34C9" w:rsidP="00F627A7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  <w:color w:val="000000" w:themeColor="dark1"/>
                <w:kern w:val="24"/>
              </w:rPr>
            </w:pPr>
            <w:r w:rsidRPr="00F627A7">
              <w:rPr>
                <w:bCs/>
                <w:color w:val="000000" w:themeColor="dark1"/>
                <w:kern w:val="24"/>
              </w:rPr>
              <w:t>ролевые игры, дискуссии, дебаты, короткие обсуждения, соревнования, и т.д.</w:t>
            </w:r>
          </w:p>
        </w:tc>
      </w:tr>
      <w:tr w:rsidR="00CF34C9" w:rsidTr="00EB7406">
        <w:tc>
          <w:tcPr>
            <w:tcW w:w="4785" w:type="dxa"/>
          </w:tcPr>
          <w:p w:rsidR="00CF34C9" w:rsidRPr="00F627A7" w:rsidRDefault="00CF34C9" w:rsidP="00F627A7">
            <w:pPr>
              <w:pStyle w:val="a3"/>
              <w:spacing w:before="0" w:beforeAutospacing="0" w:after="0" w:afterAutospacing="0" w:line="276" w:lineRule="auto"/>
              <w:jc w:val="both"/>
            </w:pPr>
            <w:r w:rsidRPr="00F627A7">
              <w:rPr>
                <w:rFonts w:eastAsiaTheme="minorEastAsia"/>
                <w:color w:val="000000" w:themeColor="dark1"/>
                <w:kern w:val="24"/>
              </w:rPr>
              <w:t>Используйте переписку с зарубежными сверстниками.</w:t>
            </w:r>
          </w:p>
        </w:tc>
        <w:tc>
          <w:tcPr>
            <w:tcW w:w="4786" w:type="dxa"/>
          </w:tcPr>
          <w:p w:rsidR="00CF34C9" w:rsidRPr="00F627A7" w:rsidRDefault="00CF34C9" w:rsidP="00F627A7">
            <w:pPr>
              <w:pStyle w:val="a3"/>
              <w:spacing w:before="0" w:beforeAutospacing="0" w:after="0" w:afterAutospacing="0" w:line="276" w:lineRule="auto"/>
              <w:jc w:val="both"/>
            </w:pPr>
            <w:r w:rsidRPr="00F627A7">
              <w:rPr>
                <w:color w:val="000000" w:themeColor="dark1"/>
                <w:kern w:val="24"/>
              </w:rPr>
              <w:t>Например, обмен открытками с иностранцами со сверстниками из-за границы</w:t>
            </w:r>
          </w:p>
        </w:tc>
      </w:tr>
      <w:tr w:rsidR="00CF34C9" w:rsidTr="00EB7406">
        <w:tc>
          <w:tcPr>
            <w:tcW w:w="4785" w:type="dxa"/>
          </w:tcPr>
          <w:p w:rsidR="00CF34C9" w:rsidRPr="00F627A7" w:rsidRDefault="00CF34C9" w:rsidP="00F627A7">
            <w:pPr>
              <w:pStyle w:val="a3"/>
              <w:spacing w:before="0" w:beforeAutospacing="0" w:after="0" w:afterAutospacing="0" w:line="276" w:lineRule="auto"/>
              <w:jc w:val="both"/>
            </w:pPr>
            <w:r w:rsidRPr="00F627A7">
              <w:rPr>
                <w:rFonts w:eastAsiaTheme="minorEastAsia"/>
                <w:color w:val="000000" w:themeColor="dark1"/>
                <w:kern w:val="24"/>
              </w:rPr>
              <w:t xml:space="preserve">Создайте комфортную для учеников атмосферу, чтобы ваш урок ассоциировался у них только </w:t>
            </w:r>
            <w:proofErr w:type="gramStart"/>
            <w:r w:rsidRPr="00F627A7">
              <w:rPr>
                <w:rFonts w:eastAsiaTheme="minorEastAsia"/>
                <w:color w:val="000000" w:themeColor="dark1"/>
                <w:kern w:val="24"/>
              </w:rPr>
              <w:t>с</w:t>
            </w:r>
            <w:proofErr w:type="gramEnd"/>
            <w:r w:rsidRPr="00F627A7">
              <w:rPr>
                <w:rFonts w:eastAsiaTheme="minorEastAsia"/>
                <w:color w:val="000000" w:themeColor="dark1"/>
                <w:kern w:val="24"/>
              </w:rPr>
              <w:t xml:space="preserve"> хорошим.</w:t>
            </w:r>
          </w:p>
        </w:tc>
        <w:tc>
          <w:tcPr>
            <w:tcW w:w="4786" w:type="dxa"/>
          </w:tcPr>
          <w:p w:rsidR="00CF34C9" w:rsidRPr="00F627A7" w:rsidRDefault="00CF34C9" w:rsidP="00E5714E">
            <w:pPr>
              <w:pStyle w:val="ab"/>
              <w:numPr>
                <w:ilvl w:val="0"/>
                <w:numId w:val="8"/>
              </w:numPr>
              <w:tabs>
                <w:tab w:val="clear" w:pos="720"/>
                <w:tab w:val="num" w:pos="35"/>
              </w:tabs>
              <w:spacing w:line="276" w:lineRule="auto"/>
              <w:ind w:left="35" w:firstLine="283"/>
              <w:jc w:val="both"/>
              <w:divId w:val="1762749392"/>
            </w:pPr>
            <w:r w:rsidRPr="00F627A7">
              <w:rPr>
                <w:color w:val="000000" w:themeColor="dark1"/>
                <w:kern w:val="24"/>
              </w:rPr>
              <w:t>меняйте виды деятельности на уроке</w:t>
            </w:r>
          </w:p>
          <w:p w:rsidR="00CF34C9" w:rsidRPr="00F627A7" w:rsidRDefault="00CF34C9" w:rsidP="00E5714E">
            <w:pPr>
              <w:pStyle w:val="ab"/>
              <w:numPr>
                <w:ilvl w:val="0"/>
                <w:numId w:val="8"/>
              </w:numPr>
              <w:tabs>
                <w:tab w:val="clear" w:pos="720"/>
                <w:tab w:val="num" w:pos="35"/>
              </w:tabs>
              <w:spacing w:line="276" w:lineRule="auto"/>
              <w:ind w:left="35" w:firstLine="283"/>
              <w:jc w:val="both"/>
              <w:divId w:val="1164394740"/>
            </w:pPr>
            <w:r w:rsidRPr="00F627A7">
              <w:rPr>
                <w:color w:val="000000" w:themeColor="dark1"/>
                <w:kern w:val="24"/>
              </w:rPr>
              <w:t xml:space="preserve">создавайте среду свободного доверительного общения </w:t>
            </w:r>
          </w:p>
          <w:p w:rsidR="00CF34C9" w:rsidRPr="00F627A7" w:rsidRDefault="00CF34C9" w:rsidP="00E5714E">
            <w:pPr>
              <w:pStyle w:val="ab"/>
              <w:numPr>
                <w:ilvl w:val="0"/>
                <w:numId w:val="8"/>
              </w:numPr>
              <w:tabs>
                <w:tab w:val="clear" w:pos="720"/>
                <w:tab w:val="num" w:pos="35"/>
              </w:tabs>
              <w:spacing w:line="276" w:lineRule="auto"/>
              <w:ind w:left="35" w:firstLine="283"/>
              <w:jc w:val="both"/>
              <w:divId w:val="1310554216"/>
            </w:pPr>
            <w:r w:rsidRPr="00F627A7">
              <w:rPr>
                <w:color w:val="000000" w:themeColor="dark1"/>
                <w:kern w:val="24"/>
              </w:rPr>
              <w:t>используйте игровые виды деятельности для создания положительного эмоционального настроя</w:t>
            </w:r>
          </w:p>
        </w:tc>
      </w:tr>
    </w:tbl>
    <w:p w:rsidR="00EB7406" w:rsidRDefault="00EB7406" w:rsidP="005579B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Например, игровое задание на повторение </w:t>
      </w:r>
      <w:r w:rsidR="00E5714E">
        <w:rPr>
          <w:rFonts w:ascii="Times New Roman" w:hAnsi="Times New Roman" w:cs="Times New Roman"/>
          <w:sz w:val="24"/>
          <w:szCs w:val="24"/>
        </w:rPr>
        <w:t>лексического материала по теме «Животные»</w:t>
      </w:r>
      <w:r>
        <w:rPr>
          <w:rFonts w:ascii="Times New Roman" w:hAnsi="Times New Roman" w:cs="Times New Roman"/>
          <w:sz w:val="24"/>
          <w:szCs w:val="24"/>
        </w:rPr>
        <w:t xml:space="preserve"> в одном из известных учебников по английскому языку:</w:t>
      </w:r>
    </w:p>
    <w:p w:rsidR="00EB7406" w:rsidRDefault="00EB7406" w:rsidP="005579B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083FB3" wp14:editId="3668CC5B">
            <wp:extent cx="3480899" cy="4770120"/>
            <wp:effectExtent l="0" t="0" r="5715" b="0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397" cy="477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B7406" w:rsidRPr="005579B2" w:rsidRDefault="00EB7406" w:rsidP="005579B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79B2" w:rsidRDefault="00EB7406" w:rsidP="005519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можно отнести сюда и игры с зашифрованными словами:</w:t>
      </w:r>
    </w:p>
    <w:p w:rsidR="00F627A7" w:rsidRDefault="00F627A7" w:rsidP="005519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B7406" w:rsidTr="00EB7406">
        <w:tc>
          <w:tcPr>
            <w:tcW w:w="9571" w:type="dxa"/>
          </w:tcPr>
          <w:p w:rsidR="00EB7406" w:rsidRDefault="00EB7406" w:rsidP="00EB7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406">
              <w:rPr>
                <w:rFonts w:ascii="Times New Roman" w:hAnsi="Times New Roman" w:cs="Times New Roman"/>
                <w:sz w:val="24"/>
                <w:szCs w:val="24"/>
              </w:rPr>
              <w:t xml:space="preserve">Ученик получает зашифрованный список слов, где число обозначает порядковый номер буквы в алфавите. </w:t>
            </w:r>
          </w:p>
          <w:p w:rsidR="00EB7406" w:rsidRPr="00EB7406" w:rsidRDefault="00EB7406" w:rsidP="00EB7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4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Задача</w:t>
            </w:r>
            <w:r w:rsidRPr="00EB7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34C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B7406">
              <w:rPr>
                <w:rFonts w:ascii="Times New Roman" w:hAnsi="Times New Roman" w:cs="Times New Roman"/>
                <w:sz w:val="24"/>
                <w:szCs w:val="24"/>
              </w:rPr>
              <w:t xml:space="preserve"> расшифровать слова быстро и правильно:</w:t>
            </w:r>
          </w:p>
          <w:p w:rsidR="00EB7406" w:rsidRPr="00EB7406" w:rsidRDefault="00EB7406" w:rsidP="00EB7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406">
              <w:rPr>
                <w:rFonts w:ascii="Times New Roman" w:hAnsi="Times New Roman" w:cs="Times New Roman"/>
                <w:sz w:val="24"/>
                <w:szCs w:val="24"/>
              </w:rPr>
              <w:t>11.14.15.23. –</w:t>
            </w:r>
          </w:p>
          <w:p w:rsidR="00EB7406" w:rsidRDefault="00EB7406" w:rsidP="00EB7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406">
              <w:rPr>
                <w:rFonts w:ascii="Times New Roman" w:hAnsi="Times New Roman" w:cs="Times New Roman"/>
                <w:sz w:val="24"/>
                <w:szCs w:val="24"/>
              </w:rPr>
              <w:t>15.18.7.1.14.9.26.5. –</w:t>
            </w:r>
          </w:p>
        </w:tc>
      </w:tr>
    </w:tbl>
    <w:p w:rsidR="00F627A7" w:rsidRDefault="00F627A7" w:rsidP="005519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7406" w:rsidRDefault="00E5714E" w:rsidP="005519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</w:t>
      </w:r>
      <w:r w:rsidR="00CF34C9" w:rsidRPr="00CF34C9">
        <w:rPr>
          <w:rFonts w:ascii="Times New Roman" w:hAnsi="Times New Roman" w:cs="Times New Roman"/>
          <w:sz w:val="24"/>
          <w:szCs w:val="24"/>
        </w:rPr>
        <w:t>отивация через социокультурный компонент</w:t>
      </w:r>
      <w:r w:rsidR="00CF34C9">
        <w:rPr>
          <w:rFonts w:ascii="Times New Roman" w:hAnsi="Times New Roman" w:cs="Times New Roman"/>
          <w:sz w:val="24"/>
          <w:szCs w:val="24"/>
        </w:rPr>
        <w:t>:</w:t>
      </w:r>
    </w:p>
    <w:p w:rsidR="00CF34C9" w:rsidRDefault="00CF34C9" w:rsidP="005519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Учащимся предлагается прочитать текст об истории американского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флага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сказать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же утверждения, данные после текста, правдивые или ложные.</w:t>
      </w:r>
    </w:p>
    <w:p w:rsidR="00CF34C9" w:rsidRDefault="00CF34C9" w:rsidP="005519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4F5675" wp14:editId="687E63E9">
            <wp:extent cx="3896555" cy="5242560"/>
            <wp:effectExtent l="0" t="0" r="8890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42" cy="524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F34C9" w:rsidRDefault="00CF34C9" w:rsidP="005519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34C9" w:rsidRDefault="00CF34C9" w:rsidP="005519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34C9" w:rsidRDefault="00CF34C9" w:rsidP="005519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34C9" w:rsidRDefault="00CF34C9" w:rsidP="005519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34C9" w:rsidRDefault="00CF34C9" w:rsidP="005519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34C9" w:rsidRDefault="00CF34C9" w:rsidP="005519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34C9" w:rsidRDefault="00CF34C9" w:rsidP="005519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34C9" w:rsidRDefault="00CF34C9" w:rsidP="005519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34C9" w:rsidRDefault="00CF34C9" w:rsidP="005519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34C9" w:rsidRDefault="00CF34C9" w:rsidP="005519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900A359" wp14:editId="3B0711C1">
            <wp:extent cx="3988014" cy="5273040"/>
            <wp:effectExtent l="0" t="0" r="0" b="381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674" cy="527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F34C9" w:rsidRDefault="00CF34C9" w:rsidP="005519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34C9" w:rsidRDefault="00CF34C9" w:rsidP="005519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34C9" w:rsidRDefault="00CF34C9" w:rsidP="005519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Рассмотрим еще пример</w:t>
      </w:r>
      <w:r w:rsidR="009E7B2C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творческого задания:</w:t>
      </w:r>
    </w:p>
    <w:p w:rsidR="00CF34C9" w:rsidRDefault="00CF34C9" w:rsidP="005519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492D67">
            <wp:extent cx="4501069" cy="5219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869" cy="5217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7B2C" w:rsidRDefault="009E7B2C" w:rsidP="005519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A20B882" wp14:editId="308E150E">
            <wp:extent cx="3794394" cy="5212080"/>
            <wp:effectExtent l="0" t="0" r="0" b="7620"/>
            <wp:docPr id="368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130" cy="521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E7B2C" w:rsidRDefault="009E7B2C" w:rsidP="005519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34C9" w:rsidRDefault="00CF34C9" w:rsidP="005519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необходимо использовать задания на создание ситуаций успеха:</w:t>
      </w:r>
    </w:p>
    <w:p w:rsidR="00CF34C9" w:rsidRDefault="00CF34C9" w:rsidP="005519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61A816" wp14:editId="0C928697">
            <wp:extent cx="4951922" cy="3337909"/>
            <wp:effectExtent l="0" t="0" r="1270" b="0"/>
            <wp:docPr id="296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530" cy="33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E7B2C" w:rsidRDefault="009E7B2C" w:rsidP="005519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27A7" w:rsidRDefault="00F627A7" w:rsidP="00F627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EBF987">
            <wp:extent cx="5792230" cy="34823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876" cy="3481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7B2C" w:rsidRDefault="009E7B2C" w:rsidP="0055190B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книжных магазинах можно приобрести всякого рода книги и журналы, даже заглянув в учебник по английскому языку, можно открыть любую страницу и посмотреть на это задание не со стороны учебного аспекта, а с точки зрения влияния его на самого ученика, на его мотивацию к дальней</w:t>
      </w:r>
      <w:r w:rsidR="00F627A7">
        <w:rPr>
          <w:rFonts w:ascii="Times New Roman" w:hAnsi="Times New Roman" w:cs="Times New Roman"/>
          <w:noProof/>
          <w:sz w:val="24"/>
          <w:szCs w:val="24"/>
          <w:lang w:eastAsia="ru-RU"/>
        </w:rPr>
        <w:t>шему выполнению данного задания, и возможно, оно откроет вам новые перстпективы.</w:t>
      </w:r>
      <w:proofErr w:type="gramEnd"/>
      <w:r w:rsidR="00F627A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Но здесь необходимо подчеркнуть, что не маловажную роль играет и тот момент как учитель преподносит то или иное задание своим ученикам. Старайтесь не просто гнаться за выполнением рабочей программы,что конечно же важно, но и за поддержанием и увеличением интереса ученика</w:t>
      </w:r>
      <w:r w:rsidR="00F627A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через красивую творческую подачу, через захватывающее начало урока, чтобы ребёнок сам постигал, а главное хотел узнавать всё больше нового. </w:t>
      </w:r>
      <w:r w:rsidR="00E5714E">
        <w:rPr>
          <w:rFonts w:ascii="Times New Roman" w:hAnsi="Times New Roman" w:cs="Times New Roman"/>
          <w:noProof/>
          <w:sz w:val="24"/>
          <w:szCs w:val="24"/>
          <w:lang w:eastAsia="ru-RU"/>
        </w:rPr>
        <w:t>В общем мотивируйте своих учеников!Успехов вам!</w:t>
      </w:r>
    </w:p>
    <w:p w:rsidR="009E7B2C" w:rsidRDefault="009E7B2C" w:rsidP="0055190B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E7B2C" w:rsidRDefault="009E7B2C" w:rsidP="0055190B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E7B2C" w:rsidRDefault="009E7B2C" w:rsidP="0055190B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E7B2C" w:rsidRDefault="00512927" w:rsidP="0055190B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Использованная литература:</w:t>
      </w:r>
    </w:p>
    <w:p w:rsidR="00512927" w:rsidRPr="00512927" w:rsidRDefault="00512927" w:rsidP="00512927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12927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512927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Азарова С.Н. и др. Книга для учителя к учебнику англ. яз. для нач. шк. “</w:t>
      </w:r>
      <w:r w:rsidRPr="00512927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Enjoy</w:t>
      </w:r>
      <w:r w:rsidRPr="0051292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12927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English</w:t>
      </w:r>
      <w:r w:rsidRPr="00512927">
        <w:rPr>
          <w:rFonts w:ascii="Times New Roman" w:hAnsi="Times New Roman" w:cs="Times New Roman"/>
          <w:noProof/>
          <w:sz w:val="24"/>
          <w:szCs w:val="24"/>
          <w:lang w:eastAsia="ru-RU"/>
        </w:rPr>
        <w:t>-1”. - Обнинск, Титул, 2005. - с.80</w:t>
      </w:r>
    </w:p>
    <w:p w:rsidR="00512927" w:rsidRDefault="00512927" w:rsidP="00512927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12927">
        <w:rPr>
          <w:rFonts w:ascii="Times New Roman" w:hAnsi="Times New Roman" w:cs="Times New Roman"/>
          <w:noProof/>
          <w:sz w:val="24"/>
          <w:szCs w:val="24"/>
          <w:lang w:eastAsia="ru-RU"/>
        </w:rPr>
        <w:t>2.</w:t>
      </w:r>
      <w:r w:rsidRPr="00512927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Азарова С.Н. Примерная программа по иностранным языкам.// ИЯШ. - 2005. - №6. - с.18</w:t>
      </w:r>
    </w:p>
    <w:p w:rsidR="00512927" w:rsidRPr="00512927" w:rsidRDefault="00512927" w:rsidP="00512927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12927">
        <w:rPr>
          <w:rFonts w:ascii="Times New Roman" w:hAnsi="Times New Roman" w:cs="Times New Roman"/>
          <w:iCs/>
          <w:sz w:val="24"/>
          <w:szCs w:val="24"/>
        </w:rPr>
        <w:t>3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512927">
        <w:rPr>
          <w:rFonts w:ascii="Times New Roman" w:hAnsi="Times New Roman" w:cs="Times New Roman"/>
          <w:iCs/>
          <w:sz w:val="24"/>
          <w:szCs w:val="24"/>
        </w:rPr>
        <w:t>Бархаев</w:t>
      </w:r>
      <w:proofErr w:type="spellEnd"/>
      <w:r w:rsidRPr="00512927">
        <w:rPr>
          <w:rFonts w:ascii="Times New Roman" w:hAnsi="Times New Roman" w:cs="Times New Roman"/>
          <w:iCs/>
          <w:sz w:val="24"/>
          <w:szCs w:val="24"/>
        </w:rPr>
        <w:t xml:space="preserve"> Б.П. Педагогическая психология. – СПб</w:t>
      </w:r>
      <w:proofErr w:type="gramStart"/>
      <w:r w:rsidRPr="00512927">
        <w:rPr>
          <w:rFonts w:ascii="Times New Roman" w:hAnsi="Times New Roman" w:cs="Times New Roman"/>
          <w:iCs/>
          <w:sz w:val="24"/>
          <w:szCs w:val="24"/>
        </w:rPr>
        <w:t xml:space="preserve">.: </w:t>
      </w:r>
      <w:proofErr w:type="gramEnd"/>
      <w:r w:rsidRPr="00512927">
        <w:rPr>
          <w:rFonts w:ascii="Times New Roman" w:hAnsi="Times New Roman" w:cs="Times New Roman"/>
          <w:iCs/>
          <w:sz w:val="24"/>
          <w:szCs w:val="24"/>
        </w:rPr>
        <w:t>Питер, 2009. – 448 с.</w:t>
      </w:r>
    </w:p>
    <w:p w:rsidR="00512927" w:rsidRDefault="00512927" w:rsidP="0055190B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4</w:t>
      </w:r>
      <w:r w:rsidRPr="00512927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512927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Владимирова Л.П. Интернет на уроках иностранного языка. // ИЯШ - 2002 - №3. с. 39-41</w:t>
      </w:r>
    </w:p>
    <w:p w:rsidR="00512927" w:rsidRDefault="00512927" w:rsidP="0055190B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5. Гальскова Н.Д. Т</w:t>
      </w:r>
      <w:r w:rsidRPr="00512927">
        <w:rPr>
          <w:rFonts w:ascii="Times New Roman" w:hAnsi="Times New Roman" w:cs="Times New Roman"/>
          <w:noProof/>
          <w:sz w:val="24"/>
          <w:szCs w:val="24"/>
          <w:lang w:eastAsia="ru-RU"/>
        </w:rPr>
        <w:t>еория и практика обучения иностранным языкам. М., 2004. - с. 55</w:t>
      </w:r>
    </w:p>
    <w:p w:rsidR="009E7B2C" w:rsidRDefault="00512927" w:rsidP="0055190B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6. </w:t>
      </w:r>
      <w:r w:rsidRPr="00512927">
        <w:rPr>
          <w:rFonts w:ascii="Times New Roman" w:hAnsi="Times New Roman" w:cs="Times New Roman"/>
          <w:noProof/>
          <w:sz w:val="24"/>
          <w:szCs w:val="24"/>
          <w:lang w:eastAsia="ru-RU"/>
        </w:rPr>
        <w:t>Пассов Е.И. Урок иностранного языка в средней школе. - М.: Просвещение, 1988. - с. 201</w:t>
      </w:r>
    </w:p>
    <w:p w:rsidR="00512927" w:rsidRDefault="00512927" w:rsidP="0055190B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7. </w:t>
      </w:r>
      <w:r w:rsidRPr="00512927">
        <w:rPr>
          <w:rFonts w:ascii="Times New Roman" w:hAnsi="Times New Roman" w:cs="Times New Roman"/>
          <w:noProof/>
          <w:sz w:val="24"/>
          <w:szCs w:val="24"/>
          <w:lang w:eastAsia="ru-RU"/>
        </w:rPr>
        <w:t>Пучкова Ю.Я. Игры на уроках английского языка: Метод.пособие - М.; ООО «Издательство АСТ», 2005. - с.78</w:t>
      </w:r>
    </w:p>
    <w:p w:rsidR="00512927" w:rsidRDefault="00512927" w:rsidP="00512927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8. </w:t>
      </w:r>
      <w:r w:rsidRPr="00512927">
        <w:rPr>
          <w:rFonts w:ascii="Times New Roman" w:hAnsi="Times New Roman" w:cs="Times New Roman"/>
          <w:noProof/>
          <w:sz w:val="24"/>
          <w:szCs w:val="24"/>
          <w:lang w:eastAsia="ru-RU"/>
        </w:rPr>
        <w:t>Стул Т. Новый взгляд на обучение чтению// Первое сентября, Английский язык. - 2004. - №36. - с. 13</w:t>
      </w:r>
    </w:p>
    <w:p w:rsidR="00512927" w:rsidRPr="00512927" w:rsidRDefault="00512927" w:rsidP="00512927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9. </w:t>
      </w:r>
      <w:r w:rsidRPr="00512927">
        <w:rPr>
          <w:rFonts w:ascii="Times New Roman" w:hAnsi="Times New Roman" w:cs="Times New Roman"/>
          <w:iCs/>
          <w:sz w:val="24"/>
          <w:szCs w:val="24"/>
        </w:rPr>
        <w:t>Энциклопедия социологии, 2009</w:t>
      </w:r>
    </w:p>
    <w:p w:rsidR="00512927" w:rsidRDefault="00512927" w:rsidP="00512927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p w:rsidR="009E7B2C" w:rsidRDefault="009E7B2C" w:rsidP="009E7B2C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E7B2C" w:rsidRDefault="009E7B2C" w:rsidP="0055190B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E7B2C" w:rsidRDefault="009E7B2C" w:rsidP="0055190B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E7B2C" w:rsidRDefault="009E7B2C" w:rsidP="0055190B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E7B2C" w:rsidRDefault="009E7B2C" w:rsidP="0055190B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E7B2C" w:rsidRDefault="009E7B2C" w:rsidP="0055190B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E7B2C" w:rsidRPr="0055190B" w:rsidRDefault="009E7B2C" w:rsidP="005519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9E7B2C" w:rsidRPr="0055190B" w:rsidSect="00EB7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137" w:rsidRDefault="00623137" w:rsidP="00EB7406">
      <w:pPr>
        <w:spacing w:after="0" w:line="240" w:lineRule="auto"/>
      </w:pPr>
      <w:r>
        <w:separator/>
      </w:r>
    </w:p>
  </w:endnote>
  <w:endnote w:type="continuationSeparator" w:id="0">
    <w:p w:rsidR="00623137" w:rsidRDefault="00623137" w:rsidP="00EB7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137" w:rsidRDefault="00623137" w:rsidP="00EB7406">
      <w:pPr>
        <w:spacing w:after="0" w:line="240" w:lineRule="auto"/>
      </w:pPr>
      <w:r>
        <w:separator/>
      </w:r>
    </w:p>
  </w:footnote>
  <w:footnote w:type="continuationSeparator" w:id="0">
    <w:p w:rsidR="00623137" w:rsidRDefault="00623137" w:rsidP="00EB74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AC0F96"/>
    <w:multiLevelType w:val="hybridMultilevel"/>
    <w:tmpl w:val="203E3E1A"/>
    <w:lvl w:ilvl="0" w:tplc="F94A1E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48C2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7CA2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86C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68C7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E4E5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34EA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EC2E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7EE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F996020"/>
    <w:multiLevelType w:val="hybridMultilevel"/>
    <w:tmpl w:val="12523020"/>
    <w:lvl w:ilvl="0" w:tplc="9CDE99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B6E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DA9E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8AF4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ECCA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4A0E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A662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9090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DA86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59E5C95"/>
    <w:multiLevelType w:val="hybridMultilevel"/>
    <w:tmpl w:val="F632871C"/>
    <w:lvl w:ilvl="0" w:tplc="A358E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7CC9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D4D2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9E5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1498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0631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2E5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0E61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96B4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BA105B3"/>
    <w:multiLevelType w:val="hybridMultilevel"/>
    <w:tmpl w:val="AE043C30"/>
    <w:lvl w:ilvl="0" w:tplc="550651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54E6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F6B0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84B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F2B5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82DC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4E42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8ABE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B638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8D61842"/>
    <w:multiLevelType w:val="hybridMultilevel"/>
    <w:tmpl w:val="BD528A2E"/>
    <w:lvl w:ilvl="0" w:tplc="7E143A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ECD1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2A0A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62AD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E18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1C61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9A50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8A2C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0C42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92D238E"/>
    <w:multiLevelType w:val="hybridMultilevel"/>
    <w:tmpl w:val="4A7E2D82"/>
    <w:lvl w:ilvl="0" w:tplc="3D9841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C6BA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B8F1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98A5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52FF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DEBE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1481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3ECE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E4A5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C8C52F8"/>
    <w:multiLevelType w:val="hybridMultilevel"/>
    <w:tmpl w:val="851C07E6"/>
    <w:lvl w:ilvl="0" w:tplc="86E213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42D3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A2FA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A685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B09B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38F8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3C5C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D05B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6EA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F121C7A"/>
    <w:multiLevelType w:val="hybridMultilevel"/>
    <w:tmpl w:val="6A68B5B8"/>
    <w:lvl w:ilvl="0" w:tplc="FDF44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2E1D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68FE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72EB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0264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2ECF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E894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AA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D0DF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0"/>
  </w:num>
  <w:num w:numId="5">
    <w:abstractNumId w:val="7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73C"/>
    <w:rsid w:val="001A5A2A"/>
    <w:rsid w:val="00284EC6"/>
    <w:rsid w:val="003E36EE"/>
    <w:rsid w:val="00410657"/>
    <w:rsid w:val="004D773C"/>
    <w:rsid w:val="00512927"/>
    <w:rsid w:val="0055190B"/>
    <w:rsid w:val="005579B2"/>
    <w:rsid w:val="00623137"/>
    <w:rsid w:val="006A7852"/>
    <w:rsid w:val="009E7B2C"/>
    <w:rsid w:val="00CF34C9"/>
    <w:rsid w:val="00E5714E"/>
    <w:rsid w:val="00EB7406"/>
    <w:rsid w:val="00EC3E5D"/>
    <w:rsid w:val="00F6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78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B7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B7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40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B7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B7406"/>
  </w:style>
  <w:style w:type="paragraph" w:styleId="a9">
    <w:name w:val="footer"/>
    <w:basedOn w:val="a"/>
    <w:link w:val="aa"/>
    <w:uiPriority w:val="99"/>
    <w:unhideWhenUsed/>
    <w:rsid w:val="00EB7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B7406"/>
  </w:style>
  <w:style w:type="paragraph" w:styleId="ab">
    <w:name w:val="List Paragraph"/>
    <w:basedOn w:val="a"/>
    <w:uiPriority w:val="34"/>
    <w:qFormat/>
    <w:rsid w:val="00CF34C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78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B7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B7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40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B7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B7406"/>
  </w:style>
  <w:style w:type="paragraph" w:styleId="a9">
    <w:name w:val="footer"/>
    <w:basedOn w:val="a"/>
    <w:link w:val="aa"/>
    <w:uiPriority w:val="99"/>
    <w:unhideWhenUsed/>
    <w:rsid w:val="00EB7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B7406"/>
  </w:style>
  <w:style w:type="paragraph" w:styleId="ab">
    <w:name w:val="List Paragraph"/>
    <w:basedOn w:val="a"/>
    <w:uiPriority w:val="34"/>
    <w:qFormat/>
    <w:rsid w:val="00CF34C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0748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094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770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566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385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13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32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06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52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51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305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5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3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336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75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8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82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64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718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26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8950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183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9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108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51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820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587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1174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1426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2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370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75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7493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47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42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0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8433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179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8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7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1977</Words>
  <Characters>11273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мишутка</dc:creator>
  <cp:lastModifiedBy>мишутка</cp:lastModifiedBy>
  <cp:revision>3</cp:revision>
  <dcterms:created xsi:type="dcterms:W3CDTF">2017-06-13T10:05:00Z</dcterms:created>
  <dcterms:modified xsi:type="dcterms:W3CDTF">2017-06-13T12:01:00Z</dcterms:modified>
</cp:coreProperties>
</file>