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Роль музыки в становлении личности подростка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 С открытием Интернета на Земле произошли изменения, равных которым человечество даже и не знает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 xml:space="preserve">.И 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 xml:space="preserve">Кто такой (с точки зрения 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>социума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) школьный учитель?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</w:pPr>
      <w:r>
        <w:rPr>
          <w:rFonts w:ascii="Georgia" w:hAnsi="Georgia" w:eastAsia="Georgia" w:cs="Georgia"/>
          <w:b/>
          <w:bCs/>
          <w:i w:val="0"/>
          <w:caps w:val="0"/>
          <w:color w:val="000000"/>
          <w:spacing w:val="0"/>
          <w:sz w:val="30"/>
          <w:szCs w:val="30"/>
        </w:rPr>
        <w:t>Это странное существо, которое знает обо всем примерно в миллион раз меньше, чем Интернет</w:t>
      </w:r>
      <w:r>
        <w:rPr>
          <w:rFonts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.</w:t>
      </w:r>
      <w:r>
        <w:rPr>
          <w:rFonts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>Каждому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 xml:space="preserve"> кажется, что он может найти в Интернете все, что ему нужно, и на любую тему.В</w:t>
      </w:r>
      <w:r>
        <w:rPr>
          <w:rFonts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>от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 xml:space="preserve"> поэтому то и трудно современному учителю соревноваться с Интернетом! Это с одной стороны.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</w:pPr>
      <w:r>
        <w:rPr>
          <w:rFonts w:hint="default" w:ascii="Georgia" w:hAnsi="Georgia" w:eastAsia="Georgia" w:cs="Georgia"/>
          <w:i w:val="0"/>
          <w:color w:val="000000"/>
          <w:spacing w:val="0"/>
          <w:sz w:val="30"/>
          <w:szCs w:val="30"/>
          <w:lang w:val="ru-RU"/>
        </w:rPr>
        <w:t>А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 xml:space="preserve"> с другой...В Интернете за достоверность информации нет ответственного человека. </w:t>
      </w:r>
      <w:r>
        <w:rPr>
          <w:rFonts w:hint="default" w:ascii="Georgia" w:hAnsi="Georgia" w:eastAsia="Georgia" w:cs="Georgia"/>
          <w:i w:val="0"/>
          <w:color w:val="000000"/>
          <w:spacing w:val="0"/>
          <w:sz w:val="30"/>
          <w:szCs w:val="30"/>
          <w:lang w:val="ru-RU"/>
        </w:rPr>
        <w:t>П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 xml:space="preserve">одросток «проглатывает»все, что там пишется.И ,чаще всего, он не может выстроить систему знаний, </w:t>
      </w:r>
      <w:r>
        <w:rPr>
          <w:rFonts w:hint="default" w:ascii="Georgia" w:hAnsi="Georgia" w:eastAsia="Georgia" w:cs="Georgia"/>
          <w:i w:val="0"/>
          <w:color w:val="000000"/>
          <w:spacing w:val="0"/>
          <w:sz w:val="30"/>
          <w:szCs w:val="30"/>
          <w:lang w:val="ru-RU"/>
        </w:rPr>
        <w:t>подтверждённых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 xml:space="preserve"> чувственным опытом, а значит пропущенных через призму нравственности. </w:t>
      </w:r>
      <w:r>
        <w:rPr>
          <w:rFonts w:hint="default" w:ascii="Georgia" w:hAnsi="Georgia" w:eastAsia="Georgia" w:cs="Georgia"/>
          <w:i w:val="0"/>
          <w:color w:val="000000"/>
          <w:spacing w:val="0"/>
          <w:sz w:val="30"/>
          <w:szCs w:val="30"/>
          <w:lang w:val="ru-RU"/>
        </w:rPr>
        <w:t>К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>оторую может дать? Только учитель! Вот поэтому -то, когда говорят о возможности в скором времени введения в школах учителей-роботов, я отношусь к этому скептически и не могу это принять за правильный подход к обучению и воспитанию.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600" w:firstLineChars="20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</w:pPr>
      <w:r>
        <w:rPr>
          <w:rFonts w:hint="default" w:ascii="Georgia" w:hAnsi="Georgia" w:eastAsia="Georgia" w:cs="Georgia"/>
          <w:i w:val="0"/>
          <w:color w:val="000000"/>
          <w:spacing w:val="0"/>
          <w:sz w:val="30"/>
          <w:szCs w:val="30"/>
          <w:lang w:val="ru-RU"/>
        </w:rPr>
        <w:t>О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>собенно это касается обучению музыки.Здесь я хочу  я привести цитаты других мастеров педагогики.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600" w:firstLineChars="20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>Михаил Калинник: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40"/>
          <w:szCs w:val="40"/>
          <w:lang w:val="ru-RU"/>
        </w:rPr>
        <w:t>«...</w:t>
      </w: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>информация о произведениях искусства</w:t>
      </w: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  <w:lang w:val="ru-RU"/>
        </w:rPr>
        <w:t>(</w:t>
      </w:r>
      <w:r>
        <w:rPr>
          <w:rFonts w:hint="default" w:ascii="Georgia" w:hAnsi="Georgia" w:eastAsia="Georgia" w:cs="Georgia"/>
          <w:b w:val="0"/>
          <w:bCs/>
          <w:i w:val="0"/>
          <w:caps w:val="0"/>
          <w:color w:val="000000"/>
          <w:spacing w:val="0"/>
          <w:sz w:val="30"/>
          <w:szCs w:val="30"/>
          <w:lang w:val="ru-RU"/>
        </w:rPr>
        <w:t>имеется ввиду Интернет)</w:t>
      </w: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 xml:space="preserve"> почти никогда не </w:t>
      </w:r>
      <w:r>
        <w:rPr>
          <w:rFonts w:hint="default" w:ascii="Georgia" w:hAnsi="Georgia" w:eastAsia="Georgia" w:cs="Georgia"/>
          <w:b/>
          <w:i w:val="0"/>
          <w:color w:val="000000"/>
          <w:spacing w:val="0"/>
          <w:sz w:val="30"/>
          <w:szCs w:val="30"/>
          <w:lang w:val="ru-RU"/>
        </w:rPr>
        <w:t>ведёт</w:t>
      </w: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 xml:space="preserve"> к глубинному восприятию этих творений.</w:t>
      </w: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  <w:lang w:val="ru-RU"/>
        </w:rPr>
        <w:t>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 xml:space="preserve">После тысяч и тысяч концертов-общений, проведенных 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>педагогом и музыкантом Михаилом Калиником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 xml:space="preserve"> в течение тридцати лет для сотен тысяч слушателей в разных странах,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 xml:space="preserve">он </w:t>
      </w:r>
      <w:r>
        <w:rPr>
          <w:rFonts w:hint="default" w:ascii="Georgia" w:hAnsi="Georgia" w:eastAsia="Georgia" w:cs="Georgia"/>
          <w:i w:val="0"/>
          <w:color w:val="000000"/>
          <w:spacing w:val="0"/>
          <w:sz w:val="30"/>
          <w:szCs w:val="30"/>
          <w:lang w:val="ru-RU"/>
        </w:rPr>
        <w:t>высказывает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 xml:space="preserve"> такую идею, что отметаются все ранее известные способы преподавания музыки. Он пишет: «...</w:t>
      </w: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 xml:space="preserve"> твердо знаю, что для восприятия музыки Баха необходимы в первую очередь не столько знания о жизни Баха (информация), сколько состояние Души воспринимающего. </w:t>
      </w: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  <w:lang w:val="ru-RU"/>
        </w:rPr>
        <w:t xml:space="preserve"> </w:t>
      </w: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>Души, настроенной на волну его, Баха, музыки.</w:t>
      </w: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  <w:lang w:val="ru-RU"/>
        </w:rPr>
        <w:t>»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чтобы вы еще лучше поняли принципы построения книги, прив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>одит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 xml:space="preserve"> один очень простой пример.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>«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Вы находитесь в одиночестве, и у вас есть радиоприемник. Вам необходимо срочно услышать важную информацию. Вы начинаете искать волну последних известий.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Вы проходите через сотни радиостанций, звучат неизвестные вам языки, и вдруг… вы резко останавливаете движение поисковой ручки.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>Вы услышали свой язык, свою речь.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>Это значит, что вы нашли ту волну, на которую настроены ваши речевые и слуховые приемники.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</w:pP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>Вы услышали тот язык, который вы понимаете и который вызывает ваше сопереживание.</w:t>
      </w: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  <w:lang w:val="ru-RU"/>
        </w:rPr>
        <w:t>»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То же самое – с музыкой.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  <w:lang w:val="ru-RU"/>
        </w:rPr>
        <w:t>«</w:t>
      </w: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>Ибо музыка – это высшая форма выразительности и музыка – это язык.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>Но язык, напрямую связанный с Космосом, с его Энергией.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>И с нашей возможностью восприятия этой энергии.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</w:pP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>К тому же, если представить себе все виды искусства в виде пирамиды с подножием на земле, а вершиной в небе, то можно не сомневаться – вершиной пирамиды всех искусств будет музыка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>»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А чтобы добраться до вершины пирамиды, необходимо взбираться по ее ступеням.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На каждой ступени этой невероятной пирамиды находятся различные виды искусства: литература, поэзия, живопись, архитектура.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</w:pP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>И как только мы почувствовали, что в потребности услышать музыку мы достигли крайней степени нетерпения, – мы сделаем это.</w:t>
      </w: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  <w:lang w:val="ru-RU"/>
        </w:rPr>
        <w:t>»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Мы должны добраться до состояния нетерпения еще и для того, чтобы преодолеть трагедию великой музыки в XX веке, произошедшую с появлением радио и телевидения.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Именно радио и телевидение оказали классической музыке медвежью услугу.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Они превратили всю музыку в фон.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Ведь в любой момент звуками Баха или Моцарта, Хиндемита или Шостаковича музыка может вторгнуться в вашу кухню, коридор и даже ванную комнату – есть уже телевизионные аппараты в самых невероятных местах, и им ничего не стоит превратить музыку в обои, в пирожное к чаю. Здесь-то эта незваная музыка и получит весь негатив хозяина. Да еще какой!!!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Хотя она, классическая музыка, в этом н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>е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мало не виновата. Просто, в отличие ото всех других видов музыки, она ревниво требует к себе совершенно особого внимания.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>«Виновато» само существование радио и телевидения, которые погубили для миллионов людей даже самую возможность услышать классическую музыку, приобщиться к ее энергетическим корням. То есть, с одной стороны, радио и телевидение выполнили просветительскую функцию – принесли классическую музыку в каждый дом, но…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 xml:space="preserve">Дело в том, что  подобная музыка не может быть фоном жизни. Классика требует предельной настроенности, интенсивного сопереживания. Для </w:t>
      </w:r>
      <w:r>
        <w:rPr>
          <w:rFonts w:hint="default" w:ascii="Georgia" w:hAnsi="Georgia" w:eastAsia="Georgia" w:cs="Georgia"/>
          <w:i w:val="0"/>
          <w:color w:val="000000"/>
          <w:spacing w:val="0"/>
          <w:sz w:val="30"/>
          <w:szCs w:val="30"/>
          <w:lang w:val="ru-RU"/>
        </w:rPr>
        <w:t>её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 xml:space="preserve"> восприятия нужно особое состояние, потребность – она не может просто так прийти и аккомпанировать обыденной жизни.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Причем поскольку каждое произведение имеет свою волну, свое уникальное поле, то и подготовка к восприятию каждого произведения будет обладать особой волной, цель которой – </w:t>
      </w: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>найти прямую дорогу между настроенностью Души и конкретным музыкальным произведением конкретного композитора, представляющим определенное время и стиль.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Так, для того чтобы услышать озорную музыку С. Прокофьева, нам предстоит немало поозорничать самим.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Для того чтобы оценить высшую трагедийность музыки Дмитрия Шостаковича, нам придется определить масштабы энергии Зла и Разрушения, которые вызвали к жизни его грандиозные творения, превратиться в мыслителей, пытающихся осознать причины существования Зла.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Для того чтобы понять одержимость Скрябина, нам нужно почувствовать, что такое одержимость как человеческое качество, и определить ее (одержимости) место в истории Творчества Гениев.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 xml:space="preserve">Но главная особенность 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>...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 xml:space="preserve"> заключаются в том, что  </w:t>
      </w: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>предполагает</w:t>
      </w: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  <w:lang w:val="ru-RU"/>
        </w:rPr>
        <w:t>ся</w:t>
      </w: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 xml:space="preserve"> наличие обратной связи, или обоюдной и равной возможности общения между автором и читателями книги.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>Потому что великое искусство (и особенно музыка как вершина всех искусств) – это часть ноосферы, то есть грандиозной космической энергии.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>Энергии Духа.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>И цель творения искусства – попасть в человеческую принимающую душу (ибо энергия человеческой Души – часть всеобщей космической энергии).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0"/>
          <w:szCs w:val="30"/>
        </w:rPr>
        <w:t>Но выполнить свою функцию искусство может только при условии полного совпадения ВОЛНЫ ПРИЕМНИКА И ВОЛНЫ ПЕРЕДАТЧИКА.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 xml:space="preserve">Думаю, что цель учителя – не столько информировать, сколько выстроить урок таким образом, чтобы вызвать у ученика жгучую потребность узнать о 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 xml:space="preserve">музыке 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 xml:space="preserve">как можно больше, испытать потрясение, полюбить эту удивительную 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>вещь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. У ученика может зародиться желание стать исследователем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 xml:space="preserve">И самые большие изменения – в сфере получения 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>информации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.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 xml:space="preserve"> Это с одной стороны.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eastAsia="Georgia" w:cs="Times New Roman"/>
          <w:i w:val="0"/>
          <w:caps w:val="0"/>
          <w:color w:val="000000"/>
          <w:spacing w:val="0"/>
          <w:sz w:val="32"/>
          <w:szCs w:val="32"/>
          <w:lang w:val="ru-RU"/>
        </w:rPr>
        <w:t>С другой... (</w:t>
      </w:r>
      <w:r>
        <w:rPr>
          <w:rFonts w:hint="default" w:ascii="Times New Roman" w:hAnsi="Times New Roman" w:cs="Times New Roman"/>
          <w:sz w:val="32"/>
          <w:szCs w:val="32"/>
        </w:rPr>
        <w:t>Каргополов Илья Сергеевич, учитель русского языка и литературы МБОУ «Средняя общеобразовательная школа №  2 имени М. Ф. Колонтаева» г. Калуги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)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«</w:t>
      </w:r>
      <w:r>
        <w:rPr>
          <w:rFonts w:hint="default" w:ascii="Times New Roman" w:hAnsi="Times New Roman" w:cs="Times New Roman"/>
          <w:sz w:val="32"/>
          <w:szCs w:val="32"/>
        </w:rPr>
        <w:t>Процесс формирования личности подростка поэтапен и многосторонен. Конечно, нет одного фактора, который является единственно важным в становлении молодой личности. Однако всё же можно выделить несколько основных аспектов, влияющих на данный вопрос: семья, социум. В семье ребёнок получает «инструкцию» как ему жить, общаться, в социуме ребёнок-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подросток применяет полученные навыки, усваивает и перерабатывает личный опыт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Говоря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фразы «нельзя», «можно», «делай то», «не делай это», «мы знаем лучше»  , по-другому, воспитывая ребёнка, взрослые уверены, что формируют основную часть личности человека. Но это не так. Основную главную роль в формировании личности играет неосознанное восприятие, стороннее наблюдение, калькирование моделей поведения, получаемых подростком. Другими словами, можно сколько угодно рассказывать пятикласснику о вреде курения, читать лекции, показывать фильмы, пугать кунсткамерой, ремнём, советом профилактики, но первым делом, выйдя из школы, молодой человек с улыбкой достанет очередную пачку. Почему так происходит? А происходит так, потому что этот молодой человек с раннего детства наблюдал курящих за углом воспитателей, на кухне и балконе — родителей, в кино — супергероев, в подъезде — друзей. В подобной ситуации происходит обесценивание получаемой информации.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Этот принцип работает и в хорошем.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Отдельным аспектом формирования личности, имеющим немаловажную роль, является музыка.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В</w:t>
      </w:r>
      <w:r>
        <w:rPr>
          <w:rFonts w:hint="default" w:ascii="Times New Roman" w:hAnsi="Times New Roman" w:cs="Times New Roman"/>
          <w:sz w:val="32"/>
          <w:szCs w:val="32"/>
        </w:rPr>
        <w:t xml:space="preserve"> первые годы жизни человек подвергается влиянию (разного рода) музыки. Как именно музыка воздействует на выстраивание личности? Это воздействие можно разделить на два момента: осознанное восприятие, бессознательное. Первый музыкальный опыт ребёнок получает ещё в утробе матери.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</w:rPr>
        <w:t>Продолжение музыкального опыта в более узком понимании происходит дома. Здесь ребёнок уже начинает распознавать и дифференцировать получаемую звуковую информацию. Он определяет, когда мама говорит с ним, а когда поёт. Кроме мамы маленького человека с рождения окружают музыкальные гаджеты. Буквально из каждого утюга он слышит про облака, друга в пути, ёлочку и прочие хиты. Трудно назвать обилие этой действительно качественной музыки (в оригинале) положительным. Более того, любая музыкальная игрушка довольно быстро наскучит малышу. А вот папин телефон или бабушкино радио на столе вряд ли наскучит когда-либо. Это происходит оттого, что наше понимание интересов ребёнка и действительные интересы этого ребёнка различаются. К тому же, лучше игрушек, моделирующих жизнь, является сама жизнь. И не стоит забывать о запретном плоде. Всё то, что нельзя, ценится на порядок выше. В таких условиях конечно важно какой рингтон звучит из папиного смартфона и какая радиостанция у бабушки в приоритете. Однако совсем не значит, что если бабушка заслушивается Шопеном, а кофе пьёт под Астора Пьяцоллу, то у ребёнка выработается любовь и тяга к классике. Для него это будет нормально. Даже больше, для него это будет нормально у бабушки дома.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И здесь мы затрагиваем ещё один момент — одновекторности воспитания ребёнка. Так же с уверенностью можно сказать, что ребёнок с ранних лет знакомый с творчеством группы Воровайки и поющий Деду Морозу под ёлочкой «Хоп, мусорок», в отличие от первого, впитает и будет транслировать полученный опыт везде и всюду. Можно подумать, что музыка академическая или попросту качественная, является сложной и, как следствие, менее жизнеспособной. Но это не так. Ценные металлы потому и ценны, что их мало. Сложная музыка ценна потому, что для её восприятия необходим качественный музыкальный опыт, а людей с таким опытом мало. Помимо привычных локаций ребёнок рано или поздно начинает выходить в свет. Практически в любом общественном месте так или иначе звучит музыка. Мы не берём ориентированные на ребёнка места, говорим только о местах обыкновенных: общественный транспорт, магазины, городские праздники, взрослые компании, в которые родители часто берут с собой детей и так далее. Мотивированные родители всегда отслеживают среду, в которой находится их ребёнок, следят за тем, чтобы не было ненормативной лексики, содержание песен было соответственным, как и содержание разговоров. Само собой, за своим поведением такие родители следят больше всего. Если же по каким-либо причинам место не подходит, родители забирают ребёнка и спокойно уходят.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По мере взросления ребёнок начинает формировать свой собственный вкус.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 xml:space="preserve">Пубертату предшествует период, который можно обозначить, как псевдосамостоятельный музыкальный выбор. В этот период ребёнок транслирует всё то, что слышит от авторитетных для него людей, чаще, — родителей, реже — учителей, друзей. Ребёнок искренне уверен, что ему нравится творчество популярного рэпера или отсидевшего забулдыги, поющего про шконарь и запретку, потому что кроме этой музыки он ничего не слышит. 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Слушая или любя иную музыку, маленький человек рискует выпасть из «стаи», стать чужим собственной семье, что, в его понимании, ставит под угрозу вопрос его идентификации и безопасности. Но, повторюсь, выбор этот делается легко и непринуждённо: авторитет родителей безоговорочен, как и их выбор. Следующий этап протекает параллельно периоду сепарации от родителей. Молодой человек уже имеет музыкальный опыт и предпочтения, данные семьёй, но уже может с большей свободой смотреть «по сторонам». Однако, нельзя сказать, что выбор музыки на данном этапе является полностью самостоятельным. 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Другими словами, если подросток всю юность слушал рэп, он не сможет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сразу </w:t>
      </w:r>
      <w:r>
        <w:rPr>
          <w:rFonts w:hint="default" w:ascii="Times New Roman" w:hAnsi="Times New Roman" w:cs="Times New Roman"/>
          <w:sz w:val="32"/>
          <w:szCs w:val="32"/>
        </w:rPr>
        <w:t xml:space="preserve">перейти на Бетховена. Скорее он выберет смежные жанры, в идеале с элементами речитатива и общностью затрагиваемых тем.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В этом, по-моему мнению,  состоит главное препятствие к приобщению учащихся к классической музыке.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На своих уроках в ежедневной жизни я сталкиваюсь с нежеланием детей слушать и разбираться в классике. Им (а часто и их родителям) кажется, что это лишнее в их школьных программах. Что предмет ерунда.за который должна быть только отличная отметка.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И я все силы прикладываю к тому. Чтобы научить их слушать музыку, понимать ее ценность. Сопереживать ей. Стараюсь дать элементарные знания по ее теории. О людях.которые ее создали. Т.Е учу видеть прекрасное в искусстве. Не всегда могу достучаться до некоторых юных сердец. Но... я думаю, что нет ничего в школе, что пройдет даром. Что-нибудь да останется в их душах.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В своей работе я часто даю слушать классику как по программе, так и больше. Обязательно учу вслушиваться, охарактеризовывать прослушанную музыку. Выссказываться о своих чувствах к ней. Учу понимать идею автора- композитора. Слышать выразительные особенности, различать звучащие инструменты.обязательно провожу игры «Угадай мелодию» по классике. Учу слышать в мультфильмах и кино знакомые классические произведения. В общем, учу детей любить и понимать музыку.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</w:rPr>
        <w:t>Подведём итог. Роль музыки в формировании личности опасно недооценивать, более того, музыка может выступать в роли помощника, так и катализатора торможения. Не стоит полагаться на случай и пускать развитие музыкального вкуса на самотёк, но разумно формировать его: вкус к хорошей еде прививает хорошая еда.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</w:pPr>
      <w:r>
        <w:rPr>
          <w:rFonts w:hint="default" w:ascii="Georgia" w:hAnsi="Georgia" w:eastAsia="Georgia" w:cs="Georgia"/>
          <w:i w:val="0"/>
          <w:color w:val="000000"/>
          <w:spacing w:val="0"/>
          <w:sz w:val="30"/>
          <w:szCs w:val="30"/>
          <w:lang w:val="ru-RU"/>
        </w:rPr>
        <w:t>И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>я опять же привожу цитату моего любимого учителя Михаила Калинника: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>«...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Слушайте музыку Шопена!</w:t>
      </w: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  <w:lang w:val="ru-RU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Я рекомендую учиться у шопеновской музыки тем, кто мечтает стать настоящими артистами.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Тем, кому нужно поэтическое вдохновение.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Тем, кто хочет хотя бы на время уйти от прозы жизни.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Тем, у кого очень хрупкая нервная организация.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Дабы на примере музыки убедиться, к каким фантастическим результатам это может привести.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/>
        <w:ind w:left="0" w:right="0" w:firstLine="0"/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Georgia" w:hAnsi="Georgia" w:eastAsia="Georgia" w:cs="Georgia"/>
          <w:i w:val="0"/>
          <w:caps w:val="0"/>
          <w:color w:val="000000"/>
          <w:spacing w:val="0"/>
          <w:sz w:val="30"/>
          <w:szCs w:val="30"/>
        </w:rPr>
        <w:t>Тем, кто всей своей жизнью тоже «прокладывает выход из вероятья в правоту».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E5705"/>
    <w:rsid w:val="027C68EB"/>
    <w:rsid w:val="0F5517C3"/>
    <w:rsid w:val="0F98264A"/>
    <w:rsid w:val="37713886"/>
    <w:rsid w:val="49DE5705"/>
    <w:rsid w:val="79D7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2019-10-29T06:23:00Z</dcterms:created>
  <dc:creator>LA</dc:creator>
  <cp:lastModifiedBy>LA</cp:lastModifiedBy>
  <dcterms:modified xsi:type="dcterms:W3CDTF">2019-10-30T08:35:26Z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