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FF" w:rsidRDefault="00B07E45" w:rsidP="00224E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казачья организация – действенный механизм</w:t>
      </w:r>
      <w:r w:rsidR="00DC5254" w:rsidRPr="00DC5254">
        <w:rPr>
          <w:rFonts w:ascii="Times New Roman" w:hAnsi="Times New Roman" w:cs="Times New Roman"/>
          <w:sz w:val="28"/>
          <w:szCs w:val="28"/>
        </w:rPr>
        <w:t xml:space="preserve"> сохранения культурных ценностей казачьей культуры.</w:t>
      </w:r>
    </w:p>
    <w:p w:rsidR="00224ED7" w:rsidRDefault="00224ED7" w:rsidP="00224E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Шаршина Елена Викторовна,</w:t>
      </w:r>
    </w:p>
    <w:p w:rsidR="00C6692E" w:rsidRPr="00224ED7" w:rsidRDefault="00C6692E" w:rsidP="00C66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224ED7" w:rsidRDefault="00224ED7" w:rsidP="00224E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Региональной Омской детской общественной казачь</w:t>
      </w:r>
      <w:r w:rsidR="00C6692E">
        <w:rPr>
          <w:rFonts w:ascii="Times New Roman" w:hAnsi="Times New Roman" w:cs="Times New Roman"/>
          <w:b/>
          <w:i/>
          <w:sz w:val="28"/>
          <w:szCs w:val="28"/>
        </w:rPr>
        <w:t>ей организации «Дружина Ермака».</w:t>
      </w:r>
      <w:bookmarkStart w:id="0" w:name="_GoBack"/>
      <w:bookmarkEnd w:id="0"/>
    </w:p>
    <w:p w:rsidR="00DC5254" w:rsidRDefault="00B07E45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254">
        <w:rPr>
          <w:rFonts w:ascii="Times New Roman" w:hAnsi="Times New Roman" w:cs="Times New Roman"/>
          <w:sz w:val="28"/>
          <w:szCs w:val="28"/>
        </w:rPr>
        <w:t xml:space="preserve">В настоящее время в Омской области активно развивается работа с казачьей молодёжью, включенной в непрерывный </w:t>
      </w:r>
      <w:r w:rsidR="007C44C8">
        <w:rPr>
          <w:rFonts w:ascii="Times New Roman" w:hAnsi="Times New Roman" w:cs="Times New Roman"/>
          <w:sz w:val="28"/>
          <w:szCs w:val="28"/>
        </w:rPr>
        <w:t xml:space="preserve">казачий </w:t>
      </w:r>
      <w:r w:rsidR="00DC5254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443CF6">
        <w:rPr>
          <w:rFonts w:ascii="Times New Roman" w:hAnsi="Times New Roman" w:cs="Times New Roman"/>
          <w:sz w:val="28"/>
          <w:szCs w:val="28"/>
        </w:rPr>
        <w:t>кластер</w:t>
      </w:r>
      <w:r w:rsidR="007C44C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от детского сада до ВУЗа. Это, на мой взгляд, одновременно и самый мощный ресурс по сохранению культурных ценностей казачества, т.к. поддерживается государством, и самый слабый, потому что не все обучающиеся в этих учреждениях самостоятельно сделали выбор, большое количество под нажимом родителей или обстоятельств.</w:t>
      </w:r>
    </w:p>
    <w:p w:rsidR="00B07E45" w:rsidRDefault="00B07E45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7B91">
        <w:rPr>
          <w:rFonts w:ascii="Times New Roman" w:hAnsi="Times New Roman" w:cs="Times New Roman"/>
          <w:sz w:val="28"/>
          <w:szCs w:val="28"/>
        </w:rPr>
        <w:t xml:space="preserve">Общественная казачья организация, в нашем случае, детская, не имеет таких возможностей как государственная система, но эффективнее в том, что её членами являются лица, добровольно в неё вступившие и участвующие в её жизни по зову сердца. </w:t>
      </w:r>
      <w:r w:rsidR="0080011D">
        <w:rPr>
          <w:rFonts w:ascii="Times New Roman" w:hAnsi="Times New Roman" w:cs="Times New Roman"/>
          <w:sz w:val="28"/>
          <w:szCs w:val="28"/>
        </w:rPr>
        <w:t>Да, мы не можем похвастаться количеством участников, зато выигрываем в качестве.</w:t>
      </w:r>
    </w:p>
    <w:p w:rsidR="0080011D" w:rsidRPr="00B671C4" w:rsidRDefault="0080011D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Примером сказанного, является практика Региональной Омской детской общественной казачьей организации «Дружина Ермака».  Её участниками являются дети и подростки в возрасте от 8 до 17 лет. </w:t>
      </w:r>
      <w:r w:rsidR="00C2503E">
        <w:rPr>
          <w:rFonts w:ascii="Times New Roman" w:hAnsi="Times New Roman" w:cs="Times New Roman"/>
          <w:sz w:val="28"/>
          <w:szCs w:val="28"/>
        </w:rPr>
        <w:t xml:space="preserve">За время её работы успели сложиться «семейные </w:t>
      </w:r>
      <w:r w:rsidR="00C2503E" w:rsidRPr="00B671C4">
        <w:rPr>
          <w:rFonts w:ascii="Times New Roman" w:hAnsi="Times New Roman" w:cs="Times New Roman"/>
          <w:sz w:val="28"/>
          <w:szCs w:val="28"/>
        </w:rPr>
        <w:t xml:space="preserve">династии» из многодетных семей: приходит старший брат, а за ним и его младшие. Яркий пример семьи Стеценко и </w:t>
      </w:r>
      <w:r w:rsidRPr="00B671C4">
        <w:rPr>
          <w:rFonts w:ascii="Times New Roman" w:hAnsi="Times New Roman" w:cs="Times New Roman"/>
          <w:sz w:val="28"/>
          <w:szCs w:val="28"/>
        </w:rPr>
        <w:t>Батура.</w:t>
      </w:r>
      <w:r w:rsidR="00C2503E" w:rsidRPr="00B671C4">
        <w:rPr>
          <w:rFonts w:ascii="Times New Roman" w:hAnsi="Times New Roman" w:cs="Times New Roman"/>
          <w:sz w:val="28"/>
          <w:szCs w:val="28"/>
        </w:rPr>
        <w:t xml:space="preserve"> Это и есть та самая преемственность, </w:t>
      </w:r>
      <w:r w:rsidR="0009693B" w:rsidRPr="00B671C4">
        <w:rPr>
          <w:rFonts w:ascii="Times New Roman" w:hAnsi="Times New Roman" w:cs="Times New Roman"/>
          <w:sz w:val="28"/>
          <w:szCs w:val="28"/>
        </w:rPr>
        <w:t xml:space="preserve">позволяющая младшим перенимать опыт старших </w:t>
      </w:r>
      <w:r w:rsidR="00FE4663" w:rsidRPr="00B671C4">
        <w:rPr>
          <w:rFonts w:ascii="Times New Roman" w:hAnsi="Times New Roman" w:cs="Times New Roman"/>
          <w:sz w:val="28"/>
          <w:szCs w:val="28"/>
        </w:rPr>
        <w:t xml:space="preserve">в непринуждённой обстановке, через наблюдение поведения и общения </w:t>
      </w:r>
      <w:r w:rsidR="00960EAD" w:rsidRPr="00B671C4">
        <w:rPr>
          <w:rFonts w:ascii="Times New Roman" w:hAnsi="Times New Roman" w:cs="Times New Roman"/>
          <w:sz w:val="28"/>
          <w:szCs w:val="28"/>
        </w:rPr>
        <w:t xml:space="preserve">старших между собой и взрослыми, их отношения к младшим. </w:t>
      </w:r>
      <w:r w:rsidR="00B671C4">
        <w:rPr>
          <w:rFonts w:ascii="Times New Roman" w:hAnsi="Times New Roman" w:cs="Times New Roman"/>
          <w:sz w:val="28"/>
          <w:szCs w:val="28"/>
        </w:rPr>
        <w:t xml:space="preserve">Такая система взаимоотношений, </w:t>
      </w:r>
      <w:r w:rsidR="007C7F64">
        <w:rPr>
          <w:rFonts w:ascii="Times New Roman" w:hAnsi="Times New Roman" w:cs="Times New Roman"/>
          <w:sz w:val="28"/>
          <w:szCs w:val="28"/>
        </w:rPr>
        <w:t>почти семейная, воспроизводящая станичный уклад: все знают не только друг друга и семьи, но и их родовые истории, нет тайн, т.к. все постоянно на виду у всех,</w:t>
      </w:r>
      <w:r w:rsidR="00FE4663" w:rsidRPr="00B671C4">
        <w:rPr>
          <w:rFonts w:ascii="Times New Roman" w:hAnsi="Times New Roman" w:cs="Times New Roman"/>
          <w:sz w:val="28"/>
          <w:szCs w:val="28"/>
        </w:rPr>
        <w:t xml:space="preserve"> накладывает на старших </w:t>
      </w:r>
      <w:r w:rsidR="007C7F6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«Дружины Ермака» </w:t>
      </w:r>
      <w:r w:rsidR="00FE4663" w:rsidRPr="00B671C4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960EAD" w:rsidRPr="00B671C4">
        <w:rPr>
          <w:rFonts w:ascii="Times New Roman" w:hAnsi="Times New Roman" w:cs="Times New Roman"/>
          <w:sz w:val="28"/>
          <w:szCs w:val="28"/>
        </w:rPr>
        <w:t>свои поступки</w:t>
      </w:r>
      <w:r w:rsidR="00B671C4" w:rsidRPr="00B671C4">
        <w:rPr>
          <w:rFonts w:ascii="Times New Roman" w:hAnsi="Times New Roman" w:cs="Times New Roman"/>
          <w:sz w:val="28"/>
          <w:szCs w:val="28"/>
        </w:rPr>
        <w:t xml:space="preserve"> и выска</w:t>
      </w:r>
      <w:r w:rsidR="00B671C4">
        <w:rPr>
          <w:rFonts w:ascii="Times New Roman" w:hAnsi="Times New Roman" w:cs="Times New Roman"/>
          <w:sz w:val="28"/>
          <w:szCs w:val="28"/>
        </w:rPr>
        <w:t xml:space="preserve">зывания, а у младших горячее желание стать такими же, как их </w:t>
      </w:r>
    </w:p>
    <w:p w:rsidR="00C2503E" w:rsidRDefault="00C2503E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Одним из </w:t>
      </w:r>
      <w:r w:rsidR="00B671C4">
        <w:rPr>
          <w:rFonts w:ascii="Times New Roman" w:hAnsi="Times New Roman" w:cs="Times New Roman"/>
          <w:sz w:val="28"/>
          <w:szCs w:val="28"/>
        </w:rPr>
        <w:t xml:space="preserve">бесспорных </w:t>
      </w:r>
      <w:r>
        <w:rPr>
          <w:rFonts w:ascii="Times New Roman" w:hAnsi="Times New Roman" w:cs="Times New Roman"/>
          <w:sz w:val="28"/>
          <w:szCs w:val="28"/>
        </w:rPr>
        <w:t xml:space="preserve">достоинств общественной организации является система наставничества. В дружине выросли старшие участники, стали студентами, (двое из них целенаправленно выбрали учёбу в СКИТУ и на абсолютно безвозмездной основе занимаются с младшим составом «Дружины Ермака» фланкировкой, огневой подготовкой, организацией и проведением мероприятий казачьей направленности. </w:t>
      </w:r>
    </w:p>
    <w:p w:rsidR="00C2503E" w:rsidRDefault="00C2503E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сетевого взаимодействия с дошкольными образовател</w:t>
      </w:r>
      <w:r w:rsidR="00470A56">
        <w:rPr>
          <w:rFonts w:ascii="Times New Roman" w:hAnsi="Times New Roman" w:cs="Times New Roman"/>
          <w:sz w:val="28"/>
          <w:szCs w:val="28"/>
        </w:rPr>
        <w:t>ьными учреждениями города Омска (БДОУ № 16, 20, 99), м</w:t>
      </w:r>
      <w:r>
        <w:rPr>
          <w:rFonts w:ascii="Times New Roman" w:hAnsi="Times New Roman" w:cs="Times New Roman"/>
          <w:sz w:val="28"/>
          <w:szCs w:val="28"/>
        </w:rPr>
        <w:t>ладший состав в свою очередь</w:t>
      </w:r>
      <w:r w:rsidR="00470A56">
        <w:rPr>
          <w:rFonts w:ascii="Times New Roman" w:hAnsi="Times New Roman" w:cs="Times New Roman"/>
          <w:sz w:val="28"/>
          <w:szCs w:val="28"/>
        </w:rPr>
        <w:t>, занимается с воспитанниками старших и подготовительных групп в доступной, а чаще игровой форме передавая знания и умения, приобретённые от своих старших наставников.</w:t>
      </w:r>
    </w:p>
    <w:p w:rsidR="0009693B" w:rsidRDefault="00470A56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Особо отмечу, что мероприятия и инициативы по организации мероприятий исходят от самих участников организации, от активистов в возрасте 12-16 лет. Это одно из достоинств детской общественной организации, т.к. позволяет раскрыться творческому потенциалу</w:t>
      </w:r>
      <w:r w:rsidR="0009693B">
        <w:rPr>
          <w:rFonts w:ascii="Times New Roman" w:hAnsi="Times New Roman" w:cs="Times New Roman"/>
          <w:sz w:val="28"/>
          <w:szCs w:val="28"/>
        </w:rPr>
        <w:t xml:space="preserve"> подростков на основе знаний и традиционных ценностей казачества. Взрослые выступают по большей части, сопровождающими и кураторами, а подростки сами генерируют идеи и формы проведения мероприятий, сами же их реализуют. Подтверждением сказанного, являются региональный и межрегиональные детские казачьи онлайн слёты, проведённые</w:t>
      </w:r>
      <w:r w:rsidR="007C7F64">
        <w:rPr>
          <w:rFonts w:ascii="Times New Roman" w:hAnsi="Times New Roman" w:cs="Times New Roman"/>
          <w:sz w:val="28"/>
          <w:szCs w:val="28"/>
        </w:rPr>
        <w:t xml:space="preserve"> в 2020 и 2021 годах, а </w:t>
      </w:r>
      <w:r w:rsidR="00224ED7">
        <w:rPr>
          <w:rFonts w:ascii="Times New Roman" w:hAnsi="Times New Roman" w:cs="Times New Roman"/>
          <w:sz w:val="28"/>
          <w:szCs w:val="28"/>
        </w:rPr>
        <w:t>также</w:t>
      </w:r>
      <w:r w:rsidR="007C7F64">
        <w:rPr>
          <w:rFonts w:ascii="Times New Roman" w:hAnsi="Times New Roman" w:cs="Times New Roman"/>
          <w:sz w:val="28"/>
          <w:szCs w:val="28"/>
        </w:rPr>
        <w:t xml:space="preserve"> ряд проектов казач</w:t>
      </w:r>
      <w:r w:rsidR="00224ED7">
        <w:rPr>
          <w:rFonts w:ascii="Times New Roman" w:hAnsi="Times New Roman" w:cs="Times New Roman"/>
          <w:sz w:val="28"/>
          <w:szCs w:val="28"/>
        </w:rPr>
        <w:t>ьей направленности для воспитанников дошкольных учреждений и школьников начальных и средних классов с 2019 по 2022.</w:t>
      </w:r>
    </w:p>
    <w:p w:rsidR="00B671C4" w:rsidRDefault="00B671C4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Резюмируя, можно со всеми основаниями </w:t>
      </w:r>
      <w:r w:rsidR="007C7F64">
        <w:rPr>
          <w:rFonts w:ascii="Times New Roman" w:hAnsi="Times New Roman" w:cs="Times New Roman"/>
          <w:sz w:val="28"/>
          <w:szCs w:val="28"/>
        </w:rPr>
        <w:t>утверждать</w:t>
      </w:r>
      <w:r>
        <w:rPr>
          <w:rFonts w:ascii="Times New Roman" w:hAnsi="Times New Roman" w:cs="Times New Roman"/>
          <w:sz w:val="28"/>
          <w:szCs w:val="28"/>
        </w:rPr>
        <w:t xml:space="preserve">, что детская общественная организация – действенный </w:t>
      </w:r>
      <w:r w:rsidR="007C7F64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64">
        <w:rPr>
          <w:rFonts w:ascii="Times New Roman" w:hAnsi="Times New Roman" w:cs="Times New Roman"/>
          <w:sz w:val="28"/>
          <w:szCs w:val="28"/>
        </w:rPr>
        <w:t xml:space="preserve">сохранения и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7C7F64">
        <w:rPr>
          <w:rFonts w:ascii="Times New Roman" w:hAnsi="Times New Roman" w:cs="Times New Roman"/>
          <w:sz w:val="28"/>
          <w:szCs w:val="28"/>
        </w:rPr>
        <w:t xml:space="preserve"> культурных ценностей казачества.</w:t>
      </w:r>
    </w:p>
    <w:p w:rsidR="0009693B" w:rsidRPr="00DC5254" w:rsidRDefault="0009693B" w:rsidP="00224E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09693B" w:rsidRPr="00DC5254" w:rsidSect="00224E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4"/>
    <w:rsid w:val="00042561"/>
    <w:rsid w:val="0009693B"/>
    <w:rsid w:val="00224ED7"/>
    <w:rsid w:val="00295697"/>
    <w:rsid w:val="00443CF6"/>
    <w:rsid w:val="00470A56"/>
    <w:rsid w:val="007C44C8"/>
    <w:rsid w:val="007C7F64"/>
    <w:rsid w:val="0080011D"/>
    <w:rsid w:val="008B0F4F"/>
    <w:rsid w:val="008D5BFF"/>
    <w:rsid w:val="00960EAD"/>
    <w:rsid w:val="00B07E45"/>
    <w:rsid w:val="00B671C4"/>
    <w:rsid w:val="00BD16AC"/>
    <w:rsid w:val="00C2503E"/>
    <w:rsid w:val="00C6692E"/>
    <w:rsid w:val="00D97B91"/>
    <w:rsid w:val="00DC5254"/>
    <w:rsid w:val="00FE4663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3E96"/>
  <w15:chartTrackingRefBased/>
  <w15:docId w15:val="{7F15952E-8672-4666-8791-D2EFBA52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ohSenpai</dc:creator>
  <cp:keywords/>
  <dc:description/>
  <cp:lastModifiedBy>ЕЛЕНА</cp:lastModifiedBy>
  <cp:revision>3</cp:revision>
  <dcterms:created xsi:type="dcterms:W3CDTF">2022-11-10T16:12:00Z</dcterms:created>
  <dcterms:modified xsi:type="dcterms:W3CDTF">2023-09-02T08:22:00Z</dcterms:modified>
</cp:coreProperties>
</file>