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43" w:rsidRPr="00D94843" w:rsidRDefault="00D94843" w:rsidP="00D94843">
      <w:pPr>
        <w:pStyle w:val="a4"/>
        <w:ind w:firstLine="709"/>
        <w:jc w:val="both"/>
        <w:rPr>
          <w:rFonts w:ascii="Times New Roman" w:hAnsi="Times New Roman" w:cs="Times New Roman"/>
          <w:b/>
          <w:sz w:val="24"/>
          <w:szCs w:val="24"/>
        </w:rPr>
      </w:pPr>
      <w:r w:rsidRPr="00D94843">
        <w:rPr>
          <w:rFonts w:ascii="Times New Roman" w:hAnsi="Times New Roman" w:cs="Times New Roman"/>
          <w:b/>
          <w:sz w:val="24"/>
          <w:szCs w:val="24"/>
        </w:rPr>
        <w:t>«Фразовый конструктор как прием разв</w:t>
      </w:r>
      <w:r w:rsidR="00DB3556">
        <w:rPr>
          <w:rFonts w:ascii="Times New Roman" w:hAnsi="Times New Roman" w:cs="Times New Roman"/>
          <w:b/>
          <w:sz w:val="24"/>
          <w:szCs w:val="24"/>
        </w:rPr>
        <w:t>ития связной речи у детей ОВЗ и ЗПР</w:t>
      </w:r>
      <w:bookmarkStart w:id="0" w:name="_GoBack"/>
      <w:bookmarkEnd w:id="0"/>
      <w:r w:rsidRPr="00D94843">
        <w:rPr>
          <w:rFonts w:ascii="Times New Roman" w:hAnsi="Times New Roman" w:cs="Times New Roman"/>
          <w:b/>
          <w:sz w:val="24"/>
          <w:szCs w:val="24"/>
        </w:rPr>
        <w:t>».</w:t>
      </w:r>
    </w:p>
    <w:p w:rsidR="00D94843" w:rsidRPr="00D94843" w:rsidRDefault="00D94843" w:rsidP="00D94843">
      <w:pPr>
        <w:pStyle w:val="a4"/>
        <w:ind w:firstLine="709"/>
        <w:jc w:val="both"/>
        <w:rPr>
          <w:rFonts w:ascii="Times New Roman" w:hAnsi="Times New Roman" w:cs="Times New Roman"/>
          <w:b/>
          <w:sz w:val="24"/>
          <w:szCs w:val="24"/>
        </w:rPr>
      </w:pPr>
    </w:p>
    <w:p w:rsidR="00D94843" w:rsidRPr="00D94843" w:rsidRDefault="00D94843" w:rsidP="00D94843">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 xml:space="preserve">Если спросить у родителей, что в вашем понимании хорошо говорящий ребенок, то самый частый ответ: это ребенок, который проговаривает все звуки. И практически все забывают, что речь – это средство общения с другими людьми. Невозможно общаться, умея только чисто произносить все звуки. Нужно еще и уметь правильно выражать с помощью слов, предложений, фраз свои мысли, чувства, передавать нужную информацию. </w:t>
      </w:r>
    </w:p>
    <w:p w:rsidR="00D94843" w:rsidRPr="00D94843" w:rsidRDefault="00D94843" w:rsidP="00D94843">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 xml:space="preserve">Очень часто мы, взрослые, сталкиваемся с ситуацией, когда на предложение поговорить с детьми дошкольного возраста по какой либо теме (фрукты, времена года, животные и т.п.), сначала возникает пауза. Затем дети говорят о какой-то, одной-двух характерных чертах обсуждаемого предмета, и снова наступает пауза. На занятиях в детском саду дети начинают повторять ответы товарищей, добавляя незначительные изменения от себя. Возникает ощущение, что они ничего не запомнили из пройденной темы, не поняли. Это далеко не так. Многое узнали, многое запомнили, но выразить это грамотно, по плану не в состоянии. </w:t>
      </w:r>
    </w:p>
    <w:p w:rsidR="00D94843" w:rsidRPr="00D94843" w:rsidRDefault="00D94843" w:rsidP="00D94843">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 xml:space="preserve">Одним из этапов развития связной речи является формирование фразовой речи, которая подразумевает употребление разнообразных частей речи, последовательную взаимосвязь их в предложении. </w:t>
      </w:r>
    </w:p>
    <w:p w:rsidR="00D94843" w:rsidRDefault="00D94843" w:rsidP="00D94843">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Эффективным приемом для формирования предложения, фразы является фразовый конструктор. Конструктор фразы - ЭТО НАГЛЯДНАЯ ОПОРА ДЛЯ ВЫСКАЗЫВАНИЯ. Как костыли хромому облегчают хождение, так и "опираясь на глаза" (каждый "кирпичик"- слово Фразового конструктора ВИДЕН) мозг ребёнка формирует способность к планированию и проговариванию последовательности слов. "Мама спит". "Мама пьет сок". В русском языке сначала КТО, потом ЧТО ДЕЛАЕТ, потом прямое дополнение. При этом происходит не заучивание слов и предложений, а именно формирование ЯЗЫКОВОЙ СПОСОБНОСТИ.</w:t>
      </w:r>
    </w:p>
    <w:p w:rsidR="00AC21CC" w:rsidRPr="00D94843" w:rsidRDefault="00AC21CC" w:rsidP="00AC21CC">
      <w:pPr>
        <w:pStyle w:val="a4"/>
        <w:ind w:firstLine="709"/>
        <w:jc w:val="both"/>
        <w:rPr>
          <w:rFonts w:ascii="Times New Roman" w:hAnsi="Times New Roman" w:cs="Times New Roman"/>
          <w:sz w:val="24"/>
          <w:szCs w:val="24"/>
        </w:rPr>
      </w:pPr>
      <w:r w:rsidRPr="00D94843">
        <w:rPr>
          <w:rFonts w:ascii="Times New Roman" w:hAnsi="Times New Roman" w:cs="Times New Roman"/>
          <w:color w:val="000000"/>
          <w:sz w:val="24"/>
          <w:szCs w:val="24"/>
          <w:shd w:val="clear" w:color="auto" w:fill="FFFFFF"/>
        </w:rPr>
        <w:t>Обучать детей построению фраз с помощью различных опорных схем очень удобно.</w:t>
      </w:r>
    </w:p>
    <w:p w:rsidR="00AC21CC" w:rsidRPr="00D94843" w:rsidRDefault="00AC21CC" w:rsidP="00AC21CC">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Фразовый конструктор - состоит из картинок, которые обозначают разные части речи (существительное, глагол, прилагательное, предлог и т. д.)</w:t>
      </w:r>
    </w:p>
    <w:p w:rsidR="00AC21CC" w:rsidRPr="00D94843" w:rsidRDefault="00AC21CC" w:rsidP="00AC21CC">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Он необходим для запуска речи на этапе становления фразы, а также для развития уже имеющейся фразовой речи у ребенка. Также очень полезен для развития связи слов и сочетания их друг с другом.</w:t>
      </w:r>
    </w:p>
    <w:p w:rsidR="00AC21CC" w:rsidRPr="00D94843" w:rsidRDefault="00AC21CC" w:rsidP="00AC21CC">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Цель: Формировать умение составлять предложения, пересказывать текст, составлять сюжетный рассказ с опорой на картинки.</w:t>
      </w:r>
    </w:p>
    <w:p w:rsidR="00AC21CC" w:rsidRPr="00D94843" w:rsidRDefault="00AC21CC" w:rsidP="00AC21CC">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с конструктором строится по следующей схеме: </w:t>
      </w:r>
      <w:r w:rsidRPr="00D94843">
        <w:rPr>
          <w:rFonts w:ascii="Times New Roman" w:hAnsi="Times New Roman" w:cs="Times New Roman"/>
          <w:sz w:val="24"/>
          <w:szCs w:val="24"/>
        </w:rPr>
        <w:t>педагог самостоятельно подбирает группу карточек, объясняя, почему карточки иду в определенной последовательности, и просит ребенка составить по ним предложение. Далее ребенок может подбирать карточки сначала на предложенную тему, затем самостоятельно выбирать и составлять любые предложения.</w:t>
      </w:r>
    </w:p>
    <w:p w:rsidR="00AC21CC" w:rsidRPr="00D94843" w:rsidRDefault="00AC21CC" w:rsidP="00AC21CC">
      <w:pPr>
        <w:pStyle w:val="a4"/>
        <w:ind w:firstLine="709"/>
        <w:jc w:val="both"/>
        <w:rPr>
          <w:rFonts w:ascii="Times New Roman" w:hAnsi="Times New Roman" w:cs="Times New Roman"/>
          <w:sz w:val="24"/>
          <w:szCs w:val="24"/>
        </w:rPr>
      </w:pPr>
      <w:r w:rsidRPr="00D94843">
        <w:rPr>
          <w:rFonts w:ascii="Times New Roman" w:hAnsi="Times New Roman" w:cs="Times New Roman"/>
          <w:sz w:val="24"/>
          <w:szCs w:val="24"/>
        </w:rPr>
        <w:t xml:space="preserve">Усложнение: «Добавь слова» - игра на распространение предложений. Педагог предлагает ребенку послушать предложение, например, «Мама шьет платье». Далее спрашивает: «Как ты думаешь, что можно сказать про платье, какое оно (шелковое, легкое, красивое и т. </w:t>
      </w:r>
      <w:proofErr w:type="gramStart"/>
      <w:r w:rsidRPr="00D94843">
        <w:rPr>
          <w:rFonts w:ascii="Times New Roman" w:hAnsi="Times New Roman" w:cs="Times New Roman"/>
          <w:sz w:val="24"/>
          <w:szCs w:val="24"/>
        </w:rPr>
        <w:t>д. ?</w:t>
      </w:r>
      <w:proofErr w:type="gramEnd"/>
    </w:p>
    <w:p w:rsidR="00AC21CC" w:rsidRPr="00D94843" w:rsidRDefault="00AC21CC" w:rsidP="00AC21CC">
      <w:pPr>
        <w:pStyle w:val="a4"/>
        <w:ind w:firstLine="709"/>
        <w:jc w:val="both"/>
        <w:rPr>
          <w:rFonts w:ascii="Times New Roman" w:hAnsi="Times New Roman" w:cs="Times New Roman"/>
          <w:color w:val="000000"/>
          <w:sz w:val="24"/>
          <w:szCs w:val="24"/>
        </w:rPr>
      </w:pPr>
      <w:r w:rsidRPr="00D94843">
        <w:rPr>
          <w:rFonts w:ascii="Times New Roman" w:hAnsi="Times New Roman" w:cs="Times New Roman"/>
          <w:color w:val="000000"/>
          <w:sz w:val="24"/>
          <w:szCs w:val="24"/>
        </w:rPr>
        <w:t xml:space="preserve">Фразовый конструктор является прекрасной опорой для ребенка с </w:t>
      </w:r>
      <w:r>
        <w:rPr>
          <w:rFonts w:ascii="Times New Roman" w:hAnsi="Times New Roman" w:cs="Times New Roman"/>
          <w:color w:val="000000"/>
          <w:sz w:val="24"/>
          <w:szCs w:val="24"/>
        </w:rPr>
        <w:t>нарушениями речи.</w:t>
      </w:r>
      <w:r w:rsidRPr="00D94843">
        <w:rPr>
          <w:rFonts w:ascii="Times New Roman" w:hAnsi="Times New Roman" w:cs="Times New Roman"/>
          <w:color w:val="000000"/>
          <w:sz w:val="24"/>
          <w:szCs w:val="24"/>
        </w:rPr>
        <w:t xml:space="preserve"> Ребенок запоминает последовательность слов, оттачивает умение строить фразу благодаря многократному повторению.</w:t>
      </w:r>
    </w:p>
    <w:p w:rsidR="00AC21CC" w:rsidRDefault="00AC21CC" w:rsidP="00AC21CC">
      <w:pPr>
        <w:pStyle w:val="a4"/>
        <w:ind w:firstLine="709"/>
        <w:jc w:val="both"/>
        <w:rPr>
          <w:rFonts w:ascii="Times New Roman" w:hAnsi="Times New Roman" w:cs="Times New Roman"/>
          <w:color w:val="000000"/>
          <w:sz w:val="24"/>
          <w:szCs w:val="24"/>
        </w:rPr>
      </w:pPr>
      <w:r w:rsidRPr="00D94843">
        <w:rPr>
          <w:rFonts w:ascii="Times New Roman" w:hAnsi="Times New Roman" w:cs="Times New Roman"/>
          <w:color w:val="000000"/>
          <w:sz w:val="24"/>
          <w:szCs w:val="24"/>
        </w:rPr>
        <w:t>Кроме того, если альбом выполнен на липучках</w:t>
      </w:r>
      <w:r>
        <w:rPr>
          <w:rFonts w:ascii="Times New Roman" w:hAnsi="Times New Roman" w:cs="Times New Roman"/>
          <w:color w:val="000000"/>
          <w:sz w:val="24"/>
          <w:szCs w:val="24"/>
        </w:rPr>
        <w:t xml:space="preserve"> </w:t>
      </w:r>
      <w:r w:rsidRPr="00D94843">
        <w:rPr>
          <w:rFonts w:ascii="Times New Roman" w:hAnsi="Times New Roman" w:cs="Times New Roman"/>
          <w:color w:val="000000"/>
          <w:sz w:val="24"/>
          <w:szCs w:val="24"/>
        </w:rPr>
        <w:t>- это служит стимулом для занятия, особенно с детьми младшего дошкольного возраста. Они обожают отрывать картинки с липучками. Опять же, логопед или мама разрешают это сделать только если удается услышать заветное слово или правильно выстроенное предложение.</w:t>
      </w:r>
    </w:p>
    <w:p w:rsidR="00623843" w:rsidRDefault="00623843" w:rsidP="00AC21CC">
      <w:pPr>
        <w:pStyle w:val="a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Все это позволяет превратить трудную для ребенка задачу в веселую игру.</w:t>
      </w:r>
    </w:p>
    <w:sectPr w:rsidR="00623843" w:rsidSect="0062384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94843"/>
    <w:rsid w:val="00623843"/>
    <w:rsid w:val="00AC21CC"/>
    <w:rsid w:val="00D94843"/>
    <w:rsid w:val="00DB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DF5A"/>
  <w15:docId w15:val="{74F532F5-5916-4902-B135-5ED2DA86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4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renderblock">
    <w:name w:val="article-render__block"/>
    <w:basedOn w:val="a"/>
    <w:rsid w:val="00D9484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94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5784">
      <w:bodyDiv w:val="1"/>
      <w:marLeft w:val="0"/>
      <w:marRight w:val="0"/>
      <w:marTop w:val="0"/>
      <w:marBottom w:val="0"/>
      <w:divBdr>
        <w:top w:val="none" w:sz="0" w:space="0" w:color="auto"/>
        <w:left w:val="none" w:sz="0" w:space="0" w:color="auto"/>
        <w:bottom w:val="none" w:sz="0" w:space="0" w:color="auto"/>
        <w:right w:val="none" w:sz="0" w:space="0" w:color="auto"/>
      </w:divBdr>
    </w:div>
    <w:div w:id="20769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Certified Windows</dc:creator>
  <cp:lastModifiedBy>user</cp:lastModifiedBy>
  <cp:revision>3</cp:revision>
  <dcterms:created xsi:type="dcterms:W3CDTF">2022-12-16T05:27:00Z</dcterms:created>
  <dcterms:modified xsi:type="dcterms:W3CDTF">2023-10-02T09:13:00Z</dcterms:modified>
</cp:coreProperties>
</file>