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6A" w:rsidRPr="000210FC" w:rsidRDefault="00AA0FAE" w:rsidP="00080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Алгоритм процесса </w:t>
      </w:r>
      <w:r w:rsidR="00586B6A"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медиации</w:t>
      </w:r>
    </w:p>
    <w:p w:rsidR="00586B6A" w:rsidRPr="000210FC" w:rsidRDefault="00586B6A" w:rsidP="00703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Медиация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процесс переговоров, в котором медиатор (посредник) выступает организатором и управляет переговорами таким образом, чтобы участники пришли к наиболее выгодному, реалистичному и удовлетворяющему интересам всех сторон соглашению, в результате выполнения которого конфликт будет урегулирован.</w:t>
      </w:r>
    </w:p>
    <w:p w:rsidR="00E6660D" w:rsidRDefault="00AA0FAE" w:rsidP="00703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медиатора зависит, как пройдет процесс его урегулирования, качество достигнутых договоренностей, насколько будут удовлетворены участники встречи.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Принципы медиации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1. </w:t>
      </w: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добровольности.</w:t>
      </w: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Процедура медиации не осуществляется в результате принудительных или обязывающих действий. Принцип добровольности действует на всех этапах осуществления процедуры медиации, для каждой из сторон, причем выйти из неё возможно в любой момент.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едиатор обязан проверить добровольность участия у сторон перед началом процедуры.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2. </w:t>
      </w: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конфиденциальности.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соответствии с Федеральным законом №193-ФЗ, статья 5,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 осуществлении процедуры медиации конфиденциальность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применяется ко всем сведениям, относящимся к процедуре медиации, кроме случаев, когда стороны договорились об иных условиях.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едиатор не имеет права разглашать информацию, ставшую ему известной в ходе осуществления процедуры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медиации, и согласие сторон не получено. Исключения здесь составляют случаи, когда становится известно об угрозе жизни 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здоровью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студента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о совершении тяжкого преступления.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Все, о чем говорится или что обсуждается в процессе медиации, остается внутри этого процесса. Медиатор не может выступать в качестве свидетеля, если дело все-таки будет передано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суд, и не сообщает одной стороне информацию, которую он получил от другой в процессе индивидуальной беседы, если у него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нет на это специального разрешения или просьбы </w:t>
      </w:r>
      <w:proofErr w:type="gramStart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</w:t>
      </w:r>
      <w:proofErr w:type="gramEnd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сообщившего информацию. Принцип обеспечивает безопасность сторон 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является ключевым принципом неразглашения какой-либо информации третьей стороне, другим организациям или другой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стороне спора без полученного на то согласия сторон.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3. </w:t>
      </w: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ответственности.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медиации есть две зоны ответственности.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едиатор отвечает за качественное ведение процедуры, в стороны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за поиск решения проблем и исполнение достигнутых договоренностей. Медиатор должен осознавать свою личную ответственность перед участниками процедуры за свои действия, выбор методов работы.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едиатор должен в первую очередь заботиться о благополучии участников образовательного процесса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не использовать результаты работы им во вред.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4. </w:t>
      </w: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открытости (прозрачности).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едиатор должен быть честным и открытым по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отношению к участникам процедуры медиации, разъяснять им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характер и смысл своих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действий, отвечать на любые вопросы,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возникающие в отношении медиации на всех её этапах.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5. </w:t>
      </w: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и нейтральности (беспристрастности) медиатора</w:t>
      </w: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Медиатор не имеет права представлять чьи-либо интересы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вставать на одну из сторон, он не выносит оценок и не судит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Процесс медиации исключает пристрастность медиатора, которая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основывается на социальных или личностных стереотипах, и не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должен содержать предубеждения, </w:t>
      </w:r>
      <w:proofErr w:type="gramStart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домыслы</w:t>
      </w:r>
      <w:proofErr w:type="gramEnd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предрассудки.</w:t>
      </w: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Нейтральная позиция медиатора необходима для создания атмосферы свободного выражения интересов и потребностей каждого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 участников конфликта, а также для формирования атмосферы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доверия. Если медиатор чувствует, что ему трудно сохранить нейтральность и что ему не удаётся избавиться от возникающих у него эмоциональных оценок, он должен отказывается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 ведения процедуры. 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6. Принцип равноправия и равенства сторон.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Каждый участник процедуры медиации имеет равные права: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задавать вопросы и высказываться, предлагать темы для обсуждения и быть услышанным, находить варианты решения, обсуждать достигнутые договоренности и составлять соглашение.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едиатор следит за соблюдением баланса возможностей и прав во время процесса медиации и обеспечивает реализацию этого принципа.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7. </w:t>
      </w:r>
      <w:r w:rsidRPr="00177C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уважения и сотрудничества.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Стороны должны быть готовыми обсуждать не только свои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мнения, но и мнения друг друга и совместно искать выход из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сложившейся ситуации. На процедуре медиации запрещено унижать, оскорблять, перебивать друг друга, наоборот необходимо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попытаться услышать и понять точку зрения другого. Медиатор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предлагает, а во время процедуры при необходимости призывает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придерживаться принципа уважения и сотрудничества.</w:t>
      </w:r>
    </w:p>
    <w:p w:rsidR="00177C5D" w:rsidRPr="000210FC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 проведении процедуры медиации в образовательной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организации необходим комплексный, системный подход к рассмотрению спора с учетом всей его многоаспектности, использование, если это возможно и целесообразно, потенциала семейных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отношений участников; привлечение ближайшего, значимого окружения сверстников.</w:t>
      </w:r>
    </w:p>
    <w:p w:rsidR="000210FC" w:rsidRPr="000210FC" w:rsidRDefault="000210FC" w:rsidP="00703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Встречу нужно проводить в спокойной обстановке (лучше в помещении службы примирения), когда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21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вокруг никого </w:t>
      </w:r>
      <w:proofErr w:type="gramStart"/>
      <w:r w:rsidRPr="00021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нет</w:t>
      </w:r>
      <w:proofErr w:type="gramEnd"/>
      <w:r w:rsidRPr="00021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человек никуда не торопится. </w:t>
      </w:r>
    </w:p>
    <w:p w:rsidR="007035D3" w:rsidRDefault="000210FC" w:rsidP="00703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Если в конфликте есть обидчик и пострадавший, начинать лучше со встречи с обидчиком, чтобы в случае отказа обидчика пострадавший не получил дополнительную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21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психологическую травму. Кроме того, для пострадавшего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210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обычно очень важно знать, что обидчик хочет встретиться</w:t>
      </w:r>
      <w:r w:rsidR="007035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8E6051" w:rsidRDefault="008E6051" w:rsidP="00703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E6051" w:rsidRPr="00177C5D" w:rsidRDefault="008E6051" w:rsidP="00177C5D">
      <w:pPr>
        <w:shd w:val="clear" w:color="auto" w:fill="FFFFFF"/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30"/>
          <w:szCs w:val="30"/>
        </w:rPr>
      </w:pPr>
      <w:r w:rsidRPr="00177C5D">
        <w:rPr>
          <w:rFonts w:ascii="TimesNewRomanPSMT" w:hAnsi="TimesNewRomanPSMT"/>
          <w:b/>
          <w:color w:val="000000"/>
          <w:sz w:val="30"/>
          <w:szCs w:val="30"/>
        </w:rPr>
        <w:t>Фазы процесса медиации</w:t>
      </w:r>
    </w:p>
    <w:p w:rsidR="008E6051" w:rsidRPr="008E6051" w:rsidRDefault="008E6051" w:rsidP="008E605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r w:rsidRPr="008E6051">
        <w:rPr>
          <w:rFonts w:ascii="TimesNewRomanPSMT" w:hAnsi="TimesNewRomanPSMT"/>
          <w:color w:val="000000"/>
          <w:sz w:val="30"/>
          <w:szCs w:val="30"/>
        </w:rPr>
        <w:t>подготовительная фаза;</w:t>
      </w:r>
    </w:p>
    <w:p w:rsidR="008E6051" w:rsidRPr="008E6051" w:rsidRDefault="008E6051" w:rsidP="008E605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r w:rsidRPr="008E6051">
        <w:rPr>
          <w:rFonts w:ascii="TimesNewRomanPSMT" w:hAnsi="TimesNewRomanPSMT"/>
          <w:color w:val="000000"/>
          <w:sz w:val="30"/>
          <w:szCs w:val="30"/>
        </w:rPr>
        <w:t>предварительная фаза ‒ предварительные встречи со</w:t>
      </w:r>
      <w:r w:rsidRPr="008E6051">
        <w:rPr>
          <w:rFonts w:ascii="TimesNewRomanPSMT" w:hAnsi="TimesNewRomanPSMT"/>
          <w:color w:val="000000"/>
          <w:sz w:val="30"/>
          <w:szCs w:val="30"/>
        </w:rPr>
        <w:br/>
        <w:t>сторонами;</w:t>
      </w:r>
    </w:p>
    <w:p w:rsidR="008E6051" w:rsidRPr="008E6051" w:rsidRDefault="008E6051" w:rsidP="008E605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proofErr w:type="spellStart"/>
      <w:r w:rsidRPr="008E6051">
        <w:rPr>
          <w:rFonts w:ascii="TimesNewRomanPSMT" w:hAnsi="TimesNewRomanPSMT"/>
          <w:color w:val="000000"/>
          <w:sz w:val="30"/>
          <w:szCs w:val="30"/>
        </w:rPr>
        <w:t>медиационная</w:t>
      </w:r>
      <w:proofErr w:type="spellEnd"/>
      <w:r w:rsidRPr="008E6051">
        <w:rPr>
          <w:rFonts w:ascii="TimesNewRomanPSMT" w:hAnsi="TimesNewRomanPSMT"/>
          <w:color w:val="000000"/>
          <w:sz w:val="30"/>
          <w:szCs w:val="30"/>
        </w:rPr>
        <w:t xml:space="preserve"> фаза:</w:t>
      </w:r>
    </w:p>
    <w:p w:rsidR="008E6051" w:rsidRPr="008E6051" w:rsidRDefault="008E6051" w:rsidP="008E605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E6051">
        <w:rPr>
          <w:rFonts w:ascii="TimesNewRomanPSMT" w:hAnsi="TimesNewRomanPSMT"/>
          <w:color w:val="000000"/>
          <w:sz w:val="30"/>
          <w:szCs w:val="30"/>
        </w:rPr>
        <w:lastRenderedPageBreak/>
        <w:t>вступление;</w:t>
      </w:r>
    </w:p>
    <w:p w:rsidR="008E6051" w:rsidRPr="008E6051" w:rsidRDefault="008E6051" w:rsidP="008E605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E60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точки зрения отдельных сторон конфликта;</w:t>
      </w:r>
    </w:p>
    <w:p w:rsidR="008E6051" w:rsidRPr="008E6051" w:rsidRDefault="008E6051" w:rsidP="008E605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E60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прояснение конфликта/углубление;</w:t>
      </w:r>
    </w:p>
    <w:p w:rsidR="008E6051" w:rsidRPr="008E6051" w:rsidRDefault="008E6051" w:rsidP="008E605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E60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решение проблемы/проект;</w:t>
      </w:r>
    </w:p>
    <w:p w:rsidR="008E6051" w:rsidRPr="008E6051" w:rsidRDefault="008E6051" w:rsidP="008E605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E60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соглашение; </w:t>
      </w:r>
    </w:p>
    <w:p w:rsidR="008E6051" w:rsidRPr="008E6051" w:rsidRDefault="008E6051" w:rsidP="008E605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E60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выход из медиации;</w:t>
      </w:r>
    </w:p>
    <w:p w:rsidR="00080A5E" w:rsidRDefault="008E6051" w:rsidP="008E605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E60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фаза осуществления.</w:t>
      </w:r>
    </w:p>
    <w:p w:rsidR="008E6051" w:rsidRDefault="008E6051" w:rsidP="008E6051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r>
        <w:rPr>
          <w:rFonts w:ascii="TimesNewRomanPSMT" w:hAnsi="TimesNewRomanPSMT"/>
          <w:color w:val="000000"/>
          <w:sz w:val="30"/>
          <w:szCs w:val="30"/>
        </w:rPr>
        <w:t>Последовательность отдельных шагов не обязательно должна</w:t>
      </w:r>
      <w:r>
        <w:rPr>
          <w:rFonts w:ascii="TimesNewRomanPSMT" w:hAnsi="TimesNewRomanPSMT"/>
          <w:color w:val="000000"/>
          <w:sz w:val="30"/>
          <w:szCs w:val="30"/>
        </w:rPr>
        <w:br/>
        <w:t>строго соблюдаться: в зависимости от типа конфликта и хода беседы</w:t>
      </w:r>
      <w:r>
        <w:rPr>
          <w:rFonts w:ascii="TimesNewRomanPSMT" w:hAnsi="TimesNewRomanPSMT"/>
          <w:color w:val="000000"/>
          <w:sz w:val="30"/>
          <w:szCs w:val="30"/>
        </w:rPr>
        <w:br/>
        <w:t>отдельные шаги можно опустить или выполнить их в других местах.</w:t>
      </w:r>
      <w:r>
        <w:rPr>
          <w:rFonts w:ascii="TimesNewRomanPSMT" w:hAnsi="TimesNewRomanPSMT"/>
          <w:color w:val="000000"/>
          <w:sz w:val="30"/>
          <w:szCs w:val="30"/>
        </w:rPr>
        <w:br/>
        <w:t>Предложенная последовательность может служить в качестве</w:t>
      </w:r>
      <w:r>
        <w:rPr>
          <w:rFonts w:ascii="TimesNewRomanPSMT" w:hAnsi="TimesNewRomanPSMT"/>
          <w:color w:val="000000"/>
          <w:sz w:val="30"/>
          <w:szCs w:val="30"/>
        </w:rPr>
        <w:br/>
        <w:t>ориентира, поскольку речь идет о серии последовательно вытекающих</w:t>
      </w:r>
      <w:r>
        <w:rPr>
          <w:rFonts w:ascii="TimesNewRomanPSMT" w:hAnsi="TimesNewRomanPSMT"/>
          <w:color w:val="000000"/>
          <w:sz w:val="30"/>
          <w:szCs w:val="30"/>
        </w:rPr>
        <w:br/>
        <w:t>друг из друга этапов.</w:t>
      </w:r>
    </w:p>
    <w:p w:rsidR="008E6051" w:rsidRPr="008E6051" w:rsidRDefault="008E6051" w:rsidP="008E6051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 w:rsidRPr="008E6051">
        <w:rPr>
          <w:rFonts w:ascii="TimesNewRomanPS-BoldMT" w:hAnsi="TimesNewRomanPS-BoldMT"/>
          <w:b/>
          <w:bCs/>
          <w:color w:val="000000"/>
          <w:sz w:val="30"/>
          <w:szCs w:val="30"/>
        </w:rPr>
        <w:t>Подготовительная фаза</w:t>
      </w:r>
    </w:p>
    <w:p w:rsidR="008E6051" w:rsidRDefault="008E6051" w:rsidP="008E6051">
      <w:pPr>
        <w:shd w:val="clear" w:color="auto" w:fill="FFFFFF"/>
        <w:spacing w:after="0" w:line="240" w:lineRule="auto"/>
        <w:jc w:val="both"/>
        <w:rPr>
          <w:rFonts w:ascii="TimesNewRomanPS-ItalicMT" w:hAnsi="TimesNewRomanPS-ItalicMT"/>
          <w:i/>
          <w:iCs/>
          <w:color w:val="000000"/>
          <w:sz w:val="30"/>
          <w:szCs w:val="30"/>
        </w:rPr>
      </w:pPr>
      <w:r>
        <w:rPr>
          <w:rFonts w:ascii="TimesNewRomanPS-ItalicMT" w:hAnsi="TimesNewRomanPS-ItalicMT"/>
          <w:i/>
          <w:iCs/>
          <w:color w:val="000000"/>
          <w:sz w:val="30"/>
          <w:szCs w:val="30"/>
        </w:rPr>
        <w:t>Порядок проведения подготовительной фазы</w:t>
      </w:r>
    </w:p>
    <w:p w:rsidR="008E6051" w:rsidRDefault="008E6051" w:rsidP="008E6051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r>
        <w:rPr>
          <w:rFonts w:ascii="TimesNewRomanPS-ItalicMT" w:hAnsi="TimesNewRomanPS-ItalicMT"/>
          <w:color w:val="000000"/>
          <w:sz w:val="30"/>
          <w:szCs w:val="30"/>
        </w:rPr>
        <w:t>1. Получив информацию о случае, определить, подходит ли он по</w:t>
      </w:r>
      <w:r>
        <w:rPr>
          <w:rFonts w:ascii="TimesNewRomanPS-ItalicMT" w:hAnsi="TimesNewRomanPS-ItalicMT"/>
          <w:color w:val="000000"/>
          <w:sz w:val="30"/>
          <w:szCs w:val="30"/>
        </w:rPr>
        <w:br/>
      </w:r>
      <w:r>
        <w:rPr>
          <w:rFonts w:ascii="TimesNewRomanPSMT" w:hAnsi="TimesNewRomanPSMT"/>
          <w:color w:val="000000"/>
          <w:sz w:val="30"/>
          <w:szCs w:val="30"/>
        </w:rPr>
        <w:t>критериям для работы с использованием восстановительных</w:t>
      </w:r>
      <w:r>
        <w:rPr>
          <w:rFonts w:ascii="TimesNewRomanPSMT" w:hAnsi="TimesNewRomanPSMT"/>
          <w:color w:val="000000"/>
          <w:sz w:val="30"/>
          <w:szCs w:val="30"/>
        </w:rPr>
        <w:br/>
        <w:t>программ.</w:t>
      </w:r>
      <w:r>
        <w:rPr>
          <w:rFonts w:ascii="TimesNewRomanPSMT" w:hAnsi="TimesNewRomanPSMT"/>
          <w:color w:val="000000"/>
          <w:sz w:val="30"/>
          <w:szCs w:val="30"/>
        </w:rPr>
        <w:br/>
        <w:t>Критерии, по которым случай может быть принят в работу:</w:t>
      </w:r>
    </w:p>
    <w:p w:rsidR="008E6051" w:rsidRPr="008E6051" w:rsidRDefault="008E6051" w:rsidP="008E6051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NewRomanPSMT" w:hAnsi="TimesNewRomanPSMT"/>
          <w:color w:val="000000"/>
          <w:sz w:val="30"/>
          <w:szCs w:val="30"/>
        </w:rPr>
      </w:pPr>
      <w:r w:rsidRPr="008E6051">
        <w:rPr>
          <w:rFonts w:ascii="TimesNewRomanPSMT" w:hAnsi="TimesNewRomanPSMT"/>
          <w:color w:val="000000"/>
          <w:sz w:val="30"/>
          <w:szCs w:val="30"/>
        </w:rPr>
        <w:t>стороны конфликта (криминальной ситуации)</w:t>
      </w:r>
      <w:r w:rsidRPr="008E6051">
        <w:rPr>
          <w:rFonts w:ascii="TimesNewRomanPSMT" w:hAnsi="TimesNewRomanPSMT"/>
          <w:color w:val="000000"/>
          <w:sz w:val="30"/>
          <w:szCs w:val="30"/>
        </w:rPr>
        <w:br/>
        <w:t>известны;</w:t>
      </w:r>
    </w:p>
    <w:p w:rsidR="008E6051" w:rsidRPr="008E6051" w:rsidRDefault="008E6051" w:rsidP="008E6051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NewRomanPSMT" w:hAnsi="TimesNewRomanPSMT"/>
          <w:color w:val="000000"/>
          <w:sz w:val="30"/>
          <w:szCs w:val="30"/>
        </w:rPr>
      </w:pPr>
      <w:r w:rsidRPr="008E6051">
        <w:rPr>
          <w:rFonts w:ascii="TimesNewRomanPSMT" w:hAnsi="TimesNewRomanPSMT"/>
          <w:color w:val="000000"/>
          <w:sz w:val="30"/>
          <w:szCs w:val="30"/>
        </w:rPr>
        <w:t xml:space="preserve">обидчик признает свою вину в </w:t>
      </w:r>
      <w:proofErr w:type="gramStart"/>
      <w:r w:rsidRPr="008E6051">
        <w:rPr>
          <w:rFonts w:ascii="TimesNewRomanPSMT" w:hAnsi="TimesNewRomanPSMT"/>
          <w:color w:val="000000"/>
          <w:sz w:val="30"/>
          <w:szCs w:val="30"/>
        </w:rPr>
        <w:t>содеянном</w:t>
      </w:r>
      <w:proofErr w:type="gramEnd"/>
      <w:r w:rsidRPr="008E6051">
        <w:rPr>
          <w:rFonts w:ascii="TimesNewRomanPSMT" w:hAnsi="TimesNewRomanPSMT"/>
          <w:color w:val="000000"/>
          <w:sz w:val="30"/>
          <w:szCs w:val="30"/>
        </w:rPr>
        <w:t xml:space="preserve"> (или как</w:t>
      </w:r>
      <w:r w:rsidRPr="008E6051">
        <w:rPr>
          <w:rFonts w:ascii="TimesNewRomanPSMT" w:hAnsi="TimesNewRomanPSMT"/>
          <w:color w:val="000000"/>
          <w:sz w:val="30"/>
          <w:szCs w:val="30"/>
        </w:rPr>
        <w:br/>
        <w:t>минимум свое участие);</w:t>
      </w:r>
    </w:p>
    <w:p w:rsidR="008E6051" w:rsidRPr="008E6051" w:rsidRDefault="008E6051" w:rsidP="008E6051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NewRomanPSMT" w:hAnsi="TimesNewRomanPSMT"/>
          <w:color w:val="000000"/>
          <w:sz w:val="30"/>
          <w:szCs w:val="30"/>
        </w:rPr>
      </w:pPr>
      <w:r w:rsidRPr="008E6051">
        <w:rPr>
          <w:rFonts w:ascii="TimesNewRomanPSMT" w:hAnsi="TimesNewRomanPSMT"/>
          <w:color w:val="000000"/>
          <w:sz w:val="30"/>
          <w:szCs w:val="30"/>
        </w:rPr>
        <w:t>обидчик готов участвовать в разрешении ситуации;</w:t>
      </w:r>
    </w:p>
    <w:p w:rsidR="008E6051" w:rsidRPr="008E6051" w:rsidRDefault="008E6051" w:rsidP="008E6051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NewRomanPSMT" w:hAnsi="TimesNewRomanPSMT"/>
          <w:color w:val="000000"/>
          <w:sz w:val="30"/>
          <w:szCs w:val="30"/>
        </w:rPr>
      </w:pPr>
      <w:r w:rsidRPr="008E6051">
        <w:rPr>
          <w:rFonts w:ascii="TimesNewRomanPSMT" w:hAnsi="TimesNewRomanPSMT"/>
          <w:color w:val="000000"/>
          <w:sz w:val="30"/>
          <w:szCs w:val="30"/>
        </w:rPr>
        <w:t>речь идет об уголовном преступлении, и обвиняемый</w:t>
      </w:r>
      <w:r w:rsidRPr="008E6051">
        <w:rPr>
          <w:rFonts w:ascii="TimesNewRomanPSMT" w:hAnsi="TimesNewRomanPSMT"/>
          <w:color w:val="000000"/>
          <w:sz w:val="30"/>
          <w:szCs w:val="30"/>
        </w:rPr>
        <w:br/>
        <w:t>не находится под арестом.</w:t>
      </w:r>
    </w:p>
    <w:p w:rsidR="00C55DF1" w:rsidRDefault="00C55DF1" w:rsidP="008E6051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r>
        <w:rPr>
          <w:rFonts w:ascii="TimesNewRomanPSMT" w:hAnsi="TimesNewRomanPSMT"/>
          <w:color w:val="000000"/>
          <w:sz w:val="30"/>
          <w:szCs w:val="30"/>
        </w:rPr>
        <w:t xml:space="preserve">2. </w:t>
      </w:r>
      <w:r w:rsidR="008E6051">
        <w:rPr>
          <w:rFonts w:ascii="TimesNewRomanPSMT" w:hAnsi="TimesNewRomanPSMT"/>
          <w:color w:val="000000"/>
          <w:sz w:val="30"/>
          <w:szCs w:val="30"/>
        </w:rPr>
        <w:t>Выяснить, на какой стадии официального</w:t>
      </w:r>
      <w:r w:rsidR="008E6051">
        <w:rPr>
          <w:rFonts w:ascii="TimesNewRomanPSMT" w:hAnsi="TimesNewRomanPSMT"/>
          <w:color w:val="000000"/>
          <w:sz w:val="30"/>
          <w:szCs w:val="30"/>
        </w:rPr>
        <w:br/>
        <w:t>разбирательства находится дело</w:t>
      </w:r>
      <w:r>
        <w:rPr>
          <w:rFonts w:ascii="TimesNewRomanPSMT" w:hAnsi="TimesNewRomanPSMT"/>
          <w:color w:val="000000"/>
          <w:sz w:val="30"/>
          <w:szCs w:val="30"/>
        </w:rPr>
        <w:t>,</w:t>
      </w:r>
      <w:r w:rsidR="008E6051">
        <w:rPr>
          <w:rFonts w:ascii="TimesNewRomanPSMT" w:hAnsi="TimesNewRomanPSMT"/>
          <w:color w:val="000000"/>
          <w:sz w:val="30"/>
          <w:szCs w:val="30"/>
        </w:rPr>
        <w:t xml:space="preserve"> и каковы юридические</w:t>
      </w:r>
      <w:r w:rsidR="008E6051">
        <w:rPr>
          <w:rFonts w:ascii="TimesNewRomanPSMT" w:hAnsi="TimesNewRomanPSMT"/>
          <w:color w:val="000000"/>
          <w:sz w:val="30"/>
          <w:szCs w:val="30"/>
        </w:rPr>
        <w:br/>
        <w:t xml:space="preserve">последствия успешного проведения </w:t>
      </w:r>
      <w:r>
        <w:rPr>
          <w:rFonts w:ascii="TimesNewRomanPSMT" w:hAnsi="TimesNewRomanPSMT"/>
          <w:color w:val="000000"/>
          <w:sz w:val="30"/>
          <w:szCs w:val="30"/>
        </w:rPr>
        <w:t>медиации</w:t>
      </w:r>
      <w:r w:rsidR="008E6051">
        <w:rPr>
          <w:rFonts w:ascii="TimesNewRomanPSMT" w:hAnsi="TimesNewRomanPSMT"/>
          <w:color w:val="000000"/>
          <w:sz w:val="30"/>
          <w:szCs w:val="30"/>
        </w:rPr>
        <w:t>.</w:t>
      </w:r>
    </w:p>
    <w:p w:rsidR="008E6051" w:rsidRDefault="008E6051" w:rsidP="008E6051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r>
        <w:rPr>
          <w:rFonts w:ascii="TimesNewRomanPSMT" w:hAnsi="TimesNewRomanPSMT"/>
          <w:color w:val="000000"/>
          <w:sz w:val="30"/>
          <w:szCs w:val="30"/>
        </w:rPr>
        <w:t>3. Связаться с одной из сторон и договориться о встрече.</w:t>
      </w:r>
    </w:p>
    <w:p w:rsidR="00C55DF1" w:rsidRDefault="00C55DF1" w:rsidP="008E6051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30"/>
          <w:szCs w:val="30"/>
        </w:rPr>
      </w:pPr>
      <w:r>
        <w:rPr>
          <w:rFonts w:ascii="TimesNewRomanPSMT" w:hAnsi="TimesNewRomanPSMT"/>
          <w:color w:val="000000"/>
          <w:sz w:val="30"/>
          <w:szCs w:val="30"/>
        </w:rPr>
        <w:t>Подготовка медиации – это подготовка сторон к будущим</w:t>
      </w:r>
      <w:r>
        <w:rPr>
          <w:rFonts w:ascii="TimesNewRomanPSMT" w:hAnsi="TimesNewRomanPSMT"/>
          <w:color w:val="000000"/>
          <w:sz w:val="30"/>
          <w:szCs w:val="30"/>
        </w:rPr>
        <w:br/>
        <w:t>переговорам.</w:t>
      </w:r>
    </w:p>
    <w:p w:rsidR="00C55DF1" w:rsidRDefault="00C55DF1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Заявка на разрешение проблемы / конфликта приходит от одной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 сторон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это одна из основных особенностей работы медиатора.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Обычно приходит или обращается по телефону сторона, которая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острее ощущает потребность в разрешении или защите. Позиционно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она может выглядеть как «слабая» сторона.</w:t>
      </w: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Главная задача медиатора определить, является ли ситуация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пригодной для медиации и подготовить стороны к переговорам. Как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правило, вторая сторона, которая не обращалась за помощью, не готова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сразу идти на переговоры. Она может вообще отказаться обсуждать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саму проблему конфликта, возмущаться и быть очень агрессивной. Для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медиатора это сигнал, что конфликт серьёзный и имеет значение для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второй стороны. Поэтому задача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посредника ‒ обсудить со второй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стороной, какие именно трудности и неудовольствие вызывает первая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сторона. Если это удается сделать, то медиатор может обсудить, хотела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бы вторая сторона избавиться от негативных эмоций и проблем,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связанных с первой стороной. </w:t>
      </w: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0700" cy="3204375"/>
            <wp:effectExtent l="38100" t="0" r="24765" b="5334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55DF1" w:rsidRPr="00C55DF1" w:rsidRDefault="00C55DF1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 всех случаях медиации предшествует </w:t>
      </w:r>
      <w:r w:rsidRPr="00177C5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знакомство с ситуацией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Оно происходит сразу после обращения одной из сторон. Но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технология вхождения зависит от типа конфликта. Основными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инструментами медиатора для подготовки медиации являются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консилиации</w:t>
      </w:r>
      <w:proofErr w:type="spellEnd"/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C55DF1" w:rsidRDefault="00C55DF1" w:rsidP="00C55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Посредник связывается, как правило, по телефону со второй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стороной и проводит </w:t>
      </w:r>
      <w:proofErr w:type="spellStart"/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конфликтологическую</w:t>
      </w:r>
      <w:proofErr w:type="spellEnd"/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консультацию в виде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5D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интервью.</w:t>
      </w:r>
      <w:r w:rsidRPr="00C55D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7C5D">
        <w:rPr>
          <w:rFonts w:ascii="Times New Roman" w:hAnsi="Times New Roman" w:cs="Times New Roman"/>
          <w:b/>
          <w:sz w:val="28"/>
          <w:szCs w:val="24"/>
        </w:rPr>
        <w:t>Образец разговора медиатора по телефону со второй стороной:</w:t>
      </w:r>
    </w:p>
    <w:p w:rsidR="00177C5D" w:rsidRPr="00177C5D" w:rsidRDefault="00177C5D" w:rsidP="00177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«Здравствуйте! Меня зовут…, я педагог-психолог. Ваш телефон мне </w:t>
      </w:r>
      <w:proofErr w:type="gramStart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передали… Мы проводим</w:t>
      </w:r>
      <w:proofErr w:type="gramEnd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переговоры по конфликтным ситуациям.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встречах обсуждается, как можно разрешить конфликт. Все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встречи </w:t>
      </w:r>
      <w:proofErr w:type="spellStart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конфидиденциальны</w:t>
      </w:r>
      <w:proofErr w:type="spellEnd"/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Если Вам это интересно, мы можем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договориться о встрече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177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177C5D" w:rsidRPr="00177C5D" w:rsidRDefault="00177C5D" w:rsidP="00177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Наибольшие трудности в подготовке к медиации представляют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ситуации, когда конфликт затяжной и негативные эмоции слишком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сильны. Медиатору может потребоваться длительная (иногда до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полугода) индивидуальная работа с каждой из сторон, чтобы снять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эмоциональное сопротивление и добиться доверия сторон к встрече за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одним столом переговоров. Такое возможно в том случае, если хотя бы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одна из сторон настойчиво стремиться разрешить конфликт. Если же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обе стороны не хотят видеть друг друга, но хотят разрешить спор,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можно использовать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консилиацию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C55DF1" w:rsidRDefault="00177C5D" w:rsidP="00177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177C5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Консилиация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это способ ведения переговоров без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непосредственной встречи сторон за одним столом, аналогично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«челночной дипломатии» в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международных переговорах или методу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«одного списка». Ее целесообразно применять в случае слишком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сильной эмоциональной отягощенности конфликта, часто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сопровождающейся нежеланием одной или обеих сторон встречаться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лицом к лицу, но при наличии готовности попытаться разрешить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проблему.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Консилиация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позволяет сторонам меньше опасаться потери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своего лица или риска подвергнуться подавляющему влиянию второй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стороны и стать жертвой ее манипуляций. Она уменьшает риск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«взрыва» процесса вследствие эмоциональной заряженности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ситуации. Иногда к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консилиации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стоит прибегнуть по каким-либо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техническим и другим причинам, затрудняющим очное участие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сторон. В некотором смысле,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консилиация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представляет собой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меньший риск и для самого медиатора, так как работа сразу с двумя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сторонами сложнее.</w:t>
      </w:r>
    </w:p>
    <w:p w:rsidR="00177C5D" w:rsidRPr="00177C5D" w:rsidRDefault="00177C5D" w:rsidP="00177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процессе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консилиации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отношения между сторонами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могут </w:t>
      </w:r>
      <w:proofErr w:type="gram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улучш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тся</w:t>
      </w:r>
      <w:proofErr w:type="gram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настолько, что они оказываются готовы, в конце концов,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встретиться и завершить переговоры за одним столом.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Консилиация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обладает высокой эффективностью, хотя в некоторых отношениях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меньшей, чем очная медиация. </w:t>
      </w:r>
      <w:proofErr w:type="gram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Спасая стороны от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проявлений негативных эмоций по поводу друг друга</w:t>
      </w:r>
      <w:proofErr w:type="gram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она, с другой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стороны, лишает их преимуществ непосредственного обмена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мнениями, возможности позитивного эмоционального взаимовлияния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взаимообучения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Она в меньшей степени, чем медиация,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способствует выработке взаимопонимания и умения более эффективно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общаться в дальнейшем, что чрезвычайно важно в случае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продолжающихся отношений. Кроме того, она требует гораздо больше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времени. Но если стороны все же не сели за стол переговоров,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результатом работы методом </w:t>
      </w:r>
      <w:proofErr w:type="spell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консилиации</w:t>
      </w:r>
      <w:proofErr w:type="spell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является «единый список»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взаимных обещаний и действий, который каждая из сторон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подписывает, если они </w:t>
      </w:r>
      <w:proofErr w:type="gramStart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согласуют все вопросы и это их</w:t>
      </w:r>
      <w:proofErr w:type="gramEnd"/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будет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устраивать, т. е. соответствовать их интересам.</w:t>
      </w:r>
    </w:p>
    <w:p w:rsidR="00C55DF1" w:rsidRDefault="00C55DF1" w:rsidP="00C55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фаза – предварительные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встречи со сторонами</w:t>
      </w:r>
    </w:p>
    <w:p w:rsid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проведения предварительных встреч со сторонами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Представиться, цель прихода,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инстанцию, которая направила данный случай на программу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заглаживанию вреда.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Выслушать мнение человека о произошедшем событии.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Обсудить с ним различные выходы из ситуации и встречу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заглаживанию вреда как возможный выход.</w:t>
      </w:r>
    </w:p>
    <w:p w:rsidR="00C55DF1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Если человек дает согласие, подготовить его к участию 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встрече (информировать об обсуждаемых на встрече вопросах,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правилах, уточнить состав участников).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Если есть уверенность в безопасности встречи, принять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организации встречи и создать для этого необходимые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(договориться с участниками о месте и времени).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 несогласии на участие в примирительной встрече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оставить свои координаты на случай, если у сторон изменится позиция,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и/или самому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определить, какая помощь может быть нужна в этой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 и чем ведущий сможет помочь.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роли сторон в ситуации конфликта и принципиальные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различия его последствий для обидчика и жертвы диктуют специфику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предварительных встреч медиатора с каждым из них. В то же 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быть выполнена одна из наиболее важных задач медиатора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отношению к сторонам – обеспечена безопасная атмосфера во 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работы. Встречаясь со сторонами, медиатор должен позаботиться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 и четко уяснить для себя, как он будет представляться, то есть: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кто он и его роль в деле;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роль и функции организации, которую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его взаимоотношения со сторонами.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Подсказка медиатору для начала разговора с собеседником: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Добрый день! Мы с вами договаривались о встрече по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телефону. Еще раз, меня зовут (представиться). Я – ведущий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встреч по заглаживанию вреда и пришел по поводу случая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(фабула случая). Информацию я получил </w:t>
      </w:r>
      <w:proofErr w:type="gramStart"/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</w:t>
      </w:r>
      <w:proofErr w:type="gramEnd"/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(указывается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источник</w:t>
      </w:r>
      <w:proofErr w:type="gramEnd"/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информации).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Сразу скажу, что я не представляю ни одну из сторон,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 суд, ни правоохранительные органы. Я также не адвокат и не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консультант.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 разговор конфиденциальный, и я не буду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передавать никому информацию, кроме той, которую вы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позволите, за единственным исключением: если нам станет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известно о готовящемся преступлении, я буду вынужден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сообщить об этом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администрации колледжа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 наших программах добровольное, поэтому в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конце нашего разговора вы сами примете решение, подходит ли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вам этот способ и будете ли вы в этом участвовать.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Есть ли ко мне вопросы? Если нет, то вначале я прошу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рассказать о случившемся подробнее. Мне важна ваша точка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зрения и ваше отношение к случившемуся событию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помнить, что обе стороны конфликта могут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озлоблены или расстроены. Они могут считать себя жертвой, винить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другую сторону. Не удивляйтесь, если они сразу не пойдут на контакт.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 о важности удерживания сквозных задач и средств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(активного слушания, применения приема отражения и т.д.).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человек начинает рассказывать о произошедшем событии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кратко, ему можно помочь «расширить картину» 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следующими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вопросами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что было до того, как произошло событие;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что потом;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 отнеслись родители к случившемуся;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встречался ли он с жертвой и т. д., при этом сохраняя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доверительный тон и доброжелательное отношение.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в этой ситуации не добиваться восстановления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объективной картины события, а помочь собеседнику </w:t>
      </w:r>
      <w:proofErr w:type="gramStart"/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собственное отношение</w:t>
      </w:r>
      <w:proofErr w:type="gramEnd"/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проявить в нем какие-то чувства (например,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вопросов: что он чувствовал в момент происшествия;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после; как сейчас).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Важные правила проведения предварительной встречи</w:t>
      </w:r>
    </w:p>
    <w:tbl>
      <w:tblPr>
        <w:tblStyle w:val="a7"/>
        <w:tblW w:w="9888" w:type="dxa"/>
        <w:tblLook w:val="04A0" w:firstRow="1" w:lastRow="0" w:firstColumn="1" w:lastColumn="0" w:noHBand="0" w:noVBand="1"/>
      </w:tblPr>
      <w:tblGrid>
        <w:gridCol w:w="4644"/>
        <w:gridCol w:w="5244"/>
      </w:tblGrid>
      <w:tr w:rsidR="00177C5D" w:rsidTr="00177C5D">
        <w:tc>
          <w:tcPr>
            <w:tcW w:w="4644" w:type="dxa"/>
          </w:tcPr>
          <w:p w:rsidR="00177C5D" w:rsidRDefault="00177C5D" w:rsidP="00177C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Нельзя</w:t>
            </w:r>
          </w:p>
        </w:tc>
        <w:tc>
          <w:tcPr>
            <w:tcW w:w="5244" w:type="dxa"/>
          </w:tcPr>
          <w:p w:rsidR="00177C5D" w:rsidRDefault="00177C5D" w:rsidP="00177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</w:t>
            </w:r>
          </w:p>
        </w:tc>
      </w:tr>
      <w:tr w:rsidR="00177C5D" w:rsidTr="00177C5D">
        <w:tc>
          <w:tcPr>
            <w:tcW w:w="4644" w:type="dxa"/>
          </w:tcPr>
          <w:p w:rsidR="00177C5D" w:rsidRDefault="00177C5D" w:rsidP="00177C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искать виноватого</w:t>
            </w:r>
          </w:p>
        </w:tc>
        <w:tc>
          <w:tcPr>
            <w:tcW w:w="5244" w:type="dxa"/>
          </w:tcPr>
          <w:p w:rsidR="00177C5D" w:rsidRDefault="00177C5D" w:rsidP="00177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обсуждать разрешение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проблемы</w:t>
            </w:r>
          </w:p>
        </w:tc>
      </w:tr>
      <w:tr w:rsidR="00177C5D" w:rsidTr="00177C5D">
        <w:tc>
          <w:tcPr>
            <w:tcW w:w="4644" w:type="dxa"/>
          </w:tcPr>
          <w:p w:rsidR="00177C5D" w:rsidRDefault="00177C5D" w:rsidP="00177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пытаться выяснить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досконально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5244" w:type="dxa"/>
          </w:tcPr>
          <w:p w:rsidR="00177C5D" w:rsidRDefault="00177C5D" w:rsidP="00177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фокусироваться на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7C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потребностях человека</w:t>
            </w:r>
          </w:p>
        </w:tc>
      </w:tr>
    </w:tbl>
    <w:p w:rsid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Фокусировка на потребностях и обсуждение способов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разрешения проблемы помогают человеку начать анализировать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происшедшую ситуацию и выработать к ней свое отношение. 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фокусировка может осуществляться с помощью следующих вопросов: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что вас волнует в этой ситуации?;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 вы хотели бы ее разрешить?;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какие шаги вы готовы предпринять для разрешения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ситуации?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 время начинается процесс постепенного пробуждения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собеседника чувства ответственности за совершенные им действия.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 разговора с ним, используя технику активного слушания, 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сильными эмоциями и прочее, нужно позволить ему выразить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негативные эмоции, учесть их и помочь освободится от них.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у сторон много предубеждений относительно друг друга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 «он не будет со мной даже разговаривать» или «да ей этот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ущерб ничего не стоил»). Критерием освобождения от сильных эмоций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предубеждений станет более-менее спокойное обсуждение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собеседником путей разрешения ситуации. Здесь проясняется, какие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по изменению обстоятельств, способствовавших конфликту,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уже осуществлены и что еще предстоит сделать.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обидчик согласен на примирительную встречу,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 формулирует, зачем эта встреча нужна именно ему и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собирается на ней обсуждать. Только при появлении такого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понимания ведущий может целенаправленно планировать встречу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сторон, обсуждать этапы беседы, правила, возможных участников и т.д.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Объяснение сути встречи конфликтующих сторон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указать, что основной целью встречи сторон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заглаживание вреда, что это подразумевает определение характера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задач встречи – позволить каждой стороне изложить свою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версию события и его последствий, обсудить планы на будущее.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подчеркнуть важность процесса прощения: принесения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извинений и их принятия потерпевшим.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надо торопить человека с принятием решения. Если 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сомневается, следует дать ему время и попросить разрешения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встретиться (или позвонить) еще раз. Иногда требуется не одна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встреча, а две-три.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люди находятся в спокойном состоянии, осознали свои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потребности и приняли решение отказаться от участия в программе,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должен отнестись к этому спокойно, уважая их выбор.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Подсказка медиатору для подготовки стороны к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примирительной встрече</w:t>
      </w: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Итак, вы согласились участвовать во встрече с другой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стороной. На ней мы не будем устраивать расследование,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поучать или советовать.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• Мы обсудим: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отношение сторон к ситуац</w:t>
      </w:r>
      <w:proofErr w:type="gramStart"/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последствия для всех вас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(здесь каждый сможет высказать свою точку зрения);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пути разрешения этой ситуации;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как сделать, чтобы подобное не повторилось в дальнейшем.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 Моя роль состоит в поддержке вашей активности, хочу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напомнить, что решения будете принимать вы совместно с другой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стороной.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 Для того чтобы не происходило столкновений, и все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чувствовали себя комфортно, будут введены такие правила: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не перебивать говорящего, давая каждому возможность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высказаться до конца;</w:t>
      </w:r>
      <w:proofErr w:type="gramEnd"/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не оскорблять друг друга;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 ведущего есть возможность переговорить с кем-либо из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участников наедине;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соблюдать конфиденциальность разговора (не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рассказывать окружающим о том, что было на программе);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участие в программе добровольное, и при необходимости вы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можете покинуть ее.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• Вы согласны с правилами? Моя задача – помочь вам наладить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конструктивное общение. При этом я буду сохранять нейтральность,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равной степени поддерживая всех участников. Если вы с этим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согласны, давайте обсудим удобное для всех место и время.</w:t>
      </w:r>
    </w:p>
    <w:p w:rsidR="00C55DF1" w:rsidRDefault="00C55DF1" w:rsidP="00080A5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Медиационная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фаза</w:t>
      </w:r>
    </w:p>
    <w:p w:rsidR="00586B6A" w:rsidRDefault="00E6660D" w:rsidP="00080A5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Действия</w:t>
      </w:r>
      <w:r w:rsidR="00586B6A" w:rsidRPr="0008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медиатор</w:t>
      </w:r>
      <w:r w:rsidRPr="0008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586B6A" w:rsidRPr="0008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 ходе процедуры примирения.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1. Установ</w:t>
      </w:r>
      <w:r w:rsidR="00E6660D"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ление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контакт</w:t>
      </w:r>
      <w:r w:rsidR="00E6660D"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 участниками конфликта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настроить на деловой разговор, чтобы в дальнейшем выработать конкретные договоренности.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Представьтесь и обозначьте свои функции во время встречи: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«Меня зовут…, я педагог-психолог. Сегодня нам предстоит процедура медиации. Я ваш медиатор — независимая сторона в поисках решения вашего конфликта. Во время встречи я буду следить за ее регламентом и за тем, чтобы каждый из нас не отступал от цели. Все, что здесь произойдет, конфиденциально».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Назовите цель встречи.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Сформулируйте ее точно, позитивно. Дайте установку не на анализ прошлого, а на получение выгод каждой стороной в будущем: «К концу нашей встречи мы с вами решим, как вы будете сотрудничать в будущем, так чтобы интересы каждого из вас учитывались».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Проговорите регламент.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Коротко назовите этапы и общее время встречи: «Сначала я хоте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бы услышать факты о конфликте от каждой стороны. Затем мы вместе подумаем над возможными решениями, которые устроят обе стороны, после чего примем решение о пути выхода из конфликта. В нашем распоряжении есть один час».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Получите первичную обратную связь.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Узнайте, есть ли у участников встречи вопросы по процедуре. Если есть — ответьте на них.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Результат первого этапа медиации: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участники имеют представление о процедуре и длительности встречи, позиции медиатора. Они лояльно относятся к вам как медиатору, транслируют готовность к основному диалогу, настроены на поиски решения конфликта.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2. Выяв</w:t>
      </w:r>
      <w:r w:rsidR="00E6660D"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ление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потребност</w:t>
      </w:r>
      <w:r w:rsidR="00E6660D"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ей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сторон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собрать 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факты о конфликте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выявить потребности, понять выгоды каждой из сторон от разрешения конфликта.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Задайте вопросы о сути конфликта каждой из сторон.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Примерные вопросы:</w:t>
      </w:r>
    </w:p>
    <w:p w:rsidR="00586B6A" w:rsidRPr="000210FC" w:rsidRDefault="00586B6A" w:rsidP="00021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привело к конфликту?</w:t>
      </w:r>
    </w:p>
    <w:p w:rsidR="00586B6A" w:rsidRPr="000210FC" w:rsidRDefault="00586B6A" w:rsidP="00021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произошло именно так?</w:t>
      </w:r>
    </w:p>
    <w:p w:rsidR="00586B6A" w:rsidRPr="000210FC" w:rsidRDefault="00586B6A" w:rsidP="00021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чувствами для вас сопровождается конфликт?</w:t>
      </w:r>
    </w:p>
    <w:p w:rsidR="00586B6A" w:rsidRPr="000210FC" w:rsidRDefault="00586B6A" w:rsidP="000210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чем, по-вашему, основная суть конфликта? Правильно ли я вас поня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а), что суть конфликта, по-вашему, заключается в…?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Выявите потребности, которые лежат в основе поведения сторон конфликта. 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Понять потребность — значит, определить, в чем нуждается участник конфликта, что именно ему нужно, в какой сфере лежит желаемый результат — в сфере действий, отношений, коммуникации, переживаний. Признаки, которые указывают на наличие потребности и которые можно выявить в высказываниях участников конфликта (табл. 1).</w:t>
      </w:r>
    </w:p>
    <w:p w:rsidR="00586B6A" w:rsidRPr="000210FC" w:rsidRDefault="00586B6A" w:rsidP="00080A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 1</w:t>
      </w:r>
      <w:r w:rsidR="00080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Типичные потребности конфликтующих сторон и их признаки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E6660D" w:rsidRPr="000210FC" w:rsidTr="00E6660D">
        <w:tc>
          <w:tcPr>
            <w:tcW w:w="2235" w:type="dxa"/>
          </w:tcPr>
          <w:p w:rsidR="00E6660D" w:rsidRPr="000210FC" w:rsidRDefault="00E6660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7654" w:type="dxa"/>
          </w:tcPr>
          <w:p w:rsidR="00E6660D" w:rsidRPr="000210FC" w:rsidRDefault="00E6660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Признаки</w:t>
            </w:r>
          </w:p>
        </w:tc>
      </w:tr>
      <w:tr w:rsidR="00E6660D" w:rsidRPr="000210FC" w:rsidTr="00E6660D">
        <w:tc>
          <w:tcPr>
            <w:tcW w:w="2235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654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Моральное и физическое насилие, вторая сторона избыточно или неадекватно требует, невозможность выполнять деятельность в созданных второй стороной условиях</w:t>
            </w:r>
          </w:p>
        </w:tc>
      </w:tr>
      <w:tr w:rsidR="00E6660D" w:rsidRPr="000210FC" w:rsidTr="00E6660D">
        <w:tc>
          <w:tcPr>
            <w:tcW w:w="2235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Самоуважение</w:t>
            </w:r>
          </w:p>
        </w:tc>
        <w:tc>
          <w:tcPr>
            <w:tcW w:w="7654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Нарушены личные границы (постоянное вмешательство второй стороны, чрезмерная </w:t>
            </w:r>
            <w:proofErr w:type="spellStart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оценочность</w:t>
            </w:r>
            <w:proofErr w:type="spell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непрошеные советы, отсутствует личное время, явное неравноправие), не принимает всерьез, насмехается, вторая сторона игнорирует данные обещания, обесценивает результаты</w:t>
            </w:r>
          </w:p>
        </w:tc>
      </w:tr>
      <w:tr w:rsidR="00E6660D" w:rsidRPr="000210FC" w:rsidTr="00E6660D">
        <w:tc>
          <w:tcPr>
            <w:tcW w:w="2235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7654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Отсутствует возможность полноценно действовать, жесткие стандарты, которые не дают возможности проявлять инициативу и собственное мнение, недобросовестная конкуренция</w:t>
            </w:r>
          </w:p>
        </w:tc>
      </w:tr>
      <w:tr w:rsidR="00E6660D" w:rsidRPr="000210FC" w:rsidTr="00E6660D">
        <w:tc>
          <w:tcPr>
            <w:tcW w:w="2235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</w:t>
            </w:r>
            <w:proofErr w:type="gramStart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 спр</w:t>
            </w:r>
            <w:proofErr w:type="gram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аведливости</w:t>
            </w:r>
          </w:p>
        </w:tc>
        <w:tc>
          <w:tcPr>
            <w:tcW w:w="7654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Апеллирует к правовым аспектам, ущемляет права, жалуется на предвзятость, неравноправие, желает получить моральное удовлетворение, вторая сторона игнорирует имеющиеся договоренности и обстоятельства</w:t>
            </w:r>
          </w:p>
        </w:tc>
      </w:tr>
      <w:tr w:rsidR="00E6660D" w:rsidRPr="000210FC" w:rsidTr="00E6660D">
        <w:tc>
          <w:tcPr>
            <w:tcW w:w="2235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Материальное удовлетворение</w:t>
            </w:r>
          </w:p>
        </w:tc>
        <w:tc>
          <w:tcPr>
            <w:tcW w:w="7654" w:type="dxa"/>
          </w:tcPr>
          <w:p w:rsidR="00E6660D" w:rsidRPr="000210FC" w:rsidRDefault="00E6660D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Констатирует произведенные расходы, материальный ущерб, заявляет о собственных финансовых обстоятельствах, фиксирует материальную сторону дела</w:t>
            </w:r>
          </w:p>
        </w:tc>
      </w:tr>
    </w:tbl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Получите обратную связь.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Уточните у сторон конфликта, правильно ли вы поняли их потребности. Примерные вопросы:</w:t>
      </w:r>
    </w:p>
    <w:p w:rsidR="00586B6A" w:rsidRPr="000210FC" w:rsidRDefault="00586B6A" w:rsidP="000210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 ли я поня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а), что для вас самое главное — это…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безопасность вашего ребенка во время </w:t>
      </w:r>
      <w:r w:rsidR="00E6660D"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занятий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возмещение ваших затрат за </w:t>
      </w:r>
      <w:r w:rsidR="00E6660D"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причинение вреда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возможность участвовать в принятии решений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)?</w:t>
      </w:r>
    </w:p>
    <w:p w:rsidR="00586B6A" w:rsidRPr="000210FC" w:rsidRDefault="00586B6A" w:rsidP="000210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Действительно ли для вас важно…?</w:t>
      </w:r>
    </w:p>
    <w:p w:rsidR="00586B6A" w:rsidRPr="000210FC" w:rsidRDefault="00586B6A" w:rsidP="000210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 ли еще что-то, о чем я не сказа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а)?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Определите выгоды каждой из сторон (табл. 2).</w:t>
      </w:r>
    </w:p>
    <w:p w:rsidR="00080A5E" w:rsidRDefault="00080A5E" w:rsidP="000210F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6B6A" w:rsidRPr="000210FC" w:rsidRDefault="00586B6A" w:rsidP="00080A5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 2</w:t>
      </w:r>
      <w:r w:rsidR="00080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Возможные выгоды сторон от разрешения конфликта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E6660D" w:rsidRPr="000210FC" w:rsidTr="00E6660D">
        <w:tc>
          <w:tcPr>
            <w:tcW w:w="2235" w:type="dxa"/>
          </w:tcPr>
          <w:p w:rsidR="00E6660D" w:rsidRPr="000210FC" w:rsidRDefault="00E6660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7371" w:type="dxa"/>
          </w:tcPr>
          <w:p w:rsidR="00E6660D" w:rsidRPr="000210FC" w:rsidRDefault="00E6660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Возможные выгоды</w:t>
            </w:r>
          </w:p>
        </w:tc>
      </w:tr>
      <w:tr w:rsidR="00080A5E" w:rsidRPr="000210FC" w:rsidTr="00E6660D">
        <w:tc>
          <w:tcPr>
            <w:tcW w:w="2235" w:type="dxa"/>
            <w:vMerge w:val="restart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Скорректировать требования от второй стороны: их уменьшить, </w:t>
            </w:r>
            <w:proofErr w:type="spellStart"/>
            <w:proofErr w:type="gramStart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óльший</w:t>
            </w:r>
            <w:proofErr w:type="spell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учет индивидуальных факторов, увеличить гибкость</w:t>
            </w:r>
          </w:p>
        </w:tc>
      </w:tr>
      <w:tr w:rsidR="00080A5E" w:rsidRPr="000210FC" w:rsidTr="00E6660D">
        <w:trPr>
          <w:trHeight w:val="501"/>
        </w:trPr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Изменить условия деятельности: смягчить, другой эмоциональный тон, </w:t>
            </w:r>
            <w:proofErr w:type="spellStart"/>
            <w:proofErr w:type="gramStart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óльшая</w:t>
            </w:r>
            <w:proofErr w:type="spell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стабильность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Исключить насилие</w:t>
            </w:r>
          </w:p>
        </w:tc>
      </w:tr>
      <w:tr w:rsidR="00080A5E" w:rsidRPr="000210FC" w:rsidTr="00E6660D">
        <w:tc>
          <w:tcPr>
            <w:tcW w:w="2235" w:type="dxa"/>
            <w:vMerge w:val="restart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Самоуважение</w:t>
            </w: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Снизить или исключить вмешательства второй стороны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Установить четкие рамки вмешательства второй стороны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Ясность, корректность и объективность в системе оценивания одной стороны другой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Четкая договоренность о распределении времени, режиме, возможностях личного времени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Уважительный тон взаимодействия</w:t>
            </w:r>
          </w:p>
        </w:tc>
      </w:tr>
      <w:tr w:rsidR="00080A5E" w:rsidRPr="000210FC" w:rsidTr="00E6660D">
        <w:tc>
          <w:tcPr>
            <w:tcW w:w="2235" w:type="dxa"/>
            <w:vMerge w:val="restart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 проявлять инициативу и действовать самостоятельно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Пересмотр стандартов требований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Честная конкурентная система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Признать права на индивидуальный стиль деятельности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Расширить формы деятельности</w:t>
            </w:r>
          </w:p>
        </w:tc>
      </w:tr>
      <w:tr w:rsidR="00080A5E" w:rsidRPr="000210FC" w:rsidTr="00E6660D">
        <w:tc>
          <w:tcPr>
            <w:tcW w:w="2235" w:type="dxa"/>
            <w:vMerge w:val="restart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</w:t>
            </w:r>
            <w:proofErr w:type="gramStart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 спр</w:t>
            </w:r>
            <w:proofErr w:type="gram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аведливости</w:t>
            </w: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Четко соблюдать договоренности и обязательства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Иметь инструмент, чтобы воздействовать на вторую сторону, если та не выполняет договоренности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Уважать права другой стороны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Компенсировать моральный ущерб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Публичные извинения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Правовые гарантии справедливости дальнейшего взаимодействия</w:t>
            </w:r>
          </w:p>
        </w:tc>
      </w:tr>
      <w:tr w:rsidR="00080A5E" w:rsidRPr="000210FC" w:rsidTr="00E6660D">
        <w:tc>
          <w:tcPr>
            <w:tcW w:w="2235" w:type="dxa"/>
            <w:vMerge w:val="restart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Материальное удовлетворение</w:t>
            </w: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Выплатить компенсации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Возврат денег за </w:t>
            </w:r>
            <w:proofErr w:type="spellStart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неоказанную</w:t>
            </w:r>
            <w:proofErr w:type="spellEnd"/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некачественную услугу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Взаимозачет действующих долгов</w:t>
            </w:r>
          </w:p>
        </w:tc>
      </w:tr>
      <w:tr w:rsidR="00080A5E" w:rsidRPr="000210FC" w:rsidTr="00E6660D">
        <w:tc>
          <w:tcPr>
            <w:tcW w:w="2235" w:type="dxa"/>
            <w:vMerge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80A5E" w:rsidRPr="000210FC" w:rsidRDefault="00080A5E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Предоставить дополнительные услуги</w:t>
            </w:r>
          </w:p>
        </w:tc>
      </w:tr>
    </w:tbl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Примерные вопросы:</w:t>
      </w:r>
    </w:p>
    <w:p w:rsidR="00586B6A" w:rsidRPr="000210FC" w:rsidRDefault="00586B6A" w:rsidP="000210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 хотите получить в конечном итоге?</w:t>
      </w:r>
    </w:p>
    <w:p w:rsidR="00586B6A" w:rsidRPr="000210FC" w:rsidRDefault="00586B6A" w:rsidP="000210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результат вас устроит?</w:t>
      </w:r>
    </w:p>
    <w:p w:rsidR="00586B6A" w:rsidRPr="000210FC" w:rsidRDefault="00586B6A" w:rsidP="000210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 бы хотели, чтобы…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 вашим ребенком общались в другом тоне, мнение родителей учитывалось при </w:t>
      </w:r>
      <w:r w:rsidR="000E620F"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организации досуга студентов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или еще что-то?</w:t>
      </w:r>
    </w:p>
    <w:p w:rsidR="00586B6A" w:rsidRPr="000210FC" w:rsidRDefault="00586B6A" w:rsidP="000210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я понимаю, что вам хотелось бы, чтобы… (</w:t>
      </w:r>
      <w:r w:rsidR="000E620F"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студенты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имели возможность </w:t>
      </w:r>
      <w:r w:rsidR="000E620F"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знать свои оценки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вам были принесены извинения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)?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Результат второго этапа медиации: участники высказались о конфликте, вы получили сведения о лежащих в основе их конфликта неудовлетворенных потребностях и подготовили участников к этапу поиска решения, выгодного обеим сторонам.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3. Сблиз</w:t>
      </w:r>
      <w:r w:rsidR="000E620F"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ить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интересы сторон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сформулировать на основании выявленных выгод возможные решения конфликта, которые будут удовлетворять обе стороны.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Предложите сторонам высказать предложения по выходу из конфликта с максимальными выгодами.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«Давайте представим, что конфликт решен и обе стороны получили то, что хотели. Как вы поймете, что конфликт исчерпан?»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Проговорите выгоды, которые стороны получат.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Используйте при этом формулировки самих участников медиации. Примените следующую схему:</w:t>
      </w:r>
    </w:p>
    <w:p w:rsidR="000E620F" w:rsidRPr="000210FC" w:rsidRDefault="000E620F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679DF7" wp14:editId="5B23C2AD">
            <wp:extent cx="6066846" cy="3466769"/>
            <wp:effectExtent l="0" t="38100" r="10160" b="5778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586B6A" w:rsidRPr="000210FC" w:rsidRDefault="00586B6A" w:rsidP="000210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одна сторона предпримет некоторые шаги, появятся некоторые новые свойства ее действий и соответствующие преимущества и выгоды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то вы…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другая сторона предпримет ответные шаги, обеспечит появление таких свойств, преимуществ и выгод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86B6A" w:rsidRPr="000210FC" w:rsidRDefault="00586B6A" w:rsidP="000210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вы получите…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свойство, преимущество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это позволит вам…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выгода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86B6A" w:rsidRPr="000210FC" w:rsidRDefault="00586B6A" w:rsidP="000210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мы с вами сделаем…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свойство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это даст вам возможность…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преимущество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 вы получите… (</w:t>
      </w:r>
      <w:r w:rsidRPr="000210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выгода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Визуализируйте сближение интересов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Нарисуйте отрезок А-В (рисунок). Отметьте центр отрезка (C) — это взаимовыгодное решение. На отрезке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 поставьте метки (1, 2…) — это решения, которые устраивают первую сторону конфликта. На отрезке 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С-В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поставьте другие метки (3, 4…) — это решения, которые устраивают вторую сторону конфликта.</w:t>
      </w:r>
    </w:p>
    <w:p w:rsidR="00AE4CF0" w:rsidRPr="000210FC" w:rsidRDefault="00AE4CF0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F05EA9" wp14:editId="716C3DE0">
                <wp:simplePos x="0" y="0"/>
                <wp:positionH relativeFrom="column">
                  <wp:posOffset>-1933</wp:posOffset>
                </wp:positionH>
                <wp:positionV relativeFrom="paragraph">
                  <wp:posOffset>100551</wp:posOffset>
                </wp:positionV>
                <wp:extent cx="5629524" cy="135172"/>
                <wp:effectExtent l="76200" t="19050" r="104775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524" cy="135172"/>
                          <a:chOff x="0" y="0"/>
                          <a:chExt cx="5629524" cy="135172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63610"/>
                            <a:ext cx="5629524" cy="0"/>
                          </a:xfrm>
                          <a:prstGeom prst="line">
                            <a:avLst/>
                          </a:prstGeom>
                          <a:ln w="57150"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Овал 8"/>
                        <wps:cNvSpPr/>
                        <wps:spPr>
                          <a:xfrm>
                            <a:off x="1097280" y="0"/>
                            <a:ext cx="135172" cy="1351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1733385" y="0"/>
                            <a:ext cx="134620" cy="1346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2806811" y="0"/>
                            <a:ext cx="135172" cy="1351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3347500" y="0"/>
                            <a:ext cx="135172" cy="1351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4834393" y="0"/>
                            <a:ext cx="135172" cy="1351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-.15pt;margin-top:7.9pt;width:443.25pt;height:10.65pt;z-index:251668480" coordsize="56295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">
                <v:line id="Прямая соединительная линия 7" o:spid="_x0000_s1027" style="position:absolute;visibility:visible;mso-wrap-style:square" from="0,636" to="5629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mvScMAAADaAAAADwAAAGRycy9kb3ducmV2LnhtbESPQWvCQBSE74L/YXlCb7pRg5bUVcQi&#10;lF7E2OD1mX1Ngtm3IbuNaX99VxA8DjPzDbPa9KYWHbWusqxgOolAEOdWV1wo+Drtx68gnEfWWFsm&#10;Bb/kYLMeDlaYaHvjI3WpL0SAsEtQQel9k0jp8pIMuoltiIP3bVuDPsi2kLrFW4CbWs6iaCENVhwW&#10;SmxoV1J+TX+Mgmx+wfwYZ93VvX8esr+UznFMSr2M+u0bCE+9f4Yf7Q+tYAn3K+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5r0nDAAAA2gAAAA8AAAAAAAAAAAAA&#10;AAAAoQIAAGRycy9kb3ducmV2LnhtbFBLBQYAAAAABAAEAPkAAACRAwAAAAA=&#10;" strokecolor="#4579b8 [3044]" strokeweight="4.5pt">
                  <v:stroke startarrow="oval" endarrow="oval"/>
                </v:line>
                <v:oval id="Овал 8" o:spid="_x0000_s1028" style="position:absolute;left:10972;width:1352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sucEA&#10;AADaAAAADwAAAGRycy9kb3ducmV2LnhtbERPy4rCMBTdC/5DuIIbGVNdFOkYRQVF0MX4Qmd3ae60&#10;xeamNlE78/WTheDycN7jaWNK8aDaFZYVDPoRCOLU6oIzBcfD8mMEwnlkjaVlUvBLDqaTdmuMibZP&#10;3tFj7zMRQtglqCD3vkqkdGlOBl3fVsSB+7G1QR9gnUld4zOEm1IOoyiWBgsODTlWtMgpve7vRsF3&#10;vJxz/LXp8bZy6fy0wr/L+aZUt9PMPkF4avxb/HKvtYKwNVwJN0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57LnBAAAA2gAAAA8AAAAAAAAAAAAAAAAAmAIAAGRycy9kb3du&#10;cmV2LnhtbFBLBQYAAAAABAAEAPUAAACGAwAAAAA=&#10;" fillcolor="#4f81bd [3204]" strokecolor="#243f60 [1604]" strokeweight="2pt"/>
                <v:oval id="Овал 9" o:spid="_x0000_s1029" style="position:absolute;left:17333;width:134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JIsUA&#10;AADaAAAADwAAAGRycy9kb3ducmV2LnhtbESPQWvCQBSE74X+h+UVvIhu6iFodBNqQRHsQW1FvT2y&#10;r0lo9m2aXTXtr+8KQo/DzHzDzLLO1OJCrassK3geRiCIc6srLhR8vC8GYxDOI2usLZOCH3KQpY8P&#10;M0y0vfKWLjtfiABhl6CC0vsmkdLlJRl0Q9sQB+/TtgZ9kG0hdYvXADe1HEVRLA1WHBZKbOi1pPxr&#10;dzYKTvFizvFm3ee3xuXz/RJ/j4dvpXpP3csUhKfO/4fv7ZVWMIH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UkixQAAANoAAAAPAAAAAAAAAAAAAAAAAJgCAABkcnMv&#10;ZG93bnJldi54bWxQSwUGAAAAAAQABAD1AAAAigMAAAAA&#10;" fillcolor="#4f81bd [3204]" strokecolor="#243f60 [1604]" strokeweight="2pt"/>
                <v:oval id="Овал 10" o:spid="_x0000_s1030" style="position:absolute;left:28068;width:135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/>
                <v:oval id="Овал 11" o:spid="_x0000_s1031" style="position:absolute;left:33475;width:135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/>
                <v:oval id="Овал 12" o:spid="_x0000_s1032" style="position:absolute;left:48343;width:1352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125"/>
        <w:gridCol w:w="1544"/>
        <w:gridCol w:w="984"/>
        <w:gridCol w:w="2244"/>
        <w:gridCol w:w="1153"/>
        <w:gridCol w:w="1153"/>
      </w:tblGrid>
      <w:tr w:rsidR="00AE4CF0" w:rsidRPr="000210FC" w:rsidTr="00080A5E">
        <w:trPr>
          <w:trHeight w:val="70"/>
        </w:trPr>
        <w:tc>
          <w:tcPr>
            <w:tcW w:w="1651" w:type="dxa"/>
          </w:tcPr>
          <w:p w:rsidR="00AE4CF0" w:rsidRPr="000210FC" w:rsidRDefault="00AE4CF0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125" w:type="dxa"/>
          </w:tcPr>
          <w:p w:rsidR="00AE4CF0" w:rsidRPr="000210FC" w:rsidRDefault="00AE4CF0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4" w:type="dxa"/>
          </w:tcPr>
          <w:p w:rsidR="00AE4CF0" w:rsidRPr="000210FC" w:rsidRDefault="00AE4CF0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AE4CF0" w:rsidRPr="000210FC" w:rsidRDefault="00AE4CF0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44" w:type="dxa"/>
          </w:tcPr>
          <w:p w:rsidR="00AE4CF0" w:rsidRPr="000210FC" w:rsidRDefault="00AE4CF0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3" w:type="dxa"/>
          </w:tcPr>
          <w:p w:rsidR="00AE4CF0" w:rsidRPr="000210FC" w:rsidRDefault="00AE4CF0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3" w:type="dxa"/>
          </w:tcPr>
          <w:p w:rsidR="00AE4CF0" w:rsidRPr="000210FC" w:rsidRDefault="00AE4CF0" w:rsidP="000210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AE4CF0" w:rsidRPr="000210FC" w:rsidRDefault="00AE4CF0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Визуализация интересов участников медиации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Предложите участникам ответить на вопросы:</w:t>
      </w:r>
    </w:p>
    <w:p w:rsidR="00586B6A" w:rsidRPr="000210FC" w:rsidRDefault="00586B6A" w:rsidP="000210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 думаете, что произойдет, если мы сделаем вот так…, а не так…?</w:t>
      </w:r>
    </w:p>
    <w:p w:rsidR="00586B6A" w:rsidRPr="000210FC" w:rsidRDefault="00586B6A" w:rsidP="000210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можно ли…?</w:t>
      </w:r>
    </w:p>
    <w:p w:rsidR="00586B6A" w:rsidRPr="000210FC" w:rsidRDefault="00586B6A" w:rsidP="000210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 хотите получить для себя? А что сделать в ответ для 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другого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86B6A" w:rsidRPr="000210FC" w:rsidRDefault="00586B6A" w:rsidP="000210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образом другая сторона может помочь вам…?</w:t>
      </w:r>
    </w:p>
    <w:p w:rsidR="00586B6A" w:rsidRPr="000210FC" w:rsidRDefault="00586B6A" w:rsidP="000210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 бы вы хотели изменить в ближайшее время?</w:t>
      </w:r>
    </w:p>
    <w:p w:rsidR="00586B6A" w:rsidRPr="000210FC" w:rsidRDefault="00586B6A" w:rsidP="000210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 можем сделать с вами прямо сейчас?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Получите обратную связь.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Уточните у участников, удалось ли найти взаимовыгодное решение: «Правильно я понимаю — если мы поступим с вами согласно выбранному решению, то это устроит обе стороны? Есть ли еще что-то, что необходимо обсудить?» Если 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какой-то</w:t>
      </w:r>
      <w:proofErr w:type="gramEnd"/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 сторон есть возражения, дополнения, вернитесь к началу этого этапа.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Результат третьего этапа медиации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участники высказали конкретные решения и пожелания. Вы содействовали сближению интересов. Путем обсуждения достигнуто согласие о взаимовыгодном решении конфликта.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4. Выработайте вместе с участниками и закрепите договоренности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сформулировать итоговое решение, достичь четких договоренностей по дальнейшему взаимодействию.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Резюмируйте общее взаимовыгодное решение:</w:t>
      </w:r>
    </w:p>
    <w:p w:rsidR="00586B6A" w:rsidRPr="000210FC" w:rsidRDefault="00586B6A" w:rsidP="000210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мы с вами договорились о том, что…</w:t>
      </w:r>
    </w:p>
    <w:p w:rsidR="00586B6A" w:rsidRPr="000210FC" w:rsidRDefault="00586B6A" w:rsidP="000210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 пришли к соглашению…</w:t>
      </w:r>
    </w:p>
    <w:p w:rsidR="00586B6A" w:rsidRPr="000210FC" w:rsidRDefault="00586B6A" w:rsidP="000210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 решили…</w:t>
      </w:r>
    </w:p>
    <w:p w:rsidR="00586B6A" w:rsidRPr="000210FC" w:rsidRDefault="00586B6A" w:rsidP="000210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устроит такое решение: …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Проговорите со сторонами их последующие действия:</w:t>
      </w:r>
    </w:p>
    <w:p w:rsidR="00586B6A" w:rsidRPr="000210FC" w:rsidRDefault="00586B6A" w:rsidP="000210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 со своей стороны…</w:t>
      </w:r>
    </w:p>
    <w:p w:rsidR="00586B6A" w:rsidRPr="000210FC" w:rsidRDefault="00586B6A" w:rsidP="000210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 предлагаете…</w:t>
      </w:r>
    </w:p>
    <w:p w:rsidR="00586B6A" w:rsidRPr="000210FC" w:rsidRDefault="00586B6A" w:rsidP="000210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 действуете так…, а вы…</w:t>
      </w:r>
    </w:p>
    <w:p w:rsidR="00586B6A" w:rsidRPr="000210FC" w:rsidRDefault="00586B6A" w:rsidP="000210F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Способы, благодаря которым вы в дальнейшем будете взаимодействовать…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Получите обратную связь — достигнута ли договоренность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86B6A" w:rsidRPr="000210FC" w:rsidRDefault="00586B6A" w:rsidP="000210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 оцениваете найденное решение?</w:t>
      </w:r>
    </w:p>
    <w:p w:rsidR="00586B6A" w:rsidRPr="000210FC" w:rsidRDefault="00586B6A" w:rsidP="000210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вас остались пожелания или вопросы?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Зафиксируйте результат медиации (по желанию сторон).</w:t>
      </w: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Запишите итоговое решение, к которому пришли участники в ходе процедуры медиации, пропишите действия и обязательства каждой из сторон. Форма соглашения свободная. Важно, чтобы найденные решения, условия их достижения и поддержания конструктивного взаимодействия были прописаны однозначно.</w:t>
      </w:r>
    </w:p>
    <w:p w:rsidR="00586B6A" w:rsidRPr="000210FC" w:rsidRDefault="00586B6A" w:rsidP="000210F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Результат четвертого этапа медиации:</w:t>
      </w: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участники выработали решение, которое удовлетворяет обе стороны, определили способы выхода из конфликта и вектор дальнейших действий.</w:t>
      </w:r>
    </w:p>
    <w:p w:rsidR="001C0DAD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Pr="00177C5D" w:rsidRDefault="00177C5D" w:rsidP="00177C5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Выход из медиации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Основная цель этой стадии ‒ создать понимание у сторон, что они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будут делать в будущем, когда уйдут с медиации.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Главные задачи медиатора:</w:t>
      </w:r>
    </w:p>
    <w:p w:rsidR="00177C5D" w:rsidRPr="00177C5D" w:rsidRDefault="00177C5D" w:rsidP="00177C5D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завершить процесс медиации (или </w:t>
      </w:r>
      <w:proofErr w:type="spellStart"/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медиационной</w:t>
      </w:r>
      <w:proofErr w:type="spellEnd"/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сессии);</w:t>
      </w:r>
    </w:p>
    <w:p w:rsidR="00177C5D" w:rsidRPr="00177C5D" w:rsidRDefault="00177C5D" w:rsidP="00177C5D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поблагодарить стороны за работу;</w:t>
      </w:r>
    </w:p>
    <w:p w:rsidR="00177C5D" w:rsidRPr="00177C5D" w:rsidRDefault="00177C5D" w:rsidP="00177C5D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проверить удовлетворенность сторон результатом медиации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(если соглашение достигнуто);</w:t>
      </w:r>
    </w:p>
    <w:p w:rsidR="00177C5D" w:rsidRPr="00177C5D" w:rsidRDefault="00177C5D" w:rsidP="00177C5D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согласовать действия и систему связи и оповещения, если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стороны должны будут продолжить медиацию в ближайшее время;</w:t>
      </w:r>
    </w:p>
    <w:p w:rsidR="00177C5D" w:rsidRPr="00177C5D" w:rsidRDefault="00177C5D" w:rsidP="00177C5D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договориться о действиях сторон в перерыве между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сессиями.</w:t>
      </w:r>
    </w:p>
    <w:p w:rsid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Выход из медиации ‒ это ее предпоследний этап. Обычно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медиатор благодарит стороны за конструктивную успешную работу,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выражает надежду, что и он оправдал доверие сторон и т. п. Задача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этого этапа ‒ получение медиатором обратной связи о результатах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работы. Стороны оценивают, </w:t>
      </w:r>
    </w:p>
    <w:p w:rsid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во-первых, насколько они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удовлетворены достигнутым соглашением; </w:t>
      </w:r>
    </w:p>
    <w:p w:rsid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во-вторых, насколько они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удовлетворены самой процедурой переговоров с участием медиатора;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и, наконец, они оценивают свое эмоциональное </w:t>
      </w:r>
      <w:proofErr w:type="gramStart"/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состояние</w:t>
      </w:r>
      <w:proofErr w:type="gramEnd"/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‒ стало 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 легче после сеанса медиации, снизилось или, наоборот, возросло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психологическое напряжение и т. д.</w:t>
      </w:r>
    </w:p>
    <w:p w:rsidR="00177C5D" w:rsidRPr="00177C5D" w:rsidRDefault="00177C5D" w:rsidP="00177C5D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</w:t>
      </w:r>
      <w:r w:rsidRPr="00177C5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аза осуществления.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Самая последняя фаза процесса медиации ‒ это прослеживание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дальнейшего развития ситуации.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согласованный срок (возможно спустя две-три недели после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заключения соглашения) участники медиации встречаются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сообщают, как происходит реализация.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этом этапе оценивается реальная результативность медиации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(действительно ли стороны стараются исполнять достигнутое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соглашение), возможность оказания дальнейшей помощи (провести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еще одну медиацию, направить в юридическую или психологическую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консультацию и т. п.).</w:t>
      </w:r>
    </w:p>
    <w:p w:rsidR="00080A5E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необходимо и желательно, назначается новый срок для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медиации, чтоб проработать вновь возникшие проблемы или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выработать новое соглашение.</w:t>
      </w: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7C5D" w:rsidRDefault="00177C5D" w:rsidP="00080A5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0A5E" w:rsidRDefault="00080A5E" w:rsidP="00177C5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Чек-лист проведения медиации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Общая схема примирения</w:t>
      </w:r>
    </w:p>
    <w:p w:rsid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Подготовка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Выясняются участники конфликта.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Собирается три стороны: участники конфликта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сторона, которой поручено разрешить конфликт.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Третейская сторона сообщает о том, что ей получено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урегулировать конфликт, и она будет проводить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встречи с каждой из конфликтующих сторон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отдельно. Общение конфликтующих сторон 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первой встрече не допускается.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– получение полной исчерпывающей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информации о реальных причинах конфликта,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выработка предложения по разрешению конфликта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выгодой для обеих сторон.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Создание общей картины причин конфликта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Мотивация участников конфликта 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сотрудничество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Выясняется – с точки зрения участников – как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начался конфликт, какова его причина, в чём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конкретно вина каждого из участников. Задаются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уточняющие вопросы. Каждой из сторон деликатно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сообщается, как смотрит на причину конфликта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противоположная сторона. Описывается реальная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картина конфликта.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– психологически перевести участников из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ранга соперников в ранг сотрудников, борющихся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«внешним врагом» – враждебными обстоятельствами.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III.Выработка</w:t>
      </w:r>
      <w:proofErr w:type="spellEnd"/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компромиссного решения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Обеим сторонам сообщается, что оппонент снимает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такие-то свои претензии и готов обсудить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шаги к примирению.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Задается вопрос: в чем вы готовы уступить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оппоненту, каких ответных шагов вы от него ждете?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Полученный ответ передается оппоненту.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Выслушивается его мнение. Возможно проведение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нескольких встреч, на которых происходит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«подгонка» мнений сторон, в итоге которых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предложения и ожидания обеих конфликтующих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сторон совпадут.</w:t>
      </w:r>
    </w:p>
    <w:p w:rsidR="00177C5D" w:rsidRPr="00177C5D" w:rsidRDefault="00177C5D" w:rsidP="00177C5D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Финальная встреча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Снова собираются все участники конфликта. Слово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берет третейская сторона. Она излагает выясненные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факты и описывает реальную картину событий.</w:t>
      </w:r>
    </w:p>
    <w:p w:rsidR="00177C5D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Излагаются позиции конфликтующих сторон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(уступки, пожелания, извинения).</w:t>
      </w:r>
    </w:p>
    <w:p w:rsidR="00080A5E" w:rsidRPr="00177C5D" w:rsidRDefault="00177C5D" w:rsidP="00177C5D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 стороны публично подтверждают разрешение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7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конфликта.</w:t>
      </w:r>
    </w:p>
    <w:p w:rsidR="00080A5E" w:rsidRDefault="00080A5E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0A5E" w:rsidRPr="000210FC" w:rsidRDefault="00080A5E" w:rsidP="00080A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Чек-лист эффективности этапов медиа</w:t>
      </w:r>
      <w:r w:rsidR="00177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тивной фазы</w:t>
      </w:r>
    </w:p>
    <w:p w:rsidR="001C0DAD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Результат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(+/ -)</w:t>
            </w:r>
            <w:proofErr w:type="gramEnd"/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I. Установить контакт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Pr="000210FC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Представиться и обозначить свои функции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Pr="000210FC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Назвать цель встречи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Pr="000210FC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Проговорить регламент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Pr="000210FC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Получить первичную обратную связь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C0DAD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 достигнут: контакт установлен, участники осведомлены о процедуре медиации, о позиции медиатора, транслируют готовность к диалогу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II. Выявить потребности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Задать вопросы о сути конфликта каждой из сторон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6. Выявить потребности участников конфликта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Получить обратную связь о потребностях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Перейти к пониманию выгод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Получить обратную связь о выгодах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C0DAD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 достигнут: потребности выявлены, участники высказались, медиатор подготовил участников к поиску решения</w:t>
      </w:r>
    </w:p>
    <w:p w:rsidR="001C0DAD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III. Сблизить интересы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Предложить сторонам высказать предложения по выходу из конфликта с максимальными выгодами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 Проговорить выгоды сторон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 Визуализировать сближение интересов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 Получить обратную связь о решении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C0DAD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 достигнут: медиатор содействовал сближению интересов, достигнуто согласие о взаимовыгодном решении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IV. Принять и закрепить договоренности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 Резюмировать общее взаимовыгодное решение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 Проговорить со сторонами их последующие действия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 Получить обратную связь — достигнута ли договоренность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0DAD" w:rsidTr="001C0DAD">
        <w:tc>
          <w:tcPr>
            <w:tcW w:w="6912" w:type="dxa"/>
          </w:tcPr>
          <w:p w:rsidR="001C0DAD" w:rsidRPr="000210FC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1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 Зафиксировать решение (по желанию сторон)</w:t>
            </w:r>
          </w:p>
        </w:tc>
        <w:tc>
          <w:tcPr>
            <w:tcW w:w="2835" w:type="dxa"/>
          </w:tcPr>
          <w:p w:rsidR="001C0DAD" w:rsidRDefault="001C0DAD" w:rsidP="000210FC">
            <w:pPr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C0DAD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 достигнут: договоренности приняты, определен вектор действий каждой стороны, решение письменно зафиксировано</w:t>
      </w:r>
    </w:p>
    <w:p w:rsidR="001C0DAD" w:rsidRPr="000210FC" w:rsidRDefault="001C0DAD" w:rsidP="000210FC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3F1A" w:rsidRPr="000210FC" w:rsidRDefault="00603F1A" w:rsidP="000210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3F1A" w:rsidRPr="000210FC" w:rsidSect="00177C5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2BA"/>
    <w:multiLevelType w:val="hybridMultilevel"/>
    <w:tmpl w:val="B358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FC8"/>
    <w:multiLevelType w:val="hybridMultilevel"/>
    <w:tmpl w:val="2312EFF2"/>
    <w:lvl w:ilvl="0" w:tplc="554E12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234C"/>
    <w:multiLevelType w:val="hybridMultilevel"/>
    <w:tmpl w:val="EE98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34859"/>
    <w:multiLevelType w:val="multilevel"/>
    <w:tmpl w:val="64D4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829F9"/>
    <w:multiLevelType w:val="multilevel"/>
    <w:tmpl w:val="F9DA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D161D"/>
    <w:multiLevelType w:val="hybridMultilevel"/>
    <w:tmpl w:val="B358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446B3"/>
    <w:multiLevelType w:val="hybridMultilevel"/>
    <w:tmpl w:val="A7A4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5761E"/>
    <w:multiLevelType w:val="hybridMultilevel"/>
    <w:tmpl w:val="55FE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43B8E"/>
    <w:multiLevelType w:val="multilevel"/>
    <w:tmpl w:val="0BD6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D23C9"/>
    <w:multiLevelType w:val="multilevel"/>
    <w:tmpl w:val="2616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84802"/>
    <w:multiLevelType w:val="multilevel"/>
    <w:tmpl w:val="529E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77D11"/>
    <w:multiLevelType w:val="hybridMultilevel"/>
    <w:tmpl w:val="752C7556"/>
    <w:lvl w:ilvl="0" w:tplc="554E12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A756E2"/>
    <w:multiLevelType w:val="multilevel"/>
    <w:tmpl w:val="D528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2528E"/>
    <w:multiLevelType w:val="multilevel"/>
    <w:tmpl w:val="B86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D3E06"/>
    <w:multiLevelType w:val="hybridMultilevel"/>
    <w:tmpl w:val="3E524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EFD65A8"/>
    <w:multiLevelType w:val="hybridMultilevel"/>
    <w:tmpl w:val="FF2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37A21"/>
    <w:multiLevelType w:val="multilevel"/>
    <w:tmpl w:val="932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D5213"/>
    <w:multiLevelType w:val="hybridMultilevel"/>
    <w:tmpl w:val="C23896A8"/>
    <w:lvl w:ilvl="0" w:tplc="554E12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60506"/>
    <w:multiLevelType w:val="multilevel"/>
    <w:tmpl w:val="B4F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7763F"/>
    <w:multiLevelType w:val="hybridMultilevel"/>
    <w:tmpl w:val="30A2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6"/>
  </w:num>
  <w:num w:numId="8">
    <w:abstractNumId w:val="12"/>
  </w:num>
  <w:num w:numId="9">
    <w:abstractNumId w:val="18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7"/>
  </w:num>
  <w:num w:numId="16">
    <w:abstractNumId w:val="2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6A"/>
    <w:rsid w:val="000210FC"/>
    <w:rsid w:val="00080A5E"/>
    <w:rsid w:val="000E620F"/>
    <w:rsid w:val="00177C5D"/>
    <w:rsid w:val="001C0DAD"/>
    <w:rsid w:val="003F1D89"/>
    <w:rsid w:val="00586B6A"/>
    <w:rsid w:val="00603F1A"/>
    <w:rsid w:val="007035D3"/>
    <w:rsid w:val="008E6051"/>
    <w:rsid w:val="00AA0FAE"/>
    <w:rsid w:val="00AE4CF0"/>
    <w:rsid w:val="00C04BC1"/>
    <w:rsid w:val="00C55DF1"/>
    <w:rsid w:val="00E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6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86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86B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6B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6B6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8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-wrapper">
    <w:name w:val="article-page-block__author-name-wrapper"/>
    <w:basedOn w:val="a0"/>
    <w:rsid w:val="00586B6A"/>
  </w:style>
  <w:style w:type="character" w:customStyle="1" w:styleId="article-page-blockauthor-name">
    <w:name w:val="article-page-block__author-name"/>
    <w:basedOn w:val="a0"/>
    <w:rsid w:val="00586B6A"/>
  </w:style>
  <w:style w:type="character" w:customStyle="1" w:styleId="article-page-blockauthor-comma">
    <w:name w:val="article-page-block__author-comma"/>
    <w:basedOn w:val="a0"/>
    <w:rsid w:val="00586B6A"/>
  </w:style>
  <w:style w:type="character" w:customStyle="1" w:styleId="article-page-blockauthor-post">
    <w:name w:val="article-page-block__author-post"/>
    <w:basedOn w:val="a0"/>
    <w:rsid w:val="00586B6A"/>
  </w:style>
  <w:style w:type="character" w:customStyle="1" w:styleId="letter">
    <w:name w:val="letter"/>
    <w:basedOn w:val="a0"/>
    <w:rsid w:val="00586B6A"/>
  </w:style>
  <w:style w:type="character" w:customStyle="1" w:styleId="red">
    <w:name w:val="red"/>
    <w:basedOn w:val="a0"/>
    <w:rsid w:val="00586B6A"/>
  </w:style>
  <w:style w:type="character" w:styleId="a4">
    <w:name w:val="Hyperlink"/>
    <w:basedOn w:val="a0"/>
    <w:uiPriority w:val="99"/>
    <w:semiHidden/>
    <w:unhideWhenUsed/>
    <w:rsid w:val="00586B6A"/>
    <w:rPr>
      <w:color w:val="0000FF"/>
      <w:u w:val="single"/>
    </w:rPr>
  </w:style>
  <w:style w:type="character" w:customStyle="1" w:styleId="article-page-blockadditional-size">
    <w:name w:val="article-page-block__additional-size"/>
    <w:basedOn w:val="a0"/>
    <w:rsid w:val="00586B6A"/>
  </w:style>
  <w:style w:type="paragraph" w:styleId="a5">
    <w:name w:val="Balloon Text"/>
    <w:basedOn w:val="a"/>
    <w:link w:val="a6"/>
    <w:uiPriority w:val="99"/>
    <w:semiHidden/>
    <w:unhideWhenUsed/>
    <w:rsid w:val="0058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B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6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86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86B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6B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86B6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8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-wrapper">
    <w:name w:val="article-page-block__author-name-wrapper"/>
    <w:basedOn w:val="a0"/>
    <w:rsid w:val="00586B6A"/>
  </w:style>
  <w:style w:type="character" w:customStyle="1" w:styleId="article-page-blockauthor-name">
    <w:name w:val="article-page-block__author-name"/>
    <w:basedOn w:val="a0"/>
    <w:rsid w:val="00586B6A"/>
  </w:style>
  <w:style w:type="character" w:customStyle="1" w:styleId="article-page-blockauthor-comma">
    <w:name w:val="article-page-block__author-comma"/>
    <w:basedOn w:val="a0"/>
    <w:rsid w:val="00586B6A"/>
  </w:style>
  <w:style w:type="character" w:customStyle="1" w:styleId="article-page-blockauthor-post">
    <w:name w:val="article-page-block__author-post"/>
    <w:basedOn w:val="a0"/>
    <w:rsid w:val="00586B6A"/>
  </w:style>
  <w:style w:type="character" w:customStyle="1" w:styleId="letter">
    <w:name w:val="letter"/>
    <w:basedOn w:val="a0"/>
    <w:rsid w:val="00586B6A"/>
  </w:style>
  <w:style w:type="character" w:customStyle="1" w:styleId="red">
    <w:name w:val="red"/>
    <w:basedOn w:val="a0"/>
    <w:rsid w:val="00586B6A"/>
  </w:style>
  <w:style w:type="character" w:styleId="a4">
    <w:name w:val="Hyperlink"/>
    <w:basedOn w:val="a0"/>
    <w:uiPriority w:val="99"/>
    <w:semiHidden/>
    <w:unhideWhenUsed/>
    <w:rsid w:val="00586B6A"/>
    <w:rPr>
      <w:color w:val="0000FF"/>
      <w:u w:val="single"/>
    </w:rPr>
  </w:style>
  <w:style w:type="character" w:customStyle="1" w:styleId="article-page-blockadditional-size">
    <w:name w:val="article-page-block__additional-size"/>
    <w:basedOn w:val="a0"/>
    <w:rsid w:val="00586B6A"/>
  </w:style>
  <w:style w:type="paragraph" w:styleId="a5">
    <w:name w:val="Balloon Text"/>
    <w:basedOn w:val="a"/>
    <w:link w:val="a6"/>
    <w:uiPriority w:val="99"/>
    <w:semiHidden/>
    <w:unhideWhenUsed/>
    <w:rsid w:val="0058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B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2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31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363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935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7833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617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60722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754281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DCE0A3-1B2A-4A85-AA27-FBC02F5309A1}" type="doc">
      <dgm:prSet loTypeId="urn:microsoft.com/office/officeart/2005/8/layout/hierarchy4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4DBF1DB-A7F8-4334-A292-F534E9CC8B57}">
      <dgm:prSet phldrT="[Текст]" custT="1"/>
      <dgm:spPr/>
      <dgm:t>
        <a:bodyPr/>
        <a:lstStyle/>
        <a:p>
          <a:r>
            <a:rPr lang="ru-RU" sz="1600"/>
            <a:t>Зааявка, </a:t>
          </a:r>
          <a:r>
            <a:rPr lang="ru-RU" sz="1600"/>
            <a:t>Рассмотрение заявки</a:t>
          </a:r>
          <a:r>
            <a:rPr lang="ru-RU" sz="1600"/>
            <a:t> </a:t>
          </a:r>
        </a:p>
      </dgm:t>
    </dgm:pt>
    <dgm:pt modelId="{583889E8-B7E4-4AFE-8A89-FCD3EB00A894}" type="parTrans" cxnId="{7F903BB6-8ACB-42C9-9FAB-C5810801E2CC}">
      <dgm:prSet/>
      <dgm:spPr/>
      <dgm:t>
        <a:bodyPr/>
        <a:lstStyle/>
        <a:p>
          <a:endParaRPr lang="ru-RU" sz="4800"/>
        </a:p>
      </dgm:t>
    </dgm:pt>
    <dgm:pt modelId="{000A0F3B-2179-4A22-B01F-DD8171EDA93E}" type="sibTrans" cxnId="{7F903BB6-8ACB-42C9-9FAB-C5810801E2CC}">
      <dgm:prSet/>
      <dgm:spPr/>
      <dgm:t>
        <a:bodyPr/>
        <a:lstStyle/>
        <a:p>
          <a:endParaRPr lang="ru-RU" sz="4800"/>
        </a:p>
      </dgm:t>
    </dgm:pt>
    <dgm:pt modelId="{EBE6AC0F-E867-4B03-9477-7CF99E2752E7}" type="asst">
      <dgm:prSet phldrT="[Текст]" custT="1"/>
      <dgm:spPr/>
      <dgm:t>
        <a:bodyPr/>
        <a:lstStyle/>
        <a:p>
          <a:r>
            <a:rPr lang="ru-RU" sz="1600"/>
            <a:t>Невозможно примирение</a:t>
          </a:r>
        </a:p>
      </dgm:t>
    </dgm:pt>
    <dgm:pt modelId="{0CE423C2-3B91-4BE9-82F6-52AE5CE2F9CA}" type="parTrans" cxnId="{76FC3CB3-8A77-4D4B-8561-16C8AD2C229F}">
      <dgm:prSet custT="1"/>
      <dgm:spPr/>
      <dgm:t>
        <a:bodyPr/>
        <a:lstStyle/>
        <a:p>
          <a:endParaRPr lang="ru-RU" sz="1200"/>
        </a:p>
      </dgm:t>
    </dgm:pt>
    <dgm:pt modelId="{4AE1A3CB-F7AE-46BD-8805-B3932CCD04A6}" type="sibTrans" cxnId="{76FC3CB3-8A77-4D4B-8561-16C8AD2C229F}">
      <dgm:prSet/>
      <dgm:spPr/>
      <dgm:t>
        <a:bodyPr/>
        <a:lstStyle/>
        <a:p>
          <a:endParaRPr lang="ru-RU" sz="4800"/>
        </a:p>
      </dgm:t>
    </dgm:pt>
    <dgm:pt modelId="{B7A5ABCA-1A97-4BD9-93A2-CE14559E8C63}">
      <dgm:prSet phldrT="[Текст]" custT="1"/>
      <dgm:spPr/>
      <dgm:t>
        <a:bodyPr/>
        <a:lstStyle/>
        <a:p>
          <a:r>
            <a:rPr lang="ru-RU" sz="1600"/>
            <a:t>Возможно примирение</a:t>
          </a:r>
        </a:p>
      </dgm:t>
    </dgm:pt>
    <dgm:pt modelId="{BF521E37-816C-4A7E-A2C6-5B2D4B83BBAB}" type="parTrans" cxnId="{7F7F3CF2-C824-40F5-A2BF-8570ABE29E68}">
      <dgm:prSet custT="1"/>
      <dgm:spPr/>
      <dgm:t>
        <a:bodyPr/>
        <a:lstStyle/>
        <a:p>
          <a:endParaRPr lang="ru-RU" sz="1200"/>
        </a:p>
      </dgm:t>
    </dgm:pt>
    <dgm:pt modelId="{E7A4524B-001D-44DB-947D-48D30A34F09B}" type="sibTrans" cxnId="{7F7F3CF2-C824-40F5-A2BF-8570ABE29E68}">
      <dgm:prSet/>
      <dgm:spPr/>
      <dgm:t>
        <a:bodyPr/>
        <a:lstStyle/>
        <a:p>
          <a:endParaRPr lang="ru-RU" sz="4800"/>
        </a:p>
      </dgm:t>
    </dgm:pt>
    <dgm:pt modelId="{691F8E97-E8F7-482F-B4C5-4EA81DDADAB0}">
      <dgm:prSet phldrT="[Текст]" custT="1"/>
      <dgm:spPr/>
      <dgm:t>
        <a:bodyPr/>
        <a:lstStyle/>
        <a:p>
          <a:r>
            <a:rPr lang="ru-RU" sz="1600"/>
            <a:t>Заполнение регистрационной карточки</a:t>
          </a:r>
        </a:p>
      </dgm:t>
    </dgm:pt>
    <dgm:pt modelId="{4A53D63C-4AE8-4FED-88E3-B5FA583EA32A}" type="parTrans" cxnId="{A6739B77-6DCA-431B-9B98-6E7A399A46C1}">
      <dgm:prSet custT="1"/>
      <dgm:spPr/>
      <dgm:t>
        <a:bodyPr/>
        <a:lstStyle/>
        <a:p>
          <a:endParaRPr lang="ru-RU" sz="1200"/>
        </a:p>
      </dgm:t>
    </dgm:pt>
    <dgm:pt modelId="{E02597FE-D363-4675-84D7-587C4B921CAD}" type="sibTrans" cxnId="{A6739B77-6DCA-431B-9B98-6E7A399A46C1}">
      <dgm:prSet/>
      <dgm:spPr/>
      <dgm:t>
        <a:bodyPr/>
        <a:lstStyle/>
        <a:p>
          <a:endParaRPr lang="ru-RU" sz="4800"/>
        </a:p>
      </dgm:t>
    </dgm:pt>
    <dgm:pt modelId="{C2EB7592-4DE2-4EB0-A913-50180A66985D}">
      <dgm:prSet phldrT="[Текст]" custT="1"/>
      <dgm:spPr/>
      <dgm:t>
        <a:bodyPr/>
        <a:lstStyle/>
        <a:p>
          <a:r>
            <a:rPr lang="ru-RU" sz="1600"/>
            <a:t>Контакт с потерпевшим</a:t>
          </a:r>
        </a:p>
      </dgm:t>
    </dgm:pt>
    <dgm:pt modelId="{FF0B4D4F-13D9-4C64-8378-B982A2D3AAB9}" type="parTrans" cxnId="{09777C28-7823-4D19-8610-067512553481}">
      <dgm:prSet custT="1"/>
      <dgm:spPr/>
      <dgm:t>
        <a:bodyPr/>
        <a:lstStyle/>
        <a:p>
          <a:endParaRPr lang="ru-RU" sz="1200"/>
        </a:p>
      </dgm:t>
    </dgm:pt>
    <dgm:pt modelId="{625701AC-2E09-42EB-B263-9BC3B3678573}" type="sibTrans" cxnId="{09777C28-7823-4D19-8610-067512553481}">
      <dgm:prSet/>
      <dgm:spPr/>
      <dgm:t>
        <a:bodyPr/>
        <a:lstStyle/>
        <a:p>
          <a:endParaRPr lang="ru-RU" sz="4800"/>
        </a:p>
      </dgm:t>
    </dgm:pt>
    <dgm:pt modelId="{210AFB17-18C8-4E99-A3E7-BEC144B136B9}">
      <dgm:prSet phldrT="[Текст]" custT="1"/>
      <dgm:spPr/>
      <dgm:t>
        <a:bodyPr/>
        <a:lstStyle/>
        <a:p>
          <a:r>
            <a:rPr lang="ru-RU" sz="1600"/>
            <a:t>Контакт с постраавшим</a:t>
          </a:r>
        </a:p>
      </dgm:t>
    </dgm:pt>
    <dgm:pt modelId="{434B8729-5FBD-4A10-B86E-57119715E4F5}" type="parTrans" cxnId="{94D3007E-7609-46A5-9288-E02D4183E358}">
      <dgm:prSet custT="1"/>
      <dgm:spPr/>
      <dgm:t>
        <a:bodyPr/>
        <a:lstStyle/>
        <a:p>
          <a:endParaRPr lang="ru-RU" sz="1200"/>
        </a:p>
      </dgm:t>
    </dgm:pt>
    <dgm:pt modelId="{89780698-0215-4E1A-A3FA-73DC33FD35E2}" type="sibTrans" cxnId="{94D3007E-7609-46A5-9288-E02D4183E358}">
      <dgm:prSet/>
      <dgm:spPr/>
      <dgm:t>
        <a:bodyPr/>
        <a:lstStyle/>
        <a:p>
          <a:endParaRPr lang="ru-RU" sz="4800"/>
        </a:p>
      </dgm:t>
    </dgm:pt>
    <dgm:pt modelId="{447EFE2F-BB03-40BB-AB10-91397ED6757E}">
      <dgm:prSet phldrT="[Текст]" custT="1"/>
      <dgm:spPr/>
      <dgm:t>
        <a:bodyPr/>
        <a:lstStyle/>
        <a:p>
          <a:r>
            <a:rPr lang="ru-RU" sz="1600"/>
            <a:t>Процедура примирения</a:t>
          </a:r>
        </a:p>
      </dgm:t>
    </dgm:pt>
    <dgm:pt modelId="{8DEA58F1-D23B-4A42-9705-ECCED3872C8A}" type="parTrans" cxnId="{6ED40A1F-E581-4AED-BC64-93D497112842}">
      <dgm:prSet custT="1"/>
      <dgm:spPr/>
      <dgm:t>
        <a:bodyPr/>
        <a:lstStyle/>
        <a:p>
          <a:endParaRPr lang="ru-RU" sz="1200"/>
        </a:p>
      </dgm:t>
    </dgm:pt>
    <dgm:pt modelId="{A2A4F96E-5BD5-40E1-A44F-273AEA55A187}" type="sibTrans" cxnId="{6ED40A1F-E581-4AED-BC64-93D497112842}">
      <dgm:prSet/>
      <dgm:spPr/>
      <dgm:t>
        <a:bodyPr/>
        <a:lstStyle/>
        <a:p>
          <a:endParaRPr lang="ru-RU" sz="4800"/>
        </a:p>
      </dgm:t>
    </dgm:pt>
    <dgm:pt modelId="{8AE59729-0449-4F8C-AB2B-0103115B3A4D}">
      <dgm:prSet phldrT="[Текст]" custT="1"/>
      <dgm:spPr/>
      <dgm:t>
        <a:bodyPr/>
        <a:lstStyle/>
        <a:p>
          <a:r>
            <a:rPr lang="ru-RU" sz="1600"/>
            <a:t>Договор о примирении</a:t>
          </a:r>
        </a:p>
      </dgm:t>
    </dgm:pt>
    <dgm:pt modelId="{F378BC68-EDA5-43EE-A72A-6E886FD0FA92}" type="parTrans" cxnId="{1F1BA803-3AAA-4456-8EC8-64D0C428826D}">
      <dgm:prSet custT="1"/>
      <dgm:spPr/>
      <dgm:t>
        <a:bodyPr/>
        <a:lstStyle/>
        <a:p>
          <a:endParaRPr lang="ru-RU" sz="1200"/>
        </a:p>
      </dgm:t>
    </dgm:pt>
    <dgm:pt modelId="{C8679D54-C8F5-4C75-9F2C-A427B9A4612D}" type="sibTrans" cxnId="{1F1BA803-3AAA-4456-8EC8-64D0C428826D}">
      <dgm:prSet/>
      <dgm:spPr/>
      <dgm:t>
        <a:bodyPr/>
        <a:lstStyle/>
        <a:p>
          <a:endParaRPr lang="ru-RU" sz="4800"/>
        </a:p>
      </dgm:t>
    </dgm:pt>
    <dgm:pt modelId="{19800B52-014F-4C79-A5B0-E128FE7C92D0}">
      <dgm:prSet phldrT="[Текст]" custT="1"/>
      <dgm:spPr/>
      <dgm:t>
        <a:bodyPr/>
        <a:lstStyle/>
        <a:p>
          <a:r>
            <a:rPr lang="ru-RU" sz="1600"/>
            <a:t>Протокол встречи</a:t>
          </a:r>
        </a:p>
      </dgm:t>
    </dgm:pt>
    <dgm:pt modelId="{54EE5623-B89E-415F-8C5B-3B630AFB9099}" type="parTrans" cxnId="{CA1047B0-8115-4183-A469-EA5FEE187D5C}">
      <dgm:prSet custT="1"/>
      <dgm:spPr/>
      <dgm:t>
        <a:bodyPr/>
        <a:lstStyle/>
        <a:p>
          <a:endParaRPr lang="ru-RU" sz="1200"/>
        </a:p>
      </dgm:t>
    </dgm:pt>
    <dgm:pt modelId="{6E0A39BC-8CD7-4CFB-930A-BB5B235B186A}" type="sibTrans" cxnId="{CA1047B0-8115-4183-A469-EA5FEE187D5C}">
      <dgm:prSet/>
      <dgm:spPr/>
      <dgm:t>
        <a:bodyPr/>
        <a:lstStyle/>
        <a:p>
          <a:endParaRPr lang="ru-RU" sz="4800"/>
        </a:p>
      </dgm:t>
    </dgm:pt>
    <dgm:pt modelId="{1B9393A8-80D9-47AF-B3E5-832D9FD88806}" type="pres">
      <dgm:prSet presAssocID="{09DCE0A3-1B2A-4A85-AA27-FBC02F5309A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66CBDE3-8A0B-4937-865C-EC7A3D767C58}" type="pres">
      <dgm:prSet presAssocID="{64DBF1DB-A7F8-4334-A292-F534E9CC8B57}" presName="vertOne" presStyleCnt="0"/>
      <dgm:spPr/>
    </dgm:pt>
    <dgm:pt modelId="{488CBC5C-EB37-4FDE-8123-CCF5EF95D41C}" type="pres">
      <dgm:prSet presAssocID="{64DBF1DB-A7F8-4334-A292-F534E9CC8B57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C137AF-57FB-4BF7-B6F0-A727B41FFA7D}" type="pres">
      <dgm:prSet presAssocID="{64DBF1DB-A7F8-4334-A292-F534E9CC8B57}" presName="parTransOne" presStyleCnt="0"/>
      <dgm:spPr/>
    </dgm:pt>
    <dgm:pt modelId="{2F215EE4-FC74-4F58-B8DC-05DA5C32AAD2}" type="pres">
      <dgm:prSet presAssocID="{64DBF1DB-A7F8-4334-A292-F534E9CC8B57}" presName="horzOne" presStyleCnt="0"/>
      <dgm:spPr/>
    </dgm:pt>
    <dgm:pt modelId="{6CE1E377-A1E0-40E6-8B62-BF9015C0B362}" type="pres">
      <dgm:prSet presAssocID="{EBE6AC0F-E867-4B03-9477-7CF99E2752E7}" presName="vertTwo" presStyleCnt="0"/>
      <dgm:spPr/>
    </dgm:pt>
    <dgm:pt modelId="{39A0D719-CCB0-4053-BF7F-24FFD7F66342}" type="pres">
      <dgm:prSet presAssocID="{EBE6AC0F-E867-4B03-9477-7CF99E2752E7}" presName="txTwo" presStyleLbl="asst1" presStyleIdx="0" presStyleCnt="1">
        <dgm:presLayoutVars>
          <dgm:chPref val="3"/>
        </dgm:presLayoutVars>
      </dgm:prSet>
      <dgm:spPr/>
    </dgm:pt>
    <dgm:pt modelId="{24D4EE87-3525-4413-8BD2-41C8BDAA1B75}" type="pres">
      <dgm:prSet presAssocID="{EBE6AC0F-E867-4B03-9477-7CF99E2752E7}" presName="horzTwo" presStyleCnt="0"/>
      <dgm:spPr/>
    </dgm:pt>
    <dgm:pt modelId="{C849C3B0-BA17-4436-B2C3-79C2AD3C5A72}" type="pres">
      <dgm:prSet presAssocID="{4AE1A3CB-F7AE-46BD-8805-B3932CCD04A6}" presName="sibSpaceTwo" presStyleCnt="0"/>
      <dgm:spPr/>
    </dgm:pt>
    <dgm:pt modelId="{D53636D8-F5BC-4A85-B15A-1442D29A7F21}" type="pres">
      <dgm:prSet presAssocID="{B7A5ABCA-1A97-4BD9-93A2-CE14559E8C63}" presName="vertTwo" presStyleCnt="0"/>
      <dgm:spPr/>
    </dgm:pt>
    <dgm:pt modelId="{CC973264-879F-483F-8D89-8F4933BFF194}" type="pres">
      <dgm:prSet presAssocID="{B7A5ABCA-1A97-4BD9-93A2-CE14559E8C63}" presName="txTwo" presStyleLbl="node2" presStyleIdx="0" presStyleCnt="1">
        <dgm:presLayoutVars>
          <dgm:chPref val="3"/>
        </dgm:presLayoutVars>
      </dgm:prSet>
      <dgm:spPr/>
    </dgm:pt>
    <dgm:pt modelId="{7360E20B-F53B-4FF4-B6C1-AD60D332093E}" type="pres">
      <dgm:prSet presAssocID="{B7A5ABCA-1A97-4BD9-93A2-CE14559E8C63}" presName="parTransTwo" presStyleCnt="0"/>
      <dgm:spPr/>
    </dgm:pt>
    <dgm:pt modelId="{C8454538-2D9B-4CBC-81F6-9DC8D05CBF13}" type="pres">
      <dgm:prSet presAssocID="{B7A5ABCA-1A97-4BD9-93A2-CE14559E8C63}" presName="horzTwo" presStyleCnt="0"/>
      <dgm:spPr/>
    </dgm:pt>
    <dgm:pt modelId="{88A55877-A196-46D1-94E6-6AB78F6DC49A}" type="pres">
      <dgm:prSet presAssocID="{691F8E97-E8F7-482F-B4C5-4EA81DDADAB0}" presName="vertThree" presStyleCnt="0"/>
      <dgm:spPr/>
    </dgm:pt>
    <dgm:pt modelId="{CB6A6C19-E058-4286-8C7A-4802F338D5C7}" type="pres">
      <dgm:prSet presAssocID="{691F8E97-E8F7-482F-B4C5-4EA81DDADAB0}" presName="txThree" presStyleLbl="node3" presStyleIdx="0" presStyleCnt="1">
        <dgm:presLayoutVars>
          <dgm:chPref val="3"/>
        </dgm:presLayoutVars>
      </dgm:prSet>
      <dgm:spPr/>
    </dgm:pt>
    <dgm:pt modelId="{2CA0371F-E208-490A-9D6D-4A84A7A21AFD}" type="pres">
      <dgm:prSet presAssocID="{691F8E97-E8F7-482F-B4C5-4EA81DDADAB0}" presName="parTransThree" presStyleCnt="0"/>
      <dgm:spPr/>
    </dgm:pt>
    <dgm:pt modelId="{50094239-CF53-43D7-96B9-C4563BCC8A1A}" type="pres">
      <dgm:prSet presAssocID="{691F8E97-E8F7-482F-B4C5-4EA81DDADAB0}" presName="horzThree" presStyleCnt="0"/>
      <dgm:spPr/>
    </dgm:pt>
    <dgm:pt modelId="{15FA86DD-A476-444E-857C-36DF58B9551B}" type="pres">
      <dgm:prSet presAssocID="{C2EB7592-4DE2-4EB0-A913-50180A66985D}" presName="vertFour" presStyleCnt="0">
        <dgm:presLayoutVars>
          <dgm:chPref val="3"/>
        </dgm:presLayoutVars>
      </dgm:prSet>
      <dgm:spPr/>
    </dgm:pt>
    <dgm:pt modelId="{723591FE-F6D2-4619-AD97-24AD0DD578C2}" type="pres">
      <dgm:prSet presAssocID="{C2EB7592-4DE2-4EB0-A913-50180A66985D}" presName="txFour" presStyleLbl="node4" presStyleIdx="0" presStyleCnt="5" custScaleX="160112">
        <dgm:presLayoutVars>
          <dgm:chPref val="3"/>
        </dgm:presLayoutVars>
      </dgm:prSet>
      <dgm:spPr/>
    </dgm:pt>
    <dgm:pt modelId="{16CDD175-F194-472F-B665-BA48D0D5B774}" type="pres">
      <dgm:prSet presAssocID="{C2EB7592-4DE2-4EB0-A913-50180A66985D}" presName="horzFour" presStyleCnt="0"/>
      <dgm:spPr/>
    </dgm:pt>
    <dgm:pt modelId="{7E8D431C-B65D-49D6-9D08-ED2905E5B2AA}" type="pres">
      <dgm:prSet presAssocID="{625701AC-2E09-42EB-B263-9BC3B3678573}" presName="sibSpaceFour" presStyleCnt="0"/>
      <dgm:spPr/>
    </dgm:pt>
    <dgm:pt modelId="{B62F2B62-68F7-4D9D-A821-2942B97DFF6E}" type="pres">
      <dgm:prSet presAssocID="{210AFB17-18C8-4E99-A3E7-BEC144B136B9}" presName="vertFour" presStyleCnt="0">
        <dgm:presLayoutVars>
          <dgm:chPref val="3"/>
        </dgm:presLayoutVars>
      </dgm:prSet>
      <dgm:spPr/>
    </dgm:pt>
    <dgm:pt modelId="{1C23E571-FCB5-4836-B575-5A4AEDD047C0}" type="pres">
      <dgm:prSet presAssocID="{210AFB17-18C8-4E99-A3E7-BEC144B136B9}" presName="txFour" presStyleLbl="node4" presStyleIdx="1" presStyleCnt="5" custScaleX="84642">
        <dgm:presLayoutVars>
          <dgm:chPref val="3"/>
        </dgm:presLayoutVars>
      </dgm:prSet>
      <dgm:spPr/>
    </dgm:pt>
    <dgm:pt modelId="{62571165-F3DE-4D85-9D8D-AB0B0C7B44E9}" type="pres">
      <dgm:prSet presAssocID="{210AFB17-18C8-4E99-A3E7-BEC144B136B9}" presName="parTransFour" presStyleCnt="0"/>
      <dgm:spPr/>
    </dgm:pt>
    <dgm:pt modelId="{311AA795-5392-4DCD-BBFC-C7447C20D20B}" type="pres">
      <dgm:prSet presAssocID="{210AFB17-18C8-4E99-A3E7-BEC144B136B9}" presName="horzFour" presStyleCnt="0"/>
      <dgm:spPr/>
    </dgm:pt>
    <dgm:pt modelId="{DFC2A56C-4579-4EBC-8488-C5385083A764}" type="pres">
      <dgm:prSet presAssocID="{447EFE2F-BB03-40BB-AB10-91397ED6757E}" presName="vertFour" presStyleCnt="0">
        <dgm:presLayoutVars>
          <dgm:chPref val="3"/>
        </dgm:presLayoutVars>
      </dgm:prSet>
      <dgm:spPr/>
    </dgm:pt>
    <dgm:pt modelId="{76D69203-B171-4BD4-9A00-307E4D976F34}" type="pres">
      <dgm:prSet presAssocID="{447EFE2F-BB03-40BB-AB10-91397ED6757E}" presName="txFour" presStyleLbl="node4" presStyleIdx="2" presStyleCnt="5" custLinFactNeighborX="-44061" custLinFactNeighborY="-152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781CBA-E20B-46FF-B3F9-0FFBB0B165B9}" type="pres">
      <dgm:prSet presAssocID="{447EFE2F-BB03-40BB-AB10-91397ED6757E}" presName="parTransFour" presStyleCnt="0"/>
      <dgm:spPr/>
    </dgm:pt>
    <dgm:pt modelId="{DFBA4076-9829-4A3C-BA4C-B45AAD8A0004}" type="pres">
      <dgm:prSet presAssocID="{447EFE2F-BB03-40BB-AB10-91397ED6757E}" presName="horzFour" presStyleCnt="0"/>
      <dgm:spPr/>
    </dgm:pt>
    <dgm:pt modelId="{DDAD0695-0F0E-4997-9A09-DCA3806CA047}" type="pres">
      <dgm:prSet presAssocID="{19800B52-014F-4C79-A5B0-E128FE7C92D0}" presName="vertFour" presStyleCnt="0">
        <dgm:presLayoutVars>
          <dgm:chPref val="3"/>
        </dgm:presLayoutVars>
      </dgm:prSet>
      <dgm:spPr/>
    </dgm:pt>
    <dgm:pt modelId="{540AD390-C158-44AB-93CA-AD8B2C216E85}" type="pres">
      <dgm:prSet presAssocID="{19800B52-014F-4C79-A5B0-E128FE7C92D0}" presName="txFour" presStyleLbl="node4" presStyleIdx="3" presStyleCnt="5" custLinFactNeighborX="13302" custLinFactNeighborY="25">
        <dgm:presLayoutVars>
          <dgm:chPref val="3"/>
        </dgm:presLayoutVars>
      </dgm:prSet>
      <dgm:spPr/>
    </dgm:pt>
    <dgm:pt modelId="{34E2B223-82CF-4243-B889-FDA7E03C0117}" type="pres">
      <dgm:prSet presAssocID="{19800B52-014F-4C79-A5B0-E128FE7C92D0}" presName="horzFour" presStyleCnt="0"/>
      <dgm:spPr/>
    </dgm:pt>
    <dgm:pt modelId="{F58739D5-8418-4794-9412-C788FF9F79B6}" type="pres">
      <dgm:prSet presAssocID="{6E0A39BC-8CD7-4CFB-930A-BB5B235B186A}" presName="sibSpaceFour" presStyleCnt="0"/>
      <dgm:spPr/>
    </dgm:pt>
    <dgm:pt modelId="{A2C74A87-B8A3-4642-A32D-B3B8793501D1}" type="pres">
      <dgm:prSet presAssocID="{8AE59729-0449-4F8C-AB2B-0103115B3A4D}" presName="vertFour" presStyleCnt="0">
        <dgm:presLayoutVars>
          <dgm:chPref val="3"/>
        </dgm:presLayoutVars>
      </dgm:prSet>
      <dgm:spPr/>
    </dgm:pt>
    <dgm:pt modelId="{4B33A82D-E40C-4088-BEA8-52347886907C}" type="pres">
      <dgm:prSet presAssocID="{8AE59729-0449-4F8C-AB2B-0103115B3A4D}" presName="txFour" presStyleLbl="node4" presStyleIdx="4" presStyleCnt="5" custLinFactX="-91235" custLinFactNeighborX="-100000" custLinFactNeighborY="25">
        <dgm:presLayoutVars>
          <dgm:chPref val="3"/>
        </dgm:presLayoutVars>
      </dgm:prSet>
      <dgm:spPr/>
    </dgm:pt>
    <dgm:pt modelId="{C4A3E252-DD16-442A-BC01-296560BAE1DC}" type="pres">
      <dgm:prSet presAssocID="{8AE59729-0449-4F8C-AB2B-0103115B3A4D}" presName="horzFour" presStyleCnt="0"/>
      <dgm:spPr/>
    </dgm:pt>
  </dgm:ptLst>
  <dgm:cxnLst>
    <dgm:cxn modelId="{A6739B77-6DCA-431B-9B98-6E7A399A46C1}" srcId="{B7A5ABCA-1A97-4BD9-93A2-CE14559E8C63}" destId="{691F8E97-E8F7-482F-B4C5-4EA81DDADAB0}" srcOrd="0" destOrd="0" parTransId="{4A53D63C-4AE8-4FED-88E3-B5FA583EA32A}" sibTransId="{E02597FE-D363-4675-84D7-587C4B921CAD}"/>
    <dgm:cxn modelId="{09777C28-7823-4D19-8610-067512553481}" srcId="{691F8E97-E8F7-482F-B4C5-4EA81DDADAB0}" destId="{C2EB7592-4DE2-4EB0-A913-50180A66985D}" srcOrd="0" destOrd="0" parTransId="{FF0B4D4F-13D9-4C64-8378-B982A2D3AAB9}" sibTransId="{625701AC-2E09-42EB-B263-9BC3B3678573}"/>
    <dgm:cxn modelId="{7FFDFF0F-78F0-4876-BFE7-4D59C2664DFC}" type="presOf" srcId="{09DCE0A3-1B2A-4A85-AA27-FBC02F5309A1}" destId="{1B9393A8-80D9-47AF-B3E5-832D9FD88806}" srcOrd="0" destOrd="0" presId="urn:microsoft.com/office/officeart/2005/8/layout/hierarchy4"/>
    <dgm:cxn modelId="{1A3B706F-611A-48A7-8F5E-97AB845AC2C5}" type="presOf" srcId="{B7A5ABCA-1A97-4BD9-93A2-CE14559E8C63}" destId="{CC973264-879F-483F-8D89-8F4933BFF194}" srcOrd="0" destOrd="0" presId="urn:microsoft.com/office/officeart/2005/8/layout/hierarchy4"/>
    <dgm:cxn modelId="{7F903BB6-8ACB-42C9-9FAB-C5810801E2CC}" srcId="{09DCE0A3-1B2A-4A85-AA27-FBC02F5309A1}" destId="{64DBF1DB-A7F8-4334-A292-F534E9CC8B57}" srcOrd="0" destOrd="0" parTransId="{583889E8-B7E4-4AFE-8A89-FCD3EB00A894}" sibTransId="{000A0F3B-2179-4A22-B01F-DD8171EDA93E}"/>
    <dgm:cxn modelId="{CA1047B0-8115-4183-A469-EA5FEE187D5C}" srcId="{447EFE2F-BB03-40BB-AB10-91397ED6757E}" destId="{19800B52-014F-4C79-A5B0-E128FE7C92D0}" srcOrd="0" destOrd="0" parTransId="{54EE5623-B89E-415F-8C5B-3B630AFB9099}" sibTransId="{6E0A39BC-8CD7-4CFB-930A-BB5B235B186A}"/>
    <dgm:cxn modelId="{D8AE6291-D478-496D-896A-647712F3ABEC}" type="presOf" srcId="{447EFE2F-BB03-40BB-AB10-91397ED6757E}" destId="{76D69203-B171-4BD4-9A00-307E4D976F34}" srcOrd="0" destOrd="0" presId="urn:microsoft.com/office/officeart/2005/8/layout/hierarchy4"/>
    <dgm:cxn modelId="{1F1BA803-3AAA-4456-8EC8-64D0C428826D}" srcId="{447EFE2F-BB03-40BB-AB10-91397ED6757E}" destId="{8AE59729-0449-4F8C-AB2B-0103115B3A4D}" srcOrd="1" destOrd="0" parTransId="{F378BC68-EDA5-43EE-A72A-6E886FD0FA92}" sibTransId="{C8679D54-C8F5-4C75-9F2C-A427B9A4612D}"/>
    <dgm:cxn modelId="{E0EA5542-2535-49CC-9422-2378BE5E1DAC}" type="presOf" srcId="{64DBF1DB-A7F8-4334-A292-F534E9CC8B57}" destId="{488CBC5C-EB37-4FDE-8123-CCF5EF95D41C}" srcOrd="0" destOrd="0" presId="urn:microsoft.com/office/officeart/2005/8/layout/hierarchy4"/>
    <dgm:cxn modelId="{6ED40A1F-E581-4AED-BC64-93D497112842}" srcId="{210AFB17-18C8-4E99-A3E7-BEC144B136B9}" destId="{447EFE2F-BB03-40BB-AB10-91397ED6757E}" srcOrd="0" destOrd="0" parTransId="{8DEA58F1-D23B-4A42-9705-ECCED3872C8A}" sibTransId="{A2A4F96E-5BD5-40E1-A44F-273AEA55A187}"/>
    <dgm:cxn modelId="{91FED247-EAD8-4312-B6C5-EF1715C54321}" type="presOf" srcId="{19800B52-014F-4C79-A5B0-E128FE7C92D0}" destId="{540AD390-C158-44AB-93CA-AD8B2C216E85}" srcOrd="0" destOrd="0" presId="urn:microsoft.com/office/officeart/2005/8/layout/hierarchy4"/>
    <dgm:cxn modelId="{2C642040-07DF-493E-B1F6-7177E01DABAF}" type="presOf" srcId="{EBE6AC0F-E867-4B03-9477-7CF99E2752E7}" destId="{39A0D719-CCB0-4053-BF7F-24FFD7F66342}" srcOrd="0" destOrd="0" presId="urn:microsoft.com/office/officeart/2005/8/layout/hierarchy4"/>
    <dgm:cxn modelId="{94D3007E-7609-46A5-9288-E02D4183E358}" srcId="{691F8E97-E8F7-482F-B4C5-4EA81DDADAB0}" destId="{210AFB17-18C8-4E99-A3E7-BEC144B136B9}" srcOrd="1" destOrd="0" parTransId="{434B8729-5FBD-4A10-B86E-57119715E4F5}" sibTransId="{89780698-0215-4E1A-A3FA-73DC33FD35E2}"/>
    <dgm:cxn modelId="{42A93069-AC7B-40EE-9D33-DBAD631BDD67}" type="presOf" srcId="{C2EB7592-4DE2-4EB0-A913-50180A66985D}" destId="{723591FE-F6D2-4619-AD97-24AD0DD578C2}" srcOrd="0" destOrd="0" presId="urn:microsoft.com/office/officeart/2005/8/layout/hierarchy4"/>
    <dgm:cxn modelId="{F404DF97-0CAD-4DDD-BD6C-3BDA8E78FB38}" type="presOf" srcId="{8AE59729-0449-4F8C-AB2B-0103115B3A4D}" destId="{4B33A82D-E40C-4088-BEA8-52347886907C}" srcOrd="0" destOrd="0" presId="urn:microsoft.com/office/officeart/2005/8/layout/hierarchy4"/>
    <dgm:cxn modelId="{FEA1AED9-41DA-4CC3-8F79-D011EBFC7070}" type="presOf" srcId="{210AFB17-18C8-4E99-A3E7-BEC144B136B9}" destId="{1C23E571-FCB5-4836-B575-5A4AEDD047C0}" srcOrd="0" destOrd="0" presId="urn:microsoft.com/office/officeart/2005/8/layout/hierarchy4"/>
    <dgm:cxn modelId="{7F7F3CF2-C824-40F5-A2BF-8570ABE29E68}" srcId="{64DBF1DB-A7F8-4334-A292-F534E9CC8B57}" destId="{B7A5ABCA-1A97-4BD9-93A2-CE14559E8C63}" srcOrd="1" destOrd="0" parTransId="{BF521E37-816C-4A7E-A2C6-5B2D4B83BBAB}" sibTransId="{E7A4524B-001D-44DB-947D-48D30A34F09B}"/>
    <dgm:cxn modelId="{AF4E970E-61FF-4424-A067-B6B25FB38155}" type="presOf" srcId="{691F8E97-E8F7-482F-B4C5-4EA81DDADAB0}" destId="{CB6A6C19-E058-4286-8C7A-4802F338D5C7}" srcOrd="0" destOrd="0" presId="urn:microsoft.com/office/officeart/2005/8/layout/hierarchy4"/>
    <dgm:cxn modelId="{76FC3CB3-8A77-4D4B-8561-16C8AD2C229F}" srcId="{64DBF1DB-A7F8-4334-A292-F534E9CC8B57}" destId="{EBE6AC0F-E867-4B03-9477-7CF99E2752E7}" srcOrd="0" destOrd="0" parTransId="{0CE423C2-3B91-4BE9-82F6-52AE5CE2F9CA}" sibTransId="{4AE1A3CB-F7AE-46BD-8805-B3932CCD04A6}"/>
    <dgm:cxn modelId="{DA8FFAD0-C862-46C0-9C74-B47C40314113}" type="presParOf" srcId="{1B9393A8-80D9-47AF-B3E5-832D9FD88806}" destId="{F66CBDE3-8A0B-4937-865C-EC7A3D767C58}" srcOrd="0" destOrd="0" presId="urn:microsoft.com/office/officeart/2005/8/layout/hierarchy4"/>
    <dgm:cxn modelId="{D81C17F2-99F2-48CC-8F35-C104FF90706A}" type="presParOf" srcId="{F66CBDE3-8A0B-4937-865C-EC7A3D767C58}" destId="{488CBC5C-EB37-4FDE-8123-CCF5EF95D41C}" srcOrd="0" destOrd="0" presId="urn:microsoft.com/office/officeart/2005/8/layout/hierarchy4"/>
    <dgm:cxn modelId="{3873D488-FC1F-4E15-8B59-F6A5789B4DF1}" type="presParOf" srcId="{F66CBDE3-8A0B-4937-865C-EC7A3D767C58}" destId="{C3C137AF-57FB-4BF7-B6F0-A727B41FFA7D}" srcOrd="1" destOrd="0" presId="urn:microsoft.com/office/officeart/2005/8/layout/hierarchy4"/>
    <dgm:cxn modelId="{55D2454E-DA38-47DB-91FF-0876AEC3A8AB}" type="presParOf" srcId="{F66CBDE3-8A0B-4937-865C-EC7A3D767C58}" destId="{2F215EE4-FC74-4F58-B8DC-05DA5C32AAD2}" srcOrd="2" destOrd="0" presId="urn:microsoft.com/office/officeart/2005/8/layout/hierarchy4"/>
    <dgm:cxn modelId="{517C6E35-1802-4A9D-84C1-2A5970ABDDDD}" type="presParOf" srcId="{2F215EE4-FC74-4F58-B8DC-05DA5C32AAD2}" destId="{6CE1E377-A1E0-40E6-8B62-BF9015C0B362}" srcOrd="0" destOrd="0" presId="urn:microsoft.com/office/officeart/2005/8/layout/hierarchy4"/>
    <dgm:cxn modelId="{511843F1-3D3B-455B-BDE7-59D8CE1E20F7}" type="presParOf" srcId="{6CE1E377-A1E0-40E6-8B62-BF9015C0B362}" destId="{39A0D719-CCB0-4053-BF7F-24FFD7F66342}" srcOrd="0" destOrd="0" presId="urn:microsoft.com/office/officeart/2005/8/layout/hierarchy4"/>
    <dgm:cxn modelId="{544B7938-93DE-4EF2-AE61-C08D4EF691F6}" type="presParOf" srcId="{6CE1E377-A1E0-40E6-8B62-BF9015C0B362}" destId="{24D4EE87-3525-4413-8BD2-41C8BDAA1B75}" srcOrd="1" destOrd="0" presId="urn:microsoft.com/office/officeart/2005/8/layout/hierarchy4"/>
    <dgm:cxn modelId="{0E0D57F1-520A-42C0-BFD3-F653D0CCC00D}" type="presParOf" srcId="{2F215EE4-FC74-4F58-B8DC-05DA5C32AAD2}" destId="{C849C3B0-BA17-4436-B2C3-79C2AD3C5A72}" srcOrd="1" destOrd="0" presId="urn:microsoft.com/office/officeart/2005/8/layout/hierarchy4"/>
    <dgm:cxn modelId="{9B1F40B1-4FEF-4238-9124-EFAC0F8B3BCC}" type="presParOf" srcId="{2F215EE4-FC74-4F58-B8DC-05DA5C32AAD2}" destId="{D53636D8-F5BC-4A85-B15A-1442D29A7F21}" srcOrd="2" destOrd="0" presId="urn:microsoft.com/office/officeart/2005/8/layout/hierarchy4"/>
    <dgm:cxn modelId="{79469FE1-E0B6-4148-8CF8-43F0BC79264D}" type="presParOf" srcId="{D53636D8-F5BC-4A85-B15A-1442D29A7F21}" destId="{CC973264-879F-483F-8D89-8F4933BFF194}" srcOrd="0" destOrd="0" presId="urn:microsoft.com/office/officeart/2005/8/layout/hierarchy4"/>
    <dgm:cxn modelId="{85653A46-C010-4C20-99EA-A8C0DDD51A00}" type="presParOf" srcId="{D53636D8-F5BC-4A85-B15A-1442D29A7F21}" destId="{7360E20B-F53B-4FF4-B6C1-AD60D332093E}" srcOrd="1" destOrd="0" presId="urn:microsoft.com/office/officeart/2005/8/layout/hierarchy4"/>
    <dgm:cxn modelId="{A2C199FC-C383-4BBD-A8CA-DDE38355322F}" type="presParOf" srcId="{D53636D8-F5BC-4A85-B15A-1442D29A7F21}" destId="{C8454538-2D9B-4CBC-81F6-9DC8D05CBF13}" srcOrd="2" destOrd="0" presId="urn:microsoft.com/office/officeart/2005/8/layout/hierarchy4"/>
    <dgm:cxn modelId="{D2E36A3D-1ECE-4FFF-8A3A-039D1944679B}" type="presParOf" srcId="{C8454538-2D9B-4CBC-81F6-9DC8D05CBF13}" destId="{88A55877-A196-46D1-94E6-6AB78F6DC49A}" srcOrd="0" destOrd="0" presId="urn:microsoft.com/office/officeart/2005/8/layout/hierarchy4"/>
    <dgm:cxn modelId="{53DB0D6F-A089-472A-9CCD-512F568DC62B}" type="presParOf" srcId="{88A55877-A196-46D1-94E6-6AB78F6DC49A}" destId="{CB6A6C19-E058-4286-8C7A-4802F338D5C7}" srcOrd="0" destOrd="0" presId="urn:microsoft.com/office/officeart/2005/8/layout/hierarchy4"/>
    <dgm:cxn modelId="{DD91E75B-A9A7-4E6A-BC1C-E8304540654D}" type="presParOf" srcId="{88A55877-A196-46D1-94E6-6AB78F6DC49A}" destId="{2CA0371F-E208-490A-9D6D-4A84A7A21AFD}" srcOrd="1" destOrd="0" presId="urn:microsoft.com/office/officeart/2005/8/layout/hierarchy4"/>
    <dgm:cxn modelId="{A9A945F9-3F25-4C2E-B6BE-201DAFFD8C31}" type="presParOf" srcId="{88A55877-A196-46D1-94E6-6AB78F6DC49A}" destId="{50094239-CF53-43D7-96B9-C4563BCC8A1A}" srcOrd="2" destOrd="0" presId="urn:microsoft.com/office/officeart/2005/8/layout/hierarchy4"/>
    <dgm:cxn modelId="{7B6E90E9-B2CF-4110-AF8B-DABC1F0A69EE}" type="presParOf" srcId="{50094239-CF53-43D7-96B9-C4563BCC8A1A}" destId="{15FA86DD-A476-444E-857C-36DF58B9551B}" srcOrd="0" destOrd="0" presId="urn:microsoft.com/office/officeart/2005/8/layout/hierarchy4"/>
    <dgm:cxn modelId="{9674288A-C191-438C-AE3A-89F40FA6149D}" type="presParOf" srcId="{15FA86DD-A476-444E-857C-36DF58B9551B}" destId="{723591FE-F6D2-4619-AD97-24AD0DD578C2}" srcOrd="0" destOrd="0" presId="urn:microsoft.com/office/officeart/2005/8/layout/hierarchy4"/>
    <dgm:cxn modelId="{823DB634-0DD9-40A9-ACDB-9FA79D014CC7}" type="presParOf" srcId="{15FA86DD-A476-444E-857C-36DF58B9551B}" destId="{16CDD175-F194-472F-B665-BA48D0D5B774}" srcOrd="1" destOrd="0" presId="urn:microsoft.com/office/officeart/2005/8/layout/hierarchy4"/>
    <dgm:cxn modelId="{D497DC8B-A220-457F-ABBC-CA7E9C737C20}" type="presParOf" srcId="{50094239-CF53-43D7-96B9-C4563BCC8A1A}" destId="{7E8D431C-B65D-49D6-9D08-ED2905E5B2AA}" srcOrd="1" destOrd="0" presId="urn:microsoft.com/office/officeart/2005/8/layout/hierarchy4"/>
    <dgm:cxn modelId="{11DD96C0-140B-4B97-A3BF-A6BFD9129A4E}" type="presParOf" srcId="{50094239-CF53-43D7-96B9-C4563BCC8A1A}" destId="{B62F2B62-68F7-4D9D-A821-2942B97DFF6E}" srcOrd="2" destOrd="0" presId="urn:microsoft.com/office/officeart/2005/8/layout/hierarchy4"/>
    <dgm:cxn modelId="{90D91CF5-7874-4E17-8758-5327FEC41704}" type="presParOf" srcId="{B62F2B62-68F7-4D9D-A821-2942B97DFF6E}" destId="{1C23E571-FCB5-4836-B575-5A4AEDD047C0}" srcOrd="0" destOrd="0" presId="urn:microsoft.com/office/officeart/2005/8/layout/hierarchy4"/>
    <dgm:cxn modelId="{77EABEB7-7451-49CE-B2AD-0743CDA259B2}" type="presParOf" srcId="{B62F2B62-68F7-4D9D-A821-2942B97DFF6E}" destId="{62571165-F3DE-4D85-9D8D-AB0B0C7B44E9}" srcOrd="1" destOrd="0" presId="urn:microsoft.com/office/officeart/2005/8/layout/hierarchy4"/>
    <dgm:cxn modelId="{2A2D0997-CC11-4FC2-A398-0A8BD077509C}" type="presParOf" srcId="{B62F2B62-68F7-4D9D-A821-2942B97DFF6E}" destId="{311AA795-5392-4DCD-BBFC-C7447C20D20B}" srcOrd="2" destOrd="0" presId="urn:microsoft.com/office/officeart/2005/8/layout/hierarchy4"/>
    <dgm:cxn modelId="{4E198386-08EA-456C-9D42-274BBC2676C5}" type="presParOf" srcId="{311AA795-5392-4DCD-BBFC-C7447C20D20B}" destId="{DFC2A56C-4579-4EBC-8488-C5385083A764}" srcOrd="0" destOrd="0" presId="urn:microsoft.com/office/officeart/2005/8/layout/hierarchy4"/>
    <dgm:cxn modelId="{CA3E2B40-2CD2-4A32-81B9-9ED4D1125C1B}" type="presParOf" srcId="{DFC2A56C-4579-4EBC-8488-C5385083A764}" destId="{76D69203-B171-4BD4-9A00-307E4D976F34}" srcOrd="0" destOrd="0" presId="urn:microsoft.com/office/officeart/2005/8/layout/hierarchy4"/>
    <dgm:cxn modelId="{965E3217-2555-49B0-B25D-7241A871992B}" type="presParOf" srcId="{DFC2A56C-4579-4EBC-8488-C5385083A764}" destId="{CA781CBA-E20B-46FF-B3F9-0FFBB0B165B9}" srcOrd="1" destOrd="0" presId="urn:microsoft.com/office/officeart/2005/8/layout/hierarchy4"/>
    <dgm:cxn modelId="{C6DC6AFD-E0DA-4FD9-98A3-BC2032BDADD6}" type="presParOf" srcId="{DFC2A56C-4579-4EBC-8488-C5385083A764}" destId="{DFBA4076-9829-4A3C-BA4C-B45AAD8A0004}" srcOrd="2" destOrd="0" presId="urn:microsoft.com/office/officeart/2005/8/layout/hierarchy4"/>
    <dgm:cxn modelId="{18D68E31-2998-4731-B056-B5669D4CD1A6}" type="presParOf" srcId="{DFBA4076-9829-4A3C-BA4C-B45AAD8A0004}" destId="{DDAD0695-0F0E-4997-9A09-DCA3806CA047}" srcOrd="0" destOrd="0" presId="urn:microsoft.com/office/officeart/2005/8/layout/hierarchy4"/>
    <dgm:cxn modelId="{1E62B520-DD19-4648-A6E7-65CE27E89FDB}" type="presParOf" srcId="{DDAD0695-0F0E-4997-9A09-DCA3806CA047}" destId="{540AD390-C158-44AB-93CA-AD8B2C216E85}" srcOrd="0" destOrd="0" presId="urn:microsoft.com/office/officeart/2005/8/layout/hierarchy4"/>
    <dgm:cxn modelId="{2F2C9863-6E83-4422-84B4-20C516DCFCD8}" type="presParOf" srcId="{DDAD0695-0F0E-4997-9A09-DCA3806CA047}" destId="{34E2B223-82CF-4243-B889-FDA7E03C0117}" srcOrd="1" destOrd="0" presId="urn:microsoft.com/office/officeart/2005/8/layout/hierarchy4"/>
    <dgm:cxn modelId="{AAFF6542-8FEB-4261-8347-FE2132E0D3EA}" type="presParOf" srcId="{DFBA4076-9829-4A3C-BA4C-B45AAD8A0004}" destId="{F58739D5-8418-4794-9412-C788FF9F79B6}" srcOrd="1" destOrd="0" presId="urn:microsoft.com/office/officeart/2005/8/layout/hierarchy4"/>
    <dgm:cxn modelId="{DDC9C397-4ED5-417F-81FC-BF36788F4C29}" type="presParOf" srcId="{DFBA4076-9829-4A3C-BA4C-B45AAD8A0004}" destId="{A2C74A87-B8A3-4642-A32D-B3B8793501D1}" srcOrd="2" destOrd="0" presId="urn:microsoft.com/office/officeart/2005/8/layout/hierarchy4"/>
    <dgm:cxn modelId="{5D657CC3-0642-442F-8480-AF990BF5FBCD}" type="presParOf" srcId="{A2C74A87-B8A3-4642-A32D-B3B8793501D1}" destId="{4B33A82D-E40C-4088-BEA8-52347886907C}" srcOrd="0" destOrd="0" presId="urn:microsoft.com/office/officeart/2005/8/layout/hierarchy4"/>
    <dgm:cxn modelId="{9B8CC4DC-0603-440A-A2CF-9A711FD48CBB}" type="presParOf" srcId="{A2C74A87-B8A3-4642-A32D-B3B8793501D1}" destId="{C4A3E252-DD16-442A-BC01-296560BAE1D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64975D-5722-4723-AA42-B01583EF42BF}" type="doc">
      <dgm:prSet loTypeId="urn:microsoft.com/office/officeart/2005/8/layout/process4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7A2325B-56E9-4F60-8393-7105D6DD2FF9}">
      <dgm:prSet phldrT="[Текст]" custT="1"/>
      <dgm:spPr/>
      <dgm:t>
        <a:bodyPr/>
        <a:lstStyle/>
        <a:p>
          <a:r>
            <a:rPr lang="ru-RU" sz="2800"/>
            <a:t>свойство</a:t>
          </a:r>
        </a:p>
      </dgm:t>
    </dgm:pt>
    <dgm:pt modelId="{BB90F310-8862-4753-829B-512D77881D6B}" type="parTrans" cxnId="{C0F749D2-26B0-4556-9268-95BA79AE2C47}">
      <dgm:prSet/>
      <dgm:spPr/>
      <dgm:t>
        <a:bodyPr/>
        <a:lstStyle/>
        <a:p>
          <a:endParaRPr lang="ru-RU" sz="3600"/>
        </a:p>
      </dgm:t>
    </dgm:pt>
    <dgm:pt modelId="{AD69D61B-B489-4013-A4B9-2752860DEA9D}" type="sibTrans" cxnId="{C0F749D2-26B0-4556-9268-95BA79AE2C47}">
      <dgm:prSet/>
      <dgm:spPr/>
      <dgm:t>
        <a:bodyPr/>
        <a:lstStyle/>
        <a:p>
          <a:endParaRPr lang="ru-RU" sz="3600"/>
        </a:p>
      </dgm:t>
    </dgm:pt>
    <dgm:pt modelId="{C29FB984-75C8-40F4-92F4-0CAE7133FAA0}">
      <dgm:prSet phldrT="[Текст]" custT="1"/>
      <dgm:spPr/>
      <dgm:t>
        <a:bodyPr/>
        <a:lstStyle/>
        <a:p>
          <a:r>
            <a:rPr lang="ru-RU" sz="1200"/>
            <a:t>признак действия участника медиации</a:t>
          </a:r>
        </a:p>
      </dgm:t>
    </dgm:pt>
    <dgm:pt modelId="{93470E48-48D4-44EA-B6AA-6577EF7630A0}" type="parTrans" cxnId="{905782E3-1E91-4590-9CC1-FE46B32241B4}">
      <dgm:prSet/>
      <dgm:spPr/>
      <dgm:t>
        <a:bodyPr/>
        <a:lstStyle/>
        <a:p>
          <a:endParaRPr lang="ru-RU" sz="3600"/>
        </a:p>
      </dgm:t>
    </dgm:pt>
    <dgm:pt modelId="{3B926D3A-22F7-4117-8A7B-7DC88BB1E705}" type="sibTrans" cxnId="{905782E3-1E91-4590-9CC1-FE46B32241B4}">
      <dgm:prSet/>
      <dgm:spPr/>
      <dgm:t>
        <a:bodyPr/>
        <a:lstStyle/>
        <a:p>
          <a:endParaRPr lang="ru-RU" sz="3600"/>
        </a:p>
      </dgm:t>
    </dgm:pt>
    <dgm:pt modelId="{DC562AAB-D669-40B8-B272-0224F6CB0A64}">
      <dgm:prSet phldrT="[Текст]" custT="1"/>
      <dgm:spPr/>
      <dgm:t>
        <a:bodyPr/>
        <a:lstStyle/>
        <a:p>
          <a:r>
            <a:rPr lang="ru-RU" sz="1200"/>
            <a:t>например, предоставил льготы, корректно оценил, дополнительная услуга</a:t>
          </a:r>
        </a:p>
      </dgm:t>
    </dgm:pt>
    <dgm:pt modelId="{96898EFE-981C-4815-803B-264BA0EAB9CE}" type="parTrans" cxnId="{7DF2B384-9D5A-4232-A11E-1D4EF2D37247}">
      <dgm:prSet/>
      <dgm:spPr/>
      <dgm:t>
        <a:bodyPr/>
        <a:lstStyle/>
        <a:p>
          <a:endParaRPr lang="ru-RU" sz="3600"/>
        </a:p>
      </dgm:t>
    </dgm:pt>
    <dgm:pt modelId="{5E2743CE-A6B6-4B09-ACB1-EB46510EF8CC}" type="sibTrans" cxnId="{7DF2B384-9D5A-4232-A11E-1D4EF2D37247}">
      <dgm:prSet/>
      <dgm:spPr/>
      <dgm:t>
        <a:bodyPr/>
        <a:lstStyle/>
        <a:p>
          <a:endParaRPr lang="ru-RU" sz="3600"/>
        </a:p>
      </dgm:t>
    </dgm:pt>
    <dgm:pt modelId="{9BEB9FBF-BE37-4623-ADE6-BDBBF76685B3}">
      <dgm:prSet phldrT="[Текст]" custT="1"/>
      <dgm:spPr/>
      <dgm:t>
        <a:bodyPr/>
        <a:lstStyle/>
        <a:p>
          <a:r>
            <a:rPr lang="ru-RU" sz="2800"/>
            <a:t>преимущество</a:t>
          </a:r>
        </a:p>
      </dgm:t>
    </dgm:pt>
    <dgm:pt modelId="{2F60D271-1609-4523-AB92-94BF9C0BA45C}" type="parTrans" cxnId="{67291772-798E-4186-8D06-E459A3AD65A2}">
      <dgm:prSet/>
      <dgm:spPr/>
      <dgm:t>
        <a:bodyPr/>
        <a:lstStyle/>
        <a:p>
          <a:endParaRPr lang="ru-RU" sz="3600"/>
        </a:p>
      </dgm:t>
    </dgm:pt>
    <dgm:pt modelId="{1FDD7066-B384-49EC-A745-61A382DBA99E}" type="sibTrans" cxnId="{67291772-798E-4186-8D06-E459A3AD65A2}">
      <dgm:prSet/>
      <dgm:spPr/>
      <dgm:t>
        <a:bodyPr/>
        <a:lstStyle/>
        <a:p>
          <a:endParaRPr lang="ru-RU" sz="3600"/>
        </a:p>
      </dgm:t>
    </dgm:pt>
    <dgm:pt modelId="{76766AD3-2D83-4655-BCE8-252858433C5B}">
      <dgm:prSet phldrT="[Текст]" custT="1"/>
      <dgm:spPr/>
      <dgm:t>
        <a:bodyPr/>
        <a:lstStyle/>
        <a:p>
          <a:r>
            <a:rPr lang="ru-RU" sz="1200"/>
            <a:t>что появляется сверх имеющихся на данный момент возможностей</a:t>
          </a:r>
        </a:p>
      </dgm:t>
    </dgm:pt>
    <dgm:pt modelId="{6826A72D-2120-4A7C-8F8F-1A658C0B8DA6}" type="parTrans" cxnId="{FA12AA7D-B046-4ACE-8D7C-909B3A5D8F20}">
      <dgm:prSet/>
      <dgm:spPr/>
      <dgm:t>
        <a:bodyPr/>
        <a:lstStyle/>
        <a:p>
          <a:endParaRPr lang="ru-RU" sz="3600"/>
        </a:p>
      </dgm:t>
    </dgm:pt>
    <dgm:pt modelId="{9ED3F17B-E500-4BD9-ADDF-2EB1DE955EE4}" type="sibTrans" cxnId="{FA12AA7D-B046-4ACE-8D7C-909B3A5D8F20}">
      <dgm:prSet/>
      <dgm:spPr/>
      <dgm:t>
        <a:bodyPr/>
        <a:lstStyle/>
        <a:p>
          <a:endParaRPr lang="ru-RU" sz="3600"/>
        </a:p>
      </dgm:t>
    </dgm:pt>
    <dgm:pt modelId="{3FC9E43A-98D9-423E-8360-EEBFD93C11C4}">
      <dgm:prSet phldrT="[Текст]" custT="1"/>
      <dgm:spPr/>
      <dgm:t>
        <a:bodyPr/>
        <a:lstStyle/>
        <a:p>
          <a:r>
            <a:rPr lang="ru-RU" sz="1200"/>
            <a:t>например, возможность получить нечто новое, психологическая безопасность, индивидуальный подход</a:t>
          </a:r>
        </a:p>
      </dgm:t>
    </dgm:pt>
    <dgm:pt modelId="{2F002922-5EF3-4FB2-BE42-A5F819DAA412}" type="parTrans" cxnId="{5292A3D8-A642-422B-AEAF-EE892A6CD0CF}">
      <dgm:prSet/>
      <dgm:spPr/>
      <dgm:t>
        <a:bodyPr/>
        <a:lstStyle/>
        <a:p>
          <a:endParaRPr lang="ru-RU" sz="3600"/>
        </a:p>
      </dgm:t>
    </dgm:pt>
    <dgm:pt modelId="{451AEE42-9F52-465E-B43E-80B88E0B5581}" type="sibTrans" cxnId="{5292A3D8-A642-422B-AEAF-EE892A6CD0CF}">
      <dgm:prSet/>
      <dgm:spPr/>
      <dgm:t>
        <a:bodyPr/>
        <a:lstStyle/>
        <a:p>
          <a:endParaRPr lang="ru-RU" sz="3600"/>
        </a:p>
      </dgm:t>
    </dgm:pt>
    <dgm:pt modelId="{0C81C2F3-D141-4E48-8DE4-EFEE63E7A677}">
      <dgm:prSet phldrT="[Текст]" custT="1"/>
      <dgm:spPr/>
      <dgm:t>
        <a:bodyPr/>
        <a:lstStyle/>
        <a:p>
          <a:r>
            <a:rPr lang="ru-RU" sz="2800"/>
            <a:t>выгода</a:t>
          </a:r>
        </a:p>
      </dgm:t>
    </dgm:pt>
    <dgm:pt modelId="{A2F55D8C-55EE-49D1-97D1-537101992D9E}" type="parTrans" cxnId="{087386CF-DD73-4CF4-B9AF-6A816EF176AC}">
      <dgm:prSet/>
      <dgm:spPr/>
      <dgm:t>
        <a:bodyPr/>
        <a:lstStyle/>
        <a:p>
          <a:endParaRPr lang="ru-RU" sz="3600"/>
        </a:p>
      </dgm:t>
    </dgm:pt>
    <dgm:pt modelId="{A71A06FA-3A33-4917-86BB-F2CF09B5A391}" type="sibTrans" cxnId="{087386CF-DD73-4CF4-B9AF-6A816EF176AC}">
      <dgm:prSet/>
      <dgm:spPr/>
      <dgm:t>
        <a:bodyPr/>
        <a:lstStyle/>
        <a:p>
          <a:endParaRPr lang="ru-RU" sz="3600"/>
        </a:p>
      </dgm:t>
    </dgm:pt>
    <dgm:pt modelId="{706D1DB1-0B6D-473D-8FD6-72C1FB2554EA}">
      <dgm:prSet phldrT="[Текст]" custT="1"/>
      <dgm:spPr/>
      <dgm:t>
        <a:bodyPr/>
        <a:lstStyle/>
        <a:p>
          <a:r>
            <a:rPr lang="ru-RU" sz="1200"/>
            <a:t>сэкономил средства, сохранил спокойствие, ощутил уважение</a:t>
          </a:r>
        </a:p>
      </dgm:t>
    </dgm:pt>
    <dgm:pt modelId="{446BD58B-A3B1-49F1-9310-3524E1B433ED}" type="parTrans" cxnId="{1927A4B9-D895-4B6A-802D-F9F2D03DBD0A}">
      <dgm:prSet/>
      <dgm:spPr/>
      <dgm:t>
        <a:bodyPr/>
        <a:lstStyle/>
        <a:p>
          <a:endParaRPr lang="ru-RU" sz="3600"/>
        </a:p>
      </dgm:t>
    </dgm:pt>
    <dgm:pt modelId="{6ABCCB0F-37BD-4049-93A3-170773F93451}" type="sibTrans" cxnId="{1927A4B9-D895-4B6A-802D-F9F2D03DBD0A}">
      <dgm:prSet/>
      <dgm:spPr/>
      <dgm:t>
        <a:bodyPr/>
        <a:lstStyle/>
        <a:p>
          <a:endParaRPr lang="ru-RU" sz="3600"/>
        </a:p>
      </dgm:t>
    </dgm:pt>
    <dgm:pt modelId="{3DA66D5F-6A7D-4150-ABE6-FEDDDF9D0892}" type="pres">
      <dgm:prSet presAssocID="{6664975D-5722-4723-AA42-B01583EF42B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5733460-8BE3-42A2-A857-0036CB327125}" type="pres">
      <dgm:prSet presAssocID="{0C81C2F3-D141-4E48-8DE4-EFEE63E7A677}" presName="boxAndChildren" presStyleCnt="0"/>
      <dgm:spPr/>
    </dgm:pt>
    <dgm:pt modelId="{88214C92-A700-44EA-A129-B186F703A773}" type="pres">
      <dgm:prSet presAssocID="{0C81C2F3-D141-4E48-8DE4-EFEE63E7A677}" presName="parentTextBox" presStyleLbl="node1" presStyleIdx="0" presStyleCnt="3"/>
      <dgm:spPr/>
      <dgm:t>
        <a:bodyPr/>
        <a:lstStyle/>
        <a:p>
          <a:endParaRPr lang="ru-RU"/>
        </a:p>
      </dgm:t>
    </dgm:pt>
    <dgm:pt modelId="{B3665367-A319-4DAA-A0C4-7617E6335CD0}" type="pres">
      <dgm:prSet presAssocID="{0C81C2F3-D141-4E48-8DE4-EFEE63E7A677}" presName="entireBox" presStyleLbl="node1" presStyleIdx="0" presStyleCnt="3" custScaleY="111958"/>
      <dgm:spPr/>
      <dgm:t>
        <a:bodyPr/>
        <a:lstStyle/>
        <a:p>
          <a:endParaRPr lang="ru-RU"/>
        </a:p>
      </dgm:t>
    </dgm:pt>
    <dgm:pt modelId="{CBEDBEB6-4663-4E24-92AA-AEE470C5EDDC}" type="pres">
      <dgm:prSet presAssocID="{0C81C2F3-D141-4E48-8DE4-EFEE63E7A677}" presName="descendantBox" presStyleCnt="0"/>
      <dgm:spPr/>
    </dgm:pt>
    <dgm:pt modelId="{E1388671-279D-4C2A-B70B-54DF1FFAC784}" type="pres">
      <dgm:prSet presAssocID="{706D1DB1-0B6D-473D-8FD6-72C1FB2554EA}" presName="childTextBox" presStyleLbl="fgAccFollowNode1" presStyleIdx="0" presStyleCnt="5" custScaleY="91180" custLinFactNeighborY="28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DD1662-8BD5-4DAE-87B8-6AB5F77F5E67}" type="pres">
      <dgm:prSet presAssocID="{1FDD7066-B384-49EC-A745-61A382DBA99E}" presName="sp" presStyleCnt="0"/>
      <dgm:spPr/>
    </dgm:pt>
    <dgm:pt modelId="{99C046B1-C96D-4E39-B309-E80A2DE339E8}" type="pres">
      <dgm:prSet presAssocID="{9BEB9FBF-BE37-4623-ADE6-BDBBF76685B3}" presName="arrowAndChildren" presStyleCnt="0"/>
      <dgm:spPr/>
    </dgm:pt>
    <dgm:pt modelId="{0321F8EA-094C-4875-BAFA-D4008E50A5FF}" type="pres">
      <dgm:prSet presAssocID="{9BEB9FBF-BE37-4623-ADE6-BDBBF76685B3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F5249F34-2506-4E02-9635-E6CEB76F8D6A}" type="pres">
      <dgm:prSet presAssocID="{9BEB9FBF-BE37-4623-ADE6-BDBBF76685B3}" presName="arrow" presStyleLbl="node1" presStyleIdx="1" presStyleCnt="3" custScaleY="147986" custLinFactNeighborY="-653"/>
      <dgm:spPr/>
      <dgm:t>
        <a:bodyPr/>
        <a:lstStyle/>
        <a:p>
          <a:endParaRPr lang="ru-RU"/>
        </a:p>
      </dgm:t>
    </dgm:pt>
    <dgm:pt modelId="{0F04C2C2-F08C-4BB9-AEAE-EBE49543D9B1}" type="pres">
      <dgm:prSet presAssocID="{9BEB9FBF-BE37-4623-ADE6-BDBBF76685B3}" presName="descendantArrow" presStyleCnt="0"/>
      <dgm:spPr/>
    </dgm:pt>
    <dgm:pt modelId="{528DD21A-A9FC-4232-8083-55FB35DEE4B6}" type="pres">
      <dgm:prSet presAssocID="{76766AD3-2D83-4655-BCE8-252858433C5B}" presName="childTextArrow" presStyleLbl="fgAccFollowNode1" presStyleIdx="1" presStyleCnt="5" custScaleX="67248" custScaleY="1723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95D972-D94C-485B-B9A0-77D5D379255E}" type="pres">
      <dgm:prSet presAssocID="{3FC9E43A-98D9-423E-8360-EEBFD93C11C4}" presName="childTextArrow" presStyleLbl="fgAccFollowNode1" presStyleIdx="2" presStyleCnt="5" custScaleX="65495" custScaleY="1723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95C60B-60E8-4354-BD8A-3D0BE5A15C37}" type="pres">
      <dgm:prSet presAssocID="{AD69D61B-B489-4013-A4B9-2752860DEA9D}" presName="sp" presStyleCnt="0"/>
      <dgm:spPr/>
    </dgm:pt>
    <dgm:pt modelId="{678CA7EC-D960-40E2-94D9-D0D85DBE9107}" type="pres">
      <dgm:prSet presAssocID="{E7A2325B-56E9-4F60-8393-7105D6DD2FF9}" presName="arrowAndChildren" presStyleCnt="0"/>
      <dgm:spPr/>
    </dgm:pt>
    <dgm:pt modelId="{AA3802F6-23B6-4809-A33B-26116DF3BE17}" type="pres">
      <dgm:prSet presAssocID="{E7A2325B-56E9-4F60-8393-7105D6DD2FF9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70C19730-7855-4A28-92B0-CA9A05898BED}" type="pres">
      <dgm:prSet presAssocID="{E7A2325B-56E9-4F60-8393-7105D6DD2FF9}" presName="arrow" presStyleLbl="node1" presStyleIdx="2" presStyleCnt="3" custScaleY="127313"/>
      <dgm:spPr/>
      <dgm:t>
        <a:bodyPr/>
        <a:lstStyle/>
        <a:p>
          <a:endParaRPr lang="ru-RU"/>
        </a:p>
      </dgm:t>
    </dgm:pt>
    <dgm:pt modelId="{58CE3F7F-CD37-4B76-97EB-21F630CC58B0}" type="pres">
      <dgm:prSet presAssocID="{E7A2325B-56E9-4F60-8393-7105D6DD2FF9}" presName="descendantArrow" presStyleCnt="0"/>
      <dgm:spPr/>
    </dgm:pt>
    <dgm:pt modelId="{017A6CD9-8864-4A6F-8CA7-3741890FD4CE}" type="pres">
      <dgm:prSet presAssocID="{C29FB984-75C8-40F4-92F4-0CAE7133FAA0}" presName="childTextArrow" presStyleLbl="f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94B72D-1931-4843-98FB-AC35783DB1C2}" type="pres">
      <dgm:prSet presAssocID="{DC562AAB-D669-40B8-B272-0224F6CB0A64}" presName="childTextArrow" presStyleLbl="f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F2B384-9D5A-4232-A11E-1D4EF2D37247}" srcId="{E7A2325B-56E9-4F60-8393-7105D6DD2FF9}" destId="{DC562AAB-D669-40B8-B272-0224F6CB0A64}" srcOrd="1" destOrd="0" parTransId="{96898EFE-981C-4815-803B-264BA0EAB9CE}" sibTransId="{5E2743CE-A6B6-4B09-ACB1-EB46510EF8CC}"/>
    <dgm:cxn modelId="{699F2E57-5A9A-46D2-8FE3-BA64AB68879D}" type="presOf" srcId="{0C81C2F3-D141-4E48-8DE4-EFEE63E7A677}" destId="{88214C92-A700-44EA-A129-B186F703A773}" srcOrd="0" destOrd="0" presId="urn:microsoft.com/office/officeart/2005/8/layout/process4"/>
    <dgm:cxn modelId="{FA12AA7D-B046-4ACE-8D7C-909B3A5D8F20}" srcId="{9BEB9FBF-BE37-4623-ADE6-BDBBF76685B3}" destId="{76766AD3-2D83-4655-BCE8-252858433C5B}" srcOrd="0" destOrd="0" parTransId="{6826A72D-2120-4A7C-8F8F-1A658C0B8DA6}" sibTransId="{9ED3F17B-E500-4BD9-ADDF-2EB1DE955EE4}"/>
    <dgm:cxn modelId="{A6D51EF3-8490-4A5B-836C-C74DC375221E}" type="presOf" srcId="{E7A2325B-56E9-4F60-8393-7105D6DD2FF9}" destId="{AA3802F6-23B6-4809-A33B-26116DF3BE17}" srcOrd="0" destOrd="0" presId="urn:microsoft.com/office/officeart/2005/8/layout/process4"/>
    <dgm:cxn modelId="{E103E28E-8C0E-4F13-A46E-64FC1647470F}" type="presOf" srcId="{3FC9E43A-98D9-423E-8360-EEBFD93C11C4}" destId="{5095D972-D94C-485B-B9A0-77D5D379255E}" srcOrd="0" destOrd="0" presId="urn:microsoft.com/office/officeart/2005/8/layout/process4"/>
    <dgm:cxn modelId="{FCFAD5CC-37F2-4A20-A2CC-F69E0679837B}" type="presOf" srcId="{6664975D-5722-4723-AA42-B01583EF42BF}" destId="{3DA66D5F-6A7D-4150-ABE6-FEDDDF9D0892}" srcOrd="0" destOrd="0" presId="urn:microsoft.com/office/officeart/2005/8/layout/process4"/>
    <dgm:cxn modelId="{67291772-798E-4186-8D06-E459A3AD65A2}" srcId="{6664975D-5722-4723-AA42-B01583EF42BF}" destId="{9BEB9FBF-BE37-4623-ADE6-BDBBF76685B3}" srcOrd="1" destOrd="0" parTransId="{2F60D271-1609-4523-AB92-94BF9C0BA45C}" sibTransId="{1FDD7066-B384-49EC-A745-61A382DBA99E}"/>
    <dgm:cxn modelId="{EE7DAD01-A731-4660-B49B-F6BD1780C0B0}" type="presOf" srcId="{E7A2325B-56E9-4F60-8393-7105D6DD2FF9}" destId="{70C19730-7855-4A28-92B0-CA9A05898BED}" srcOrd="1" destOrd="0" presId="urn:microsoft.com/office/officeart/2005/8/layout/process4"/>
    <dgm:cxn modelId="{B1ECAEEE-C02D-4FC0-9CB2-C1166739674B}" type="presOf" srcId="{706D1DB1-0B6D-473D-8FD6-72C1FB2554EA}" destId="{E1388671-279D-4C2A-B70B-54DF1FFAC784}" srcOrd="0" destOrd="0" presId="urn:microsoft.com/office/officeart/2005/8/layout/process4"/>
    <dgm:cxn modelId="{905782E3-1E91-4590-9CC1-FE46B32241B4}" srcId="{E7A2325B-56E9-4F60-8393-7105D6DD2FF9}" destId="{C29FB984-75C8-40F4-92F4-0CAE7133FAA0}" srcOrd="0" destOrd="0" parTransId="{93470E48-48D4-44EA-B6AA-6577EF7630A0}" sibTransId="{3B926D3A-22F7-4117-8A7B-7DC88BB1E705}"/>
    <dgm:cxn modelId="{E5D8FE51-8E8E-4B77-B9C7-F6C5425CC21E}" type="presOf" srcId="{9BEB9FBF-BE37-4623-ADE6-BDBBF76685B3}" destId="{F5249F34-2506-4E02-9635-E6CEB76F8D6A}" srcOrd="1" destOrd="0" presId="urn:microsoft.com/office/officeart/2005/8/layout/process4"/>
    <dgm:cxn modelId="{14C19665-9ADB-401B-950C-2C6E6D76E37E}" type="presOf" srcId="{9BEB9FBF-BE37-4623-ADE6-BDBBF76685B3}" destId="{0321F8EA-094C-4875-BAFA-D4008E50A5FF}" srcOrd="0" destOrd="0" presId="urn:microsoft.com/office/officeart/2005/8/layout/process4"/>
    <dgm:cxn modelId="{1927A4B9-D895-4B6A-802D-F9F2D03DBD0A}" srcId="{0C81C2F3-D141-4E48-8DE4-EFEE63E7A677}" destId="{706D1DB1-0B6D-473D-8FD6-72C1FB2554EA}" srcOrd="0" destOrd="0" parTransId="{446BD58B-A3B1-49F1-9310-3524E1B433ED}" sibTransId="{6ABCCB0F-37BD-4049-93A3-170773F93451}"/>
    <dgm:cxn modelId="{D63FB228-73F1-45B2-9317-B4C4701DE725}" type="presOf" srcId="{76766AD3-2D83-4655-BCE8-252858433C5B}" destId="{528DD21A-A9FC-4232-8083-55FB35DEE4B6}" srcOrd="0" destOrd="0" presId="urn:microsoft.com/office/officeart/2005/8/layout/process4"/>
    <dgm:cxn modelId="{49E8780D-A008-4E3F-8086-309FC5F1B30F}" type="presOf" srcId="{DC562AAB-D669-40B8-B272-0224F6CB0A64}" destId="{8894B72D-1931-4843-98FB-AC35783DB1C2}" srcOrd="0" destOrd="0" presId="urn:microsoft.com/office/officeart/2005/8/layout/process4"/>
    <dgm:cxn modelId="{C0F749D2-26B0-4556-9268-95BA79AE2C47}" srcId="{6664975D-5722-4723-AA42-B01583EF42BF}" destId="{E7A2325B-56E9-4F60-8393-7105D6DD2FF9}" srcOrd="0" destOrd="0" parTransId="{BB90F310-8862-4753-829B-512D77881D6B}" sibTransId="{AD69D61B-B489-4013-A4B9-2752860DEA9D}"/>
    <dgm:cxn modelId="{5292A3D8-A642-422B-AEAF-EE892A6CD0CF}" srcId="{9BEB9FBF-BE37-4623-ADE6-BDBBF76685B3}" destId="{3FC9E43A-98D9-423E-8360-EEBFD93C11C4}" srcOrd="1" destOrd="0" parTransId="{2F002922-5EF3-4FB2-BE42-A5F819DAA412}" sibTransId="{451AEE42-9F52-465E-B43E-80B88E0B5581}"/>
    <dgm:cxn modelId="{7D3E853E-4B8C-4CAE-898E-8795A52428AF}" type="presOf" srcId="{C29FB984-75C8-40F4-92F4-0CAE7133FAA0}" destId="{017A6CD9-8864-4A6F-8CA7-3741890FD4CE}" srcOrd="0" destOrd="0" presId="urn:microsoft.com/office/officeart/2005/8/layout/process4"/>
    <dgm:cxn modelId="{087386CF-DD73-4CF4-B9AF-6A816EF176AC}" srcId="{6664975D-5722-4723-AA42-B01583EF42BF}" destId="{0C81C2F3-D141-4E48-8DE4-EFEE63E7A677}" srcOrd="2" destOrd="0" parTransId="{A2F55D8C-55EE-49D1-97D1-537101992D9E}" sibTransId="{A71A06FA-3A33-4917-86BB-F2CF09B5A391}"/>
    <dgm:cxn modelId="{6111FC01-F4D6-4A7E-8F6B-C5FCEECA7F16}" type="presOf" srcId="{0C81C2F3-D141-4E48-8DE4-EFEE63E7A677}" destId="{B3665367-A319-4DAA-A0C4-7617E6335CD0}" srcOrd="1" destOrd="0" presId="urn:microsoft.com/office/officeart/2005/8/layout/process4"/>
    <dgm:cxn modelId="{5AF78B59-7CB3-4E14-8DE5-1EA5F5590832}" type="presParOf" srcId="{3DA66D5F-6A7D-4150-ABE6-FEDDDF9D0892}" destId="{25733460-8BE3-42A2-A857-0036CB327125}" srcOrd="0" destOrd="0" presId="urn:microsoft.com/office/officeart/2005/8/layout/process4"/>
    <dgm:cxn modelId="{3661511A-6141-421E-8F37-E3F4FF6B0DEB}" type="presParOf" srcId="{25733460-8BE3-42A2-A857-0036CB327125}" destId="{88214C92-A700-44EA-A129-B186F703A773}" srcOrd="0" destOrd="0" presId="urn:microsoft.com/office/officeart/2005/8/layout/process4"/>
    <dgm:cxn modelId="{D0BF57E5-7157-425E-8E50-52CE4D5E9E93}" type="presParOf" srcId="{25733460-8BE3-42A2-A857-0036CB327125}" destId="{B3665367-A319-4DAA-A0C4-7617E6335CD0}" srcOrd="1" destOrd="0" presId="urn:microsoft.com/office/officeart/2005/8/layout/process4"/>
    <dgm:cxn modelId="{6C7F9A0F-0D1D-40F8-B62B-D8CC7D603305}" type="presParOf" srcId="{25733460-8BE3-42A2-A857-0036CB327125}" destId="{CBEDBEB6-4663-4E24-92AA-AEE470C5EDDC}" srcOrd="2" destOrd="0" presId="urn:microsoft.com/office/officeart/2005/8/layout/process4"/>
    <dgm:cxn modelId="{101BCA48-6C09-4622-9351-98A29B859677}" type="presParOf" srcId="{CBEDBEB6-4663-4E24-92AA-AEE470C5EDDC}" destId="{E1388671-279D-4C2A-B70B-54DF1FFAC784}" srcOrd="0" destOrd="0" presId="urn:microsoft.com/office/officeart/2005/8/layout/process4"/>
    <dgm:cxn modelId="{3C210AD3-7730-4187-9457-207A49ACB12A}" type="presParOf" srcId="{3DA66D5F-6A7D-4150-ABE6-FEDDDF9D0892}" destId="{BEDD1662-8BD5-4DAE-87B8-6AB5F77F5E67}" srcOrd="1" destOrd="0" presId="urn:microsoft.com/office/officeart/2005/8/layout/process4"/>
    <dgm:cxn modelId="{596EDA41-F98F-49EA-B0DB-C1E20110DC1F}" type="presParOf" srcId="{3DA66D5F-6A7D-4150-ABE6-FEDDDF9D0892}" destId="{99C046B1-C96D-4E39-B309-E80A2DE339E8}" srcOrd="2" destOrd="0" presId="urn:microsoft.com/office/officeart/2005/8/layout/process4"/>
    <dgm:cxn modelId="{A9D46376-1F0A-4270-A49E-5EE89BE1953C}" type="presParOf" srcId="{99C046B1-C96D-4E39-B309-E80A2DE339E8}" destId="{0321F8EA-094C-4875-BAFA-D4008E50A5FF}" srcOrd="0" destOrd="0" presId="urn:microsoft.com/office/officeart/2005/8/layout/process4"/>
    <dgm:cxn modelId="{4D6D5FB1-D9C2-458D-807D-113C9F462095}" type="presParOf" srcId="{99C046B1-C96D-4E39-B309-E80A2DE339E8}" destId="{F5249F34-2506-4E02-9635-E6CEB76F8D6A}" srcOrd="1" destOrd="0" presId="urn:microsoft.com/office/officeart/2005/8/layout/process4"/>
    <dgm:cxn modelId="{9E367902-B3BC-4E47-B85C-8C3641275885}" type="presParOf" srcId="{99C046B1-C96D-4E39-B309-E80A2DE339E8}" destId="{0F04C2C2-F08C-4BB9-AEAE-EBE49543D9B1}" srcOrd="2" destOrd="0" presId="urn:microsoft.com/office/officeart/2005/8/layout/process4"/>
    <dgm:cxn modelId="{C8BC37BA-B9C6-4F16-AC69-02A1CD66A531}" type="presParOf" srcId="{0F04C2C2-F08C-4BB9-AEAE-EBE49543D9B1}" destId="{528DD21A-A9FC-4232-8083-55FB35DEE4B6}" srcOrd="0" destOrd="0" presId="urn:microsoft.com/office/officeart/2005/8/layout/process4"/>
    <dgm:cxn modelId="{DBC8B438-0B6F-4D32-9C9F-69313BA40386}" type="presParOf" srcId="{0F04C2C2-F08C-4BB9-AEAE-EBE49543D9B1}" destId="{5095D972-D94C-485B-B9A0-77D5D379255E}" srcOrd="1" destOrd="0" presId="urn:microsoft.com/office/officeart/2005/8/layout/process4"/>
    <dgm:cxn modelId="{386F7E72-4041-47F5-97D2-3A4445AC6609}" type="presParOf" srcId="{3DA66D5F-6A7D-4150-ABE6-FEDDDF9D0892}" destId="{5D95C60B-60E8-4354-BD8A-3D0BE5A15C37}" srcOrd="3" destOrd="0" presId="urn:microsoft.com/office/officeart/2005/8/layout/process4"/>
    <dgm:cxn modelId="{1E7D5F1F-4119-4B3D-B5AD-83FB292953B2}" type="presParOf" srcId="{3DA66D5F-6A7D-4150-ABE6-FEDDDF9D0892}" destId="{678CA7EC-D960-40E2-94D9-D0D85DBE9107}" srcOrd="4" destOrd="0" presId="urn:microsoft.com/office/officeart/2005/8/layout/process4"/>
    <dgm:cxn modelId="{9E0A08E4-1E62-4CCE-8A64-8D901EF2A022}" type="presParOf" srcId="{678CA7EC-D960-40E2-94D9-D0D85DBE9107}" destId="{AA3802F6-23B6-4809-A33B-26116DF3BE17}" srcOrd="0" destOrd="0" presId="urn:microsoft.com/office/officeart/2005/8/layout/process4"/>
    <dgm:cxn modelId="{21234511-B938-4DBC-ACF4-E06FA00A80A1}" type="presParOf" srcId="{678CA7EC-D960-40E2-94D9-D0D85DBE9107}" destId="{70C19730-7855-4A28-92B0-CA9A05898BED}" srcOrd="1" destOrd="0" presId="urn:microsoft.com/office/officeart/2005/8/layout/process4"/>
    <dgm:cxn modelId="{A088275D-3E47-43BF-B741-E6451546F60B}" type="presParOf" srcId="{678CA7EC-D960-40E2-94D9-D0D85DBE9107}" destId="{58CE3F7F-CD37-4B76-97EB-21F630CC58B0}" srcOrd="2" destOrd="0" presId="urn:microsoft.com/office/officeart/2005/8/layout/process4"/>
    <dgm:cxn modelId="{8E0F8DC2-02F4-40A8-A19E-ADD809187BE2}" type="presParOf" srcId="{58CE3F7F-CD37-4B76-97EB-21F630CC58B0}" destId="{017A6CD9-8864-4A6F-8CA7-3741890FD4CE}" srcOrd="0" destOrd="0" presId="urn:microsoft.com/office/officeart/2005/8/layout/process4"/>
    <dgm:cxn modelId="{209D9A50-F689-4C09-9CF9-E1A24C9F4D15}" type="presParOf" srcId="{58CE3F7F-CD37-4B76-97EB-21F630CC58B0}" destId="{8894B72D-1931-4843-98FB-AC35783DB1C2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CBC5C-EB37-4FDE-8123-CCF5EF95D41C}">
      <dsp:nvSpPr>
        <dsp:cNvPr id="0" name=""/>
        <dsp:cNvSpPr/>
      </dsp:nvSpPr>
      <dsp:spPr>
        <a:xfrm>
          <a:off x="1878" y="119"/>
          <a:ext cx="6086942" cy="4905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Зааявка, </a:t>
          </a:r>
          <a:r>
            <a:rPr lang="ru-RU" sz="1600" kern="1200"/>
            <a:t>Рассмотрение заявки</a:t>
          </a:r>
          <a:r>
            <a:rPr lang="ru-RU" sz="1600" kern="1200"/>
            <a:t> </a:t>
          </a:r>
        </a:p>
      </dsp:txBody>
      <dsp:txXfrm>
        <a:off x="16245" y="14486"/>
        <a:ext cx="6058208" cy="461779"/>
      </dsp:txXfrm>
    </dsp:sp>
    <dsp:sp modelId="{39A0D719-CCB0-4053-BF7F-24FFD7F66342}">
      <dsp:nvSpPr>
        <dsp:cNvPr id="0" name=""/>
        <dsp:cNvSpPr/>
      </dsp:nvSpPr>
      <dsp:spPr>
        <a:xfrm>
          <a:off x="7820" y="542843"/>
          <a:ext cx="1285217" cy="49051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Невозможно примирение</a:t>
          </a:r>
        </a:p>
      </dsp:txBody>
      <dsp:txXfrm>
        <a:off x="22187" y="557210"/>
        <a:ext cx="1256483" cy="461779"/>
      </dsp:txXfrm>
    </dsp:sp>
    <dsp:sp modelId="{CC973264-879F-483F-8D89-8F4933BFF194}">
      <dsp:nvSpPr>
        <dsp:cNvPr id="0" name=""/>
        <dsp:cNvSpPr/>
      </dsp:nvSpPr>
      <dsp:spPr>
        <a:xfrm>
          <a:off x="1400679" y="542843"/>
          <a:ext cx="4682200" cy="49051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Возможно примирение</a:t>
          </a:r>
        </a:p>
      </dsp:txBody>
      <dsp:txXfrm>
        <a:off x="1415046" y="557210"/>
        <a:ext cx="4653466" cy="461779"/>
      </dsp:txXfrm>
    </dsp:sp>
    <dsp:sp modelId="{CB6A6C19-E058-4286-8C7A-4802F338D5C7}">
      <dsp:nvSpPr>
        <dsp:cNvPr id="0" name=""/>
        <dsp:cNvSpPr/>
      </dsp:nvSpPr>
      <dsp:spPr>
        <a:xfrm>
          <a:off x="1409811" y="1085568"/>
          <a:ext cx="4663937" cy="49051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Заполнение регистрационной карточки</a:t>
          </a:r>
        </a:p>
      </dsp:txBody>
      <dsp:txXfrm>
        <a:off x="1424178" y="1099935"/>
        <a:ext cx="4635203" cy="461779"/>
      </dsp:txXfrm>
    </dsp:sp>
    <dsp:sp modelId="{723591FE-F6D2-4619-AD97-24AD0DD578C2}">
      <dsp:nvSpPr>
        <dsp:cNvPr id="0" name=""/>
        <dsp:cNvSpPr/>
      </dsp:nvSpPr>
      <dsp:spPr>
        <a:xfrm>
          <a:off x="1427967" y="1628293"/>
          <a:ext cx="2033801" cy="49051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Контакт с потерпевшим</a:t>
          </a:r>
        </a:p>
      </dsp:txBody>
      <dsp:txXfrm>
        <a:off x="1442334" y="1642660"/>
        <a:ext cx="2005067" cy="461779"/>
      </dsp:txXfrm>
    </dsp:sp>
    <dsp:sp modelId="{1C23E571-FCB5-4836-B575-5A4AEDD047C0}">
      <dsp:nvSpPr>
        <dsp:cNvPr id="0" name=""/>
        <dsp:cNvSpPr/>
      </dsp:nvSpPr>
      <dsp:spPr>
        <a:xfrm>
          <a:off x="3685575" y="1628293"/>
          <a:ext cx="2172885" cy="49051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Контакт с постраавшим</a:t>
          </a:r>
        </a:p>
      </dsp:txBody>
      <dsp:txXfrm>
        <a:off x="3699942" y="1642660"/>
        <a:ext cx="2144151" cy="461779"/>
      </dsp:txXfrm>
    </dsp:sp>
    <dsp:sp modelId="{76D69203-B171-4BD4-9A00-307E4D976F34}">
      <dsp:nvSpPr>
        <dsp:cNvPr id="0" name=""/>
        <dsp:cNvSpPr/>
      </dsp:nvSpPr>
      <dsp:spPr>
        <a:xfrm>
          <a:off x="2357332" y="2163066"/>
          <a:ext cx="2567148" cy="49051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Процедура примирения</a:t>
          </a:r>
        </a:p>
      </dsp:txBody>
      <dsp:txXfrm>
        <a:off x="2371699" y="2177433"/>
        <a:ext cx="2538414" cy="461779"/>
      </dsp:txXfrm>
    </dsp:sp>
    <dsp:sp modelId="{540AD390-C158-44AB-93CA-AD8B2C216E85}">
      <dsp:nvSpPr>
        <dsp:cNvPr id="0" name=""/>
        <dsp:cNvSpPr/>
      </dsp:nvSpPr>
      <dsp:spPr>
        <a:xfrm>
          <a:off x="3657410" y="2713861"/>
          <a:ext cx="1270236" cy="49051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Протокол встречи</a:t>
          </a:r>
        </a:p>
      </dsp:txBody>
      <dsp:txXfrm>
        <a:off x="3671777" y="2728228"/>
        <a:ext cx="1241502" cy="461779"/>
      </dsp:txXfrm>
    </dsp:sp>
    <dsp:sp modelId="{4B33A82D-E40C-4088-BEA8-52347886907C}">
      <dsp:nvSpPr>
        <dsp:cNvPr id="0" name=""/>
        <dsp:cNvSpPr/>
      </dsp:nvSpPr>
      <dsp:spPr>
        <a:xfrm>
          <a:off x="2356218" y="2713861"/>
          <a:ext cx="1270236" cy="49051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Договор о примирении</a:t>
          </a:r>
        </a:p>
      </dsp:txBody>
      <dsp:txXfrm>
        <a:off x="2370585" y="2728228"/>
        <a:ext cx="1241502" cy="4617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665367-A319-4DAA-A0C4-7617E6335CD0}">
      <dsp:nvSpPr>
        <dsp:cNvPr id="0" name=""/>
        <dsp:cNvSpPr/>
      </dsp:nvSpPr>
      <dsp:spPr>
        <a:xfrm>
          <a:off x="0" y="2737187"/>
          <a:ext cx="6066846" cy="72869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выгода</a:t>
          </a:r>
        </a:p>
      </dsp:txBody>
      <dsp:txXfrm>
        <a:off x="0" y="2737187"/>
        <a:ext cx="6066846" cy="393495"/>
      </dsp:txXfrm>
    </dsp:sp>
    <dsp:sp modelId="{E1388671-279D-4C2A-B70B-54DF1FFAC784}">
      <dsp:nvSpPr>
        <dsp:cNvPr id="0" name=""/>
        <dsp:cNvSpPr/>
      </dsp:nvSpPr>
      <dsp:spPr>
        <a:xfrm>
          <a:off x="0" y="3193777"/>
          <a:ext cx="6066846" cy="272991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сэкономил средства, сохранил спокойствие, ощутил уважение</a:t>
          </a:r>
        </a:p>
      </dsp:txBody>
      <dsp:txXfrm>
        <a:off x="0" y="3193777"/>
        <a:ext cx="6066846" cy="272991"/>
      </dsp:txXfrm>
    </dsp:sp>
    <dsp:sp modelId="{F5249F34-2506-4E02-9635-E6CEB76F8D6A}">
      <dsp:nvSpPr>
        <dsp:cNvPr id="0" name=""/>
        <dsp:cNvSpPr/>
      </dsp:nvSpPr>
      <dsp:spPr>
        <a:xfrm rot="10800000">
          <a:off x="0" y="1259028"/>
          <a:ext cx="6066846" cy="1481386"/>
        </a:xfrm>
        <a:prstGeom prst="upArrowCallou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преимущество</a:t>
          </a:r>
        </a:p>
      </dsp:txBody>
      <dsp:txXfrm rot="-10800000">
        <a:off x="0" y="1259028"/>
        <a:ext cx="6066846" cy="519966"/>
      </dsp:txXfrm>
    </dsp:sp>
    <dsp:sp modelId="{528DD21A-A9FC-4232-8083-55FB35DEE4B6}">
      <dsp:nvSpPr>
        <dsp:cNvPr id="0" name=""/>
        <dsp:cNvSpPr/>
      </dsp:nvSpPr>
      <dsp:spPr>
        <a:xfrm>
          <a:off x="1633" y="1748856"/>
          <a:ext cx="3071827" cy="515804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что появляется сверх имеющихся на данный момент возможностей</a:t>
          </a:r>
        </a:p>
      </dsp:txBody>
      <dsp:txXfrm>
        <a:off x="1633" y="1748856"/>
        <a:ext cx="3071827" cy="515804"/>
      </dsp:txXfrm>
    </dsp:sp>
    <dsp:sp modelId="{5095D972-D94C-485B-B9A0-77D5D379255E}">
      <dsp:nvSpPr>
        <dsp:cNvPr id="0" name=""/>
        <dsp:cNvSpPr/>
      </dsp:nvSpPr>
      <dsp:spPr>
        <a:xfrm>
          <a:off x="3073460" y="1748856"/>
          <a:ext cx="2991751" cy="515804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например, возможность получить нечто новое, психологическая безопасность, индивидуальный подход</a:t>
          </a:r>
        </a:p>
      </dsp:txBody>
      <dsp:txXfrm>
        <a:off x="3073460" y="1748856"/>
        <a:ext cx="2991751" cy="515804"/>
      </dsp:txXfrm>
    </dsp:sp>
    <dsp:sp modelId="{70C19730-7855-4A28-92B0-CA9A05898BED}">
      <dsp:nvSpPr>
        <dsp:cNvPr id="0" name=""/>
        <dsp:cNvSpPr/>
      </dsp:nvSpPr>
      <dsp:spPr>
        <a:xfrm rot="10800000">
          <a:off x="0" y="884"/>
          <a:ext cx="6066846" cy="1274442"/>
        </a:xfrm>
        <a:prstGeom prst="upArrowCallou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свойство</a:t>
          </a:r>
        </a:p>
      </dsp:txBody>
      <dsp:txXfrm rot="-10800000">
        <a:off x="0" y="884"/>
        <a:ext cx="6066846" cy="447329"/>
      </dsp:txXfrm>
    </dsp:sp>
    <dsp:sp modelId="{017A6CD9-8864-4A6F-8CA7-3741890FD4CE}">
      <dsp:nvSpPr>
        <dsp:cNvPr id="0" name=""/>
        <dsp:cNvSpPr/>
      </dsp:nvSpPr>
      <dsp:spPr>
        <a:xfrm>
          <a:off x="0" y="488952"/>
          <a:ext cx="3033422" cy="299308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признак действия участника медиации</a:t>
          </a:r>
        </a:p>
      </dsp:txBody>
      <dsp:txXfrm>
        <a:off x="0" y="488952"/>
        <a:ext cx="3033422" cy="299308"/>
      </dsp:txXfrm>
    </dsp:sp>
    <dsp:sp modelId="{8894B72D-1931-4843-98FB-AC35783DB1C2}">
      <dsp:nvSpPr>
        <dsp:cNvPr id="0" name=""/>
        <dsp:cNvSpPr/>
      </dsp:nvSpPr>
      <dsp:spPr>
        <a:xfrm>
          <a:off x="3033423" y="488952"/>
          <a:ext cx="3033422" cy="299308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например, предоставил льготы, корректно оценил, дополнительная услуга</a:t>
          </a:r>
        </a:p>
      </dsp:txBody>
      <dsp:txXfrm>
        <a:off x="3033423" y="488952"/>
        <a:ext cx="3033422" cy="299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2021-02-12T08:59:00Z</dcterms:created>
  <dcterms:modified xsi:type="dcterms:W3CDTF">2021-02-14T16:21:00Z</dcterms:modified>
</cp:coreProperties>
</file>