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77" w:rsidRPr="007254E4" w:rsidRDefault="005B6D77" w:rsidP="00B2267D">
      <w:pPr>
        <w:spacing w:after="0" w:line="360" w:lineRule="auto"/>
        <w:jc w:val="both"/>
        <w:rPr>
          <w:rFonts w:ascii="Times New Roman" w:hAnsi="Times New Roman" w:cs="Times New Roman"/>
          <w:b/>
          <w:sz w:val="28"/>
          <w:szCs w:val="28"/>
        </w:rPr>
      </w:pPr>
      <w:r w:rsidRPr="007254E4">
        <w:rPr>
          <w:rFonts w:ascii="Times New Roman" w:hAnsi="Times New Roman" w:cs="Times New Roman"/>
          <w:b/>
          <w:sz w:val="28"/>
          <w:szCs w:val="28"/>
        </w:rPr>
        <w:t>И</w:t>
      </w:r>
      <w:r w:rsidR="00DC543E" w:rsidRPr="007254E4">
        <w:rPr>
          <w:rFonts w:ascii="Times New Roman" w:hAnsi="Times New Roman" w:cs="Times New Roman"/>
          <w:b/>
          <w:sz w:val="28"/>
          <w:szCs w:val="28"/>
        </w:rPr>
        <w:t>СПОЛЬЗОВАНИЕ ИНТЕРАКТИВНОЙ ДОСКИ НА УРОКАХ БИОЛОГИИ</w:t>
      </w:r>
    </w:p>
    <w:p w:rsidR="007B3207" w:rsidRPr="007254E4" w:rsidRDefault="007B3207" w:rsidP="00B2267D">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xml:space="preserve">Данилова Ирина </w:t>
      </w:r>
      <w:proofErr w:type="spellStart"/>
      <w:r w:rsidRPr="007254E4">
        <w:rPr>
          <w:rFonts w:ascii="Times New Roman" w:hAnsi="Times New Roman" w:cs="Times New Roman"/>
          <w:sz w:val="28"/>
          <w:szCs w:val="28"/>
        </w:rPr>
        <w:t>Адольфовна</w:t>
      </w:r>
      <w:proofErr w:type="spellEnd"/>
      <w:r w:rsidRPr="007254E4">
        <w:rPr>
          <w:rFonts w:ascii="Times New Roman" w:hAnsi="Times New Roman" w:cs="Times New Roman"/>
          <w:sz w:val="28"/>
          <w:szCs w:val="28"/>
        </w:rPr>
        <w:t>, учитель биологии МОУ «Средняя общеобразовательная школа № 4», г</w:t>
      </w:r>
      <w:r w:rsidR="003E7386">
        <w:rPr>
          <w:rFonts w:ascii="Times New Roman" w:hAnsi="Times New Roman" w:cs="Times New Roman"/>
          <w:sz w:val="28"/>
          <w:szCs w:val="28"/>
        </w:rPr>
        <w:t>. Котлас</w:t>
      </w:r>
      <w:r w:rsidRPr="007254E4">
        <w:rPr>
          <w:rFonts w:ascii="Times New Roman" w:hAnsi="Times New Roman" w:cs="Times New Roman"/>
          <w:sz w:val="28"/>
          <w:szCs w:val="28"/>
        </w:rPr>
        <w:t xml:space="preserve">, </w:t>
      </w:r>
      <w:proofErr w:type="spellStart"/>
      <w:r w:rsidRPr="007254E4">
        <w:rPr>
          <w:rFonts w:ascii="Times New Roman" w:hAnsi="Times New Roman" w:cs="Times New Roman"/>
          <w:b/>
          <w:sz w:val="28"/>
          <w:szCs w:val="28"/>
          <w:lang w:val="en-US"/>
        </w:rPr>
        <w:t>cuza</w:t>
      </w:r>
      <w:proofErr w:type="spellEnd"/>
      <w:r w:rsidRPr="007254E4">
        <w:rPr>
          <w:rFonts w:ascii="Times New Roman" w:hAnsi="Times New Roman" w:cs="Times New Roman"/>
          <w:b/>
          <w:sz w:val="28"/>
          <w:szCs w:val="28"/>
        </w:rPr>
        <w:t>2008@mail.ru</w:t>
      </w:r>
    </w:p>
    <w:p w:rsidR="004D3049" w:rsidRPr="007254E4" w:rsidRDefault="00AB384B" w:rsidP="00DC543E">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b/>
          <w:bCs/>
          <w:sz w:val="28"/>
          <w:szCs w:val="28"/>
        </w:rPr>
        <w:t>Интерактивность</w:t>
      </w:r>
      <w:r w:rsidRPr="007254E4">
        <w:rPr>
          <w:rFonts w:ascii="Times New Roman" w:hAnsi="Times New Roman" w:cs="Times New Roman"/>
          <w:sz w:val="28"/>
          <w:szCs w:val="28"/>
        </w:rPr>
        <w:t xml:space="preserve"> – это одно из слагаемых компьютерных технологий. По данным исследований психологов люди запоминают только 20% того, что видят, 30% того, что слышат, 50% того, что видят и слышат и 80% того что они видят, слышат и делают одновременно. На основе этих данных можно сказать, что применение интерактивных технологий может во много раз улучшить качество знаний учащихся [1]. </w:t>
      </w:r>
    </w:p>
    <w:p w:rsidR="002A3033" w:rsidRPr="007254E4" w:rsidRDefault="00AB384B" w:rsidP="00DC543E">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Применение интерактивной доски </w:t>
      </w:r>
      <w:r w:rsidR="004D3049" w:rsidRPr="007254E4">
        <w:rPr>
          <w:rFonts w:ascii="Times New Roman" w:hAnsi="Times New Roman" w:cs="Times New Roman"/>
          <w:sz w:val="28"/>
          <w:szCs w:val="28"/>
        </w:rPr>
        <w:t xml:space="preserve">на уроках </w:t>
      </w:r>
      <w:r w:rsidRPr="007254E4">
        <w:rPr>
          <w:rFonts w:ascii="Times New Roman" w:hAnsi="Times New Roman" w:cs="Times New Roman"/>
          <w:sz w:val="28"/>
          <w:szCs w:val="28"/>
        </w:rPr>
        <w:t xml:space="preserve">помогает создать действие и динамику. </w:t>
      </w:r>
      <w:r w:rsidR="002A3033" w:rsidRPr="007254E4">
        <w:rPr>
          <w:rFonts w:ascii="Times New Roman" w:hAnsi="Times New Roman" w:cs="Times New Roman"/>
          <w:sz w:val="28"/>
          <w:szCs w:val="28"/>
        </w:rPr>
        <w:t xml:space="preserve">Интерактивная доска удобна в обращении и интересна </w:t>
      </w:r>
      <w:proofErr w:type="gramStart"/>
      <w:r w:rsidRPr="007254E4">
        <w:rPr>
          <w:rFonts w:ascii="Times New Roman" w:hAnsi="Times New Roman" w:cs="Times New Roman"/>
          <w:sz w:val="28"/>
          <w:szCs w:val="28"/>
        </w:rPr>
        <w:t>обучающимся</w:t>
      </w:r>
      <w:proofErr w:type="gramEnd"/>
      <w:r w:rsidR="002A3033" w:rsidRPr="007254E4">
        <w:rPr>
          <w:rFonts w:ascii="Times New Roman" w:hAnsi="Times New Roman" w:cs="Times New Roman"/>
          <w:sz w:val="28"/>
          <w:szCs w:val="28"/>
        </w:rPr>
        <w:t>. Этот виртуальный экран способен дать более яркое, более обширное представление об изучаемом объекте. Тактильное управление облегчает восприятие новой информации (возможность писать поверх изображения, перемещать демонстрируемые проектором объекты по доске, задействовать интерактивные органы управления и т.п.), что выводит визуальную составляющую учебных процессов н</w:t>
      </w:r>
      <w:r w:rsidR="007254E4">
        <w:rPr>
          <w:rFonts w:ascii="Times New Roman" w:hAnsi="Times New Roman" w:cs="Times New Roman"/>
          <w:sz w:val="28"/>
          <w:szCs w:val="28"/>
        </w:rPr>
        <w:t>а гораздо более высокий уровень.</w:t>
      </w:r>
      <w:r w:rsidR="002A3033" w:rsidRPr="007254E4">
        <w:rPr>
          <w:rFonts w:ascii="Times New Roman" w:hAnsi="Times New Roman" w:cs="Times New Roman"/>
          <w:sz w:val="28"/>
          <w:szCs w:val="28"/>
        </w:rPr>
        <w:t xml:space="preserve"> На интерактивной доске можно размещать большое количество разноплановой информации, плотность которой намного выше, чем на обычной доске. </w:t>
      </w:r>
    </w:p>
    <w:p w:rsidR="00B2267D" w:rsidRPr="007254E4" w:rsidRDefault="002A3033" w:rsidP="00B2267D">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Интерактивная доска для учителя – это возможность проявить и реализовать свои творческие способности при подготовке и проведении уроков. Подготовка занятия с использованием интерактивной доски предполагает серьезную дополнительную работу по формированию материала в электронном виде. </w:t>
      </w:r>
    </w:p>
    <w:p w:rsidR="00B2267D" w:rsidRPr="007254E4" w:rsidRDefault="003F5714"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Интерактивная доска</w:t>
      </w:r>
      <w:r w:rsidR="00CB40ED" w:rsidRPr="007254E4">
        <w:rPr>
          <w:rFonts w:ascii="Times New Roman" w:hAnsi="Times New Roman" w:cs="Times New Roman"/>
          <w:sz w:val="28"/>
          <w:szCs w:val="28"/>
        </w:rPr>
        <w:t xml:space="preserve"> позволя</w:t>
      </w:r>
      <w:r w:rsidRPr="007254E4">
        <w:rPr>
          <w:rFonts w:ascii="Times New Roman" w:hAnsi="Times New Roman" w:cs="Times New Roman"/>
          <w:sz w:val="28"/>
          <w:szCs w:val="28"/>
        </w:rPr>
        <w:t>е</w:t>
      </w:r>
      <w:r w:rsidR="00CB40ED" w:rsidRPr="007254E4">
        <w:rPr>
          <w:rFonts w:ascii="Times New Roman" w:hAnsi="Times New Roman" w:cs="Times New Roman"/>
          <w:sz w:val="28"/>
          <w:szCs w:val="28"/>
        </w:rPr>
        <w:t xml:space="preserve">т учащимся взаимодействовать или передвигать объекты, создавая новые связи. </w:t>
      </w:r>
      <w:r w:rsidR="0026178C" w:rsidRPr="007254E4">
        <w:rPr>
          <w:rFonts w:ascii="Times New Roman" w:hAnsi="Times New Roman" w:cs="Times New Roman"/>
          <w:sz w:val="28"/>
          <w:szCs w:val="28"/>
        </w:rPr>
        <w:t xml:space="preserve">Учитель </w:t>
      </w:r>
      <w:r w:rsidR="00CB40ED" w:rsidRPr="007254E4">
        <w:rPr>
          <w:rFonts w:ascii="Times New Roman" w:hAnsi="Times New Roman" w:cs="Times New Roman"/>
          <w:sz w:val="28"/>
          <w:szCs w:val="28"/>
        </w:rPr>
        <w:t>мо</w:t>
      </w:r>
      <w:r w:rsidR="0026178C" w:rsidRPr="007254E4">
        <w:rPr>
          <w:rFonts w:ascii="Times New Roman" w:hAnsi="Times New Roman" w:cs="Times New Roman"/>
          <w:sz w:val="28"/>
          <w:szCs w:val="28"/>
        </w:rPr>
        <w:t>жет</w:t>
      </w:r>
      <w:r w:rsidR="00CB40ED" w:rsidRPr="007254E4">
        <w:rPr>
          <w:rFonts w:ascii="Times New Roman" w:hAnsi="Times New Roman" w:cs="Times New Roman"/>
          <w:sz w:val="28"/>
          <w:szCs w:val="28"/>
        </w:rPr>
        <w:t xml:space="preserve"> рассуждать вслух, комментируя свои действия, постепенно вовлекать учащихся и побуждать их записывать идеи на доске</w:t>
      </w:r>
      <w:bookmarkStart w:id="0" w:name="_GoBack"/>
      <w:bookmarkEnd w:id="0"/>
      <w:r w:rsidR="007254E4" w:rsidRPr="007254E4">
        <w:rPr>
          <w:rFonts w:ascii="Times New Roman" w:hAnsi="Times New Roman" w:cs="Times New Roman"/>
          <w:sz w:val="28"/>
          <w:szCs w:val="28"/>
        </w:rPr>
        <w:t>.</w:t>
      </w:r>
      <w:r w:rsidR="00B2267D" w:rsidRPr="007254E4">
        <w:rPr>
          <w:rFonts w:ascii="Times New Roman" w:hAnsi="Times New Roman" w:cs="Times New Roman"/>
          <w:sz w:val="28"/>
          <w:szCs w:val="28"/>
        </w:rPr>
        <w:t xml:space="preserve"> На уроках биологии к </w:t>
      </w:r>
      <w:r w:rsidR="00B2267D" w:rsidRPr="007254E4">
        <w:rPr>
          <w:rFonts w:ascii="Times New Roman" w:hAnsi="Times New Roman" w:cs="Times New Roman"/>
          <w:sz w:val="28"/>
          <w:szCs w:val="28"/>
        </w:rPr>
        <w:lastRenderedPageBreak/>
        <w:t>интерактивной доске могут быть подключены цифровой микроскоп, камера, цифровой фотоаппарат или видеокамера.</w:t>
      </w:r>
    </w:p>
    <w:p w:rsidR="008D6E88" w:rsidRDefault="00CB40ED"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При актуализации опорных знаний, обеспечивающих лучшее восприятие и понимание новой темы, положительный эффект даёт прием выбора нужных понятий из пройденного материала. Актуализированные понятия могут складываться в кроссворд, головоломку, ребус, отгадывание </w:t>
      </w:r>
      <w:proofErr w:type="gramStart"/>
      <w:r w:rsidRPr="007254E4">
        <w:rPr>
          <w:rFonts w:ascii="Times New Roman" w:hAnsi="Times New Roman" w:cs="Times New Roman"/>
          <w:sz w:val="28"/>
          <w:szCs w:val="28"/>
        </w:rPr>
        <w:t>которы</w:t>
      </w:r>
      <w:r w:rsidR="0026178C" w:rsidRPr="007254E4">
        <w:rPr>
          <w:rFonts w:ascii="Times New Roman" w:hAnsi="Times New Roman" w:cs="Times New Roman"/>
          <w:sz w:val="28"/>
          <w:szCs w:val="28"/>
        </w:rPr>
        <w:t>х</w:t>
      </w:r>
      <w:proofErr w:type="gramEnd"/>
      <w:r w:rsidRPr="007254E4">
        <w:rPr>
          <w:rFonts w:ascii="Times New Roman" w:hAnsi="Times New Roman" w:cs="Times New Roman"/>
          <w:sz w:val="28"/>
          <w:szCs w:val="28"/>
        </w:rPr>
        <w:t xml:space="preserve"> обозначит тему урока. Удачным связующим звеном пройденного и нового материала может стать </w:t>
      </w:r>
      <w:proofErr w:type="spellStart"/>
      <w:r w:rsidRPr="007254E4">
        <w:rPr>
          <w:rFonts w:ascii="Times New Roman" w:hAnsi="Times New Roman" w:cs="Times New Roman"/>
          <w:sz w:val="28"/>
          <w:szCs w:val="28"/>
        </w:rPr>
        <w:t>фотофакт</w:t>
      </w:r>
      <w:proofErr w:type="spellEnd"/>
      <w:r w:rsidRPr="007254E4">
        <w:rPr>
          <w:rFonts w:ascii="Times New Roman" w:hAnsi="Times New Roman" w:cs="Times New Roman"/>
          <w:sz w:val="28"/>
          <w:szCs w:val="28"/>
        </w:rPr>
        <w:t xml:space="preserve"> или краткий видеосюжет, объяснение которого поможет применить изученные понятия в ином контексте. </w:t>
      </w:r>
    </w:p>
    <w:p w:rsidR="003F5714" w:rsidRPr="007254E4" w:rsidRDefault="003F5714"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Положительный эффект в усвоении достигается при повторном использовании одних и тех же слайдов при изучении нового, когда информация к ним да</w:t>
      </w:r>
      <w:r w:rsidR="00D64D5B">
        <w:rPr>
          <w:rFonts w:ascii="Times New Roman" w:hAnsi="Times New Roman" w:cs="Times New Roman"/>
          <w:sz w:val="28"/>
          <w:szCs w:val="28"/>
        </w:rPr>
        <w:t xml:space="preserve">ется в полном объеме, содержит </w:t>
      </w:r>
      <w:r w:rsidRPr="007254E4">
        <w:rPr>
          <w:rFonts w:ascii="Times New Roman" w:hAnsi="Times New Roman" w:cs="Times New Roman"/>
          <w:sz w:val="28"/>
          <w:szCs w:val="28"/>
        </w:rPr>
        <w:t>подписи, схемы, таблицы, ряды данных, и при закреплении, когда эти же слайды даны без подписей или частично скрыты «шторкой».</w:t>
      </w:r>
    </w:p>
    <w:p w:rsidR="003F5714" w:rsidRPr="007254E4" w:rsidRDefault="003F5714" w:rsidP="003F5714">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Этапы осмысления и закрепления нового материала легко организовываются с использованием функций доски: сборка объектов, схем, заполнение таблиц из отдельных частей, рисунков; выполнение тестов, отгадывание кроссвордов; поиск ошибок в текстах и рисунках. </w:t>
      </w:r>
    </w:p>
    <w:p w:rsidR="0026178C" w:rsidRPr="007254E4" w:rsidRDefault="00CB40ED"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Изучение нового материала можно строить в зависимости от того, насколько были задействованы возможности доски на предыдущих этапах урока. </w:t>
      </w:r>
      <w:r w:rsidR="00D64D5B">
        <w:rPr>
          <w:rFonts w:ascii="Times New Roman" w:hAnsi="Times New Roman" w:cs="Times New Roman"/>
          <w:sz w:val="28"/>
          <w:szCs w:val="28"/>
        </w:rPr>
        <w:t>В</w:t>
      </w:r>
      <w:r w:rsidRPr="007254E4">
        <w:rPr>
          <w:rFonts w:ascii="Times New Roman" w:hAnsi="Times New Roman" w:cs="Times New Roman"/>
          <w:sz w:val="28"/>
          <w:szCs w:val="28"/>
        </w:rPr>
        <w:t>идеоматериал, реальные изображения, движущиеся объекты, повышают м</w:t>
      </w:r>
      <w:r w:rsidR="00D64D5B">
        <w:rPr>
          <w:rFonts w:ascii="Times New Roman" w:hAnsi="Times New Roman" w:cs="Times New Roman"/>
          <w:sz w:val="28"/>
          <w:szCs w:val="28"/>
        </w:rPr>
        <w:t>отивацию к обучению</w:t>
      </w:r>
      <w:r w:rsidRPr="007254E4">
        <w:rPr>
          <w:rFonts w:ascii="Times New Roman" w:hAnsi="Times New Roman" w:cs="Times New Roman"/>
          <w:sz w:val="28"/>
          <w:szCs w:val="28"/>
        </w:rPr>
        <w:t>. В ходе объяснения изучаемый материал систематизируется с учётом причинно-следственных связей в виде схем, таблиц.</w:t>
      </w:r>
    </w:p>
    <w:p w:rsidR="0026178C" w:rsidRPr="007254E4" w:rsidRDefault="00CB40ED"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Биологические процессы </w:t>
      </w:r>
      <w:r w:rsidR="00D64D5B" w:rsidRPr="007254E4">
        <w:rPr>
          <w:rFonts w:ascii="Times New Roman" w:hAnsi="Times New Roman" w:cs="Times New Roman"/>
          <w:sz w:val="28"/>
          <w:szCs w:val="28"/>
        </w:rPr>
        <w:t>(пластический, энергетически</w:t>
      </w:r>
      <w:r w:rsidR="00D64D5B">
        <w:rPr>
          <w:rFonts w:ascii="Times New Roman" w:hAnsi="Times New Roman" w:cs="Times New Roman"/>
          <w:sz w:val="28"/>
          <w:szCs w:val="28"/>
        </w:rPr>
        <w:t xml:space="preserve">й обмен, кровообращение и т.д.) </w:t>
      </w:r>
      <w:r w:rsidRPr="007254E4">
        <w:rPr>
          <w:rFonts w:ascii="Times New Roman" w:hAnsi="Times New Roman" w:cs="Times New Roman"/>
          <w:sz w:val="28"/>
          <w:szCs w:val="28"/>
        </w:rPr>
        <w:t>сложны для восприятия</w:t>
      </w:r>
      <w:r w:rsidR="00D64D5B">
        <w:rPr>
          <w:rFonts w:ascii="Times New Roman" w:hAnsi="Times New Roman" w:cs="Times New Roman"/>
          <w:sz w:val="28"/>
          <w:szCs w:val="28"/>
        </w:rPr>
        <w:t xml:space="preserve">. </w:t>
      </w:r>
      <w:r w:rsidRPr="007254E4">
        <w:rPr>
          <w:rFonts w:ascii="Times New Roman" w:hAnsi="Times New Roman" w:cs="Times New Roman"/>
          <w:sz w:val="28"/>
          <w:szCs w:val="28"/>
        </w:rPr>
        <w:t xml:space="preserve">Отдельные группы учащихся медленно усваивают абстрактные обобщения, без визуализации не способны формировать представления, не вникают в суть процессов и явлений. </w:t>
      </w:r>
      <w:r w:rsidR="00D64D5B" w:rsidRPr="007254E4">
        <w:rPr>
          <w:rFonts w:ascii="Times New Roman" w:hAnsi="Times New Roman" w:cs="Times New Roman"/>
          <w:sz w:val="28"/>
          <w:szCs w:val="28"/>
        </w:rPr>
        <w:t>Поэтому использование интерактивной доски</w:t>
      </w:r>
      <w:r w:rsidR="00D64D5B">
        <w:rPr>
          <w:rFonts w:ascii="Times New Roman" w:hAnsi="Times New Roman" w:cs="Times New Roman"/>
          <w:sz w:val="28"/>
          <w:szCs w:val="28"/>
        </w:rPr>
        <w:t>,</w:t>
      </w:r>
      <w:r w:rsidR="00D64D5B" w:rsidRPr="007254E4">
        <w:rPr>
          <w:rFonts w:ascii="Times New Roman" w:hAnsi="Times New Roman" w:cs="Times New Roman"/>
          <w:sz w:val="28"/>
          <w:szCs w:val="28"/>
        </w:rPr>
        <w:t xml:space="preserve"> </w:t>
      </w:r>
      <w:r w:rsidRPr="007254E4">
        <w:rPr>
          <w:rFonts w:ascii="Times New Roman" w:hAnsi="Times New Roman" w:cs="Times New Roman"/>
          <w:sz w:val="28"/>
          <w:szCs w:val="28"/>
        </w:rPr>
        <w:t xml:space="preserve">анимационных </w:t>
      </w:r>
      <w:r w:rsidRPr="007254E4">
        <w:rPr>
          <w:rFonts w:ascii="Times New Roman" w:hAnsi="Times New Roman" w:cs="Times New Roman"/>
          <w:sz w:val="28"/>
          <w:szCs w:val="28"/>
        </w:rPr>
        <w:lastRenderedPageBreak/>
        <w:t>моделей из галереи изображений или коллекции интерактивных ресурсов</w:t>
      </w:r>
      <w:r w:rsidR="00D64D5B">
        <w:rPr>
          <w:rFonts w:ascii="Times New Roman" w:hAnsi="Times New Roman" w:cs="Times New Roman"/>
          <w:sz w:val="28"/>
          <w:szCs w:val="28"/>
        </w:rPr>
        <w:t>,</w:t>
      </w:r>
      <w:r w:rsidRPr="007254E4">
        <w:rPr>
          <w:rFonts w:ascii="Times New Roman" w:hAnsi="Times New Roman" w:cs="Times New Roman"/>
          <w:sz w:val="28"/>
          <w:szCs w:val="28"/>
        </w:rPr>
        <w:t xml:space="preserve"> формирует целостную картину биологического процесса, способствует пониманию его закономерностей.</w:t>
      </w:r>
      <w:r w:rsidR="00D64D5B" w:rsidRPr="00D64D5B">
        <w:rPr>
          <w:rFonts w:ascii="Times New Roman" w:hAnsi="Times New Roman" w:cs="Times New Roman"/>
          <w:sz w:val="28"/>
          <w:szCs w:val="28"/>
        </w:rPr>
        <w:t xml:space="preserve"> </w:t>
      </w:r>
    </w:p>
    <w:p w:rsidR="0026178C" w:rsidRPr="007254E4" w:rsidRDefault="00CB40ED"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Видеосюжет может быть предложен для анализа в группах по определённой схеме, или как основное смысловое ядро для мозгового штурма. Отдельные кадры останавливаются и используются в качестве конкретизирующих фрагментов для доводов, выдвигаемых учащимися. Уместно здесь использовать функцию «лупа», позволяющую заострить внимание на важных деталях. </w:t>
      </w:r>
    </w:p>
    <w:p w:rsidR="0026178C" w:rsidRPr="007254E4" w:rsidRDefault="00CB40ED"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В случае использования электронных учебников доска позволяет управлять интерактивными таблицами, схемами, тестами. Такую форму можно использовать при фронтальной  работе с классом или, вызывая ученика индивидуально к доске.</w:t>
      </w:r>
      <w:r w:rsidR="0026178C" w:rsidRPr="007254E4">
        <w:rPr>
          <w:rFonts w:ascii="Times New Roman" w:hAnsi="Times New Roman" w:cs="Times New Roman"/>
          <w:sz w:val="28"/>
          <w:szCs w:val="28"/>
        </w:rPr>
        <w:t xml:space="preserve"> </w:t>
      </w:r>
    </w:p>
    <w:p w:rsidR="0026178C" w:rsidRPr="007254E4" w:rsidRDefault="00DC543E" w:rsidP="0026178C">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В </w:t>
      </w:r>
      <w:r w:rsidR="00CB40ED" w:rsidRPr="007254E4">
        <w:rPr>
          <w:rFonts w:ascii="Times New Roman" w:hAnsi="Times New Roman" w:cs="Times New Roman"/>
          <w:sz w:val="28"/>
          <w:szCs w:val="28"/>
        </w:rPr>
        <w:t>урочной практике возможности доски позволяют организовывать релаксационные паузы, физ</w:t>
      </w:r>
      <w:r w:rsidRPr="007254E4">
        <w:rPr>
          <w:rFonts w:ascii="Times New Roman" w:hAnsi="Times New Roman" w:cs="Times New Roman"/>
          <w:sz w:val="28"/>
          <w:szCs w:val="28"/>
        </w:rPr>
        <w:t>культ</w:t>
      </w:r>
      <w:r w:rsidR="00CB40ED" w:rsidRPr="007254E4">
        <w:rPr>
          <w:rFonts w:ascii="Times New Roman" w:hAnsi="Times New Roman" w:cs="Times New Roman"/>
          <w:sz w:val="28"/>
          <w:szCs w:val="28"/>
        </w:rPr>
        <w:t xml:space="preserve">минутки. </w:t>
      </w:r>
    </w:p>
    <w:p w:rsidR="003F5714" w:rsidRPr="007254E4" w:rsidRDefault="003F5714" w:rsidP="003F5714">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 xml:space="preserve">В ходе проверки домашнего задания </w:t>
      </w:r>
      <w:r w:rsidR="00597C71">
        <w:rPr>
          <w:rFonts w:ascii="Times New Roman" w:hAnsi="Times New Roman" w:cs="Times New Roman"/>
          <w:sz w:val="28"/>
          <w:szCs w:val="28"/>
        </w:rPr>
        <w:t xml:space="preserve">использование ИД </w:t>
      </w:r>
      <w:r w:rsidRPr="007254E4">
        <w:rPr>
          <w:rFonts w:ascii="Times New Roman" w:hAnsi="Times New Roman" w:cs="Times New Roman"/>
          <w:sz w:val="28"/>
          <w:szCs w:val="28"/>
        </w:rPr>
        <w:t>позволяет:</w:t>
      </w:r>
    </w:p>
    <w:p w:rsidR="003F5714" w:rsidRPr="007254E4" w:rsidRDefault="003F5714"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провести тестовый иллюстрированный или текстовый опрос и проверить его выполнение самостоятельно или взаимопроверкой (можно закрыть ответы «шторкой»);</w:t>
      </w:r>
    </w:p>
    <w:p w:rsidR="003F5714" w:rsidRPr="007254E4" w:rsidRDefault="003F5714"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выполнить задание на соотнесение понятий;</w:t>
      </w:r>
    </w:p>
    <w:p w:rsidR="003F5714" w:rsidRPr="007254E4" w:rsidRDefault="003F5714"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установить соответствие между ключевыми  моментами нескольких тем ранее изученного материала;</w:t>
      </w:r>
    </w:p>
    <w:p w:rsidR="003F5714" w:rsidRPr="007254E4" w:rsidRDefault="00D64D5B" w:rsidP="00DC54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проверить решение задач, </w:t>
      </w:r>
      <w:r w:rsidR="003F5714" w:rsidRPr="007254E4">
        <w:rPr>
          <w:rFonts w:ascii="Times New Roman" w:hAnsi="Times New Roman" w:cs="Times New Roman"/>
          <w:sz w:val="28"/>
          <w:szCs w:val="28"/>
        </w:rPr>
        <w:t>решить несколько типов задач, используя схемы;</w:t>
      </w:r>
    </w:p>
    <w:p w:rsidR="003F5714" w:rsidRPr="007254E4" w:rsidRDefault="003F5714"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провести устный диктант на основе изображений и символов;</w:t>
      </w:r>
    </w:p>
    <w:p w:rsidR="003F5714" w:rsidRPr="007254E4" w:rsidRDefault="003F5714"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иллюстрировать выполнение домашних заданий по тетради с печатной основой.</w:t>
      </w:r>
    </w:p>
    <w:p w:rsidR="008F5BF7" w:rsidRPr="007254E4" w:rsidRDefault="00CB40ED" w:rsidP="008F5BF7">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В ходе рефлексии удобно вернуться к целям и задачам урока, обсудить, какой материал требует повышенного внимания при работе дома.</w:t>
      </w:r>
    </w:p>
    <w:p w:rsidR="004C6FF9" w:rsidRPr="007254E4" w:rsidRDefault="004C6FF9" w:rsidP="00D64D5B">
      <w:pPr>
        <w:pStyle w:val="a5"/>
        <w:spacing w:before="0" w:beforeAutospacing="0" w:after="0" w:afterAutospacing="0" w:line="360" w:lineRule="auto"/>
        <w:ind w:firstLine="567"/>
        <w:jc w:val="both"/>
        <w:rPr>
          <w:color w:val="000000"/>
          <w:sz w:val="28"/>
          <w:szCs w:val="28"/>
        </w:rPr>
      </w:pPr>
      <w:r w:rsidRPr="007254E4">
        <w:rPr>
          <w:color w:val="000000"/>
          <w:sz w:val="28"/>
          <w:szCs w:val="28"/>
        </w:rPr>
        <w:lastRenderedPageBreak/>
        <w:t>Современное интерактивное оборудование, при организации учебного процесса</w:t>
      </w:r>
      <w:r w:rsidR="00D64D5B">
        <w:rPr>
          <w:color w:val="000000"/>
          <w:sz w:val="28"/>
          <w:szCs w:val="28"/>
        </w:rPr>
        <w:t xml:space="preserve"> </w:t>
      </w:r>
      <w:r w:rsidRPr="007254E4">
        <w:rPr>
          <w:color w:val="000000"/>
          <w:sz w:val="28"/>
          <w:szCs w:val="28"/>
        </w:rPr>
        <w:t>позволяет осуществлять:</w:t>
      </w:r>
    </w:p>
    <w:p w:rsidR="004C6FF9" w:rsidRPr="007254E4" w:rsidRDefault="004C6FF9" w:rsidP="004C6FF9">
      <w:pPr>
        <w:pStyle w:val="a5"/>
        <w:spacing w:before="0" w:beforeAutospacing="0" w:after="0" w:afterAutospacing="0" w:line="360" w:lineRule="auto"/>
        <w:rPr>
          <w:color w:val="000000"/>
          <w:sz w:val="28"/>
          <w:szCs w:val="28"/>
        </w:rPr>
      </w:pPr>
      <w:r w:rsidRPr="007254E4">
        <w:rPr>
          <w:color w:val="000000"/>
          <w:sz w:val="28"/>
          <w:szCs w:val="28"/>
        </w:rPr>
        <w:t>- поддержку индивидуальных образовательных траекторий учащихся;</w:t>
      </w:r>
    </w:p>
    <w:p w:rsidR="004C6FF9" w:rsidRPr="007254E4" w:rsidRDefault="004C6FF9" w:rsidP="004C6FF9">
      <w:pPr>
        <w:pStyle w:val="a5"/>
        <w:spacing w:before="0" w:beforeAutospacing="0" w:after="0" w:afterAutospacing="0" w:line="360" w:lineRule="auto"/>
        <w:rPr>
          <w:color w:val="000000"/>
          <w:sz w:val="28"/>
          <w:szCs w:val="28"/>
        </w:rPr>
      </w:pPr>
      <w:r w:rsidRPr="007254E4">
        <w:rPr>
          <w:color w:val="000000"/>
          <w:sz w:val="28"/>
          <w:szCs w:val="28"/>
        </w:rPr>
        <w:t>- интерактивный диалог;</w:t>
      </w:r>
    </w:p>
    <w:p w:rsidR="004C6FF9" w:rsidRPr="007254E4" w:rsidRDefault="004C6FF9" w:rsidP="004C6FF9">
      <w:pPr>
        <w:pStyle w:val="a5"/>
        <w:spacing w:before="0" w:beforeAutospacing="0" w:after="0" w:afterAutospacing="0" w:line="360" w:lineRule="auto"/>
        <w:rPr>
          <w:color w:val="000000"/>
          <w:sz w:val="28"/>
          <w:szCs w:val="28"/>
        </w:rPr>
      </w:pPr>
      <w:r w:rsidRPr="007254E4">
        <w:rPr>
          <w:color w:val="000000"/>
          <w:sz w:val="28"/>
          <w:szCs w:val="28"/>
        </w:rPr>
        <w:t>- поддержку процесса создания учебных материалов совместно учителем и учащимися;</w:t>
      </w:r>
    </w:p>
    <w:p w:rsidR="004C6FF9" w:rsidRPr="007254E4" w:rsidRDefault="004C6FF9" w:rsidP="004C6FF9">
      <w:pPr>
        <w:pStyle w:val="a5"/>
        <w:spacing w:before="0" w:beforeAutospacing="0" w:after="0" w:afterAutospacing="0" w:line="360" w:lineRule="auto"/>
        <w:rPr>
          <w:color w:val="000000"/>
          <w:sz w:val="28"/>
          <w:szCs w:val="28"/>
        </w:rPr>
      </w:pPr>
      <w:r w:rsidRPr="007254E4">
        <w:rPr>
          <w:color w:val="000000"/>
          <w:sz w:val="28"/>
          <w:szCs w:val="28"/>
        </w:rPr>
        <w:t>- поддержку процесса взаимодействия ученик – учитель в реальном масштабе времени;</w:t>
      </w:r>
    </w:p>
    <w:p w:rsidR="004C6FF9" w:rsidRPr="007254E4" w:rsidRDefault="004C6FF9" w:rsidP="004C6FF9">
      <w:pPr>
        <w:pStyle w:val="a5"/>
        <w:spacing w:before="0" w:beforeAutospacing="0" w:after="0" w:afterAutospacing="0" w:line="360" w:lineRule="auto"/>
        <w:rPr>
          <w:color w:val="000000"/>
          <w:sz w:val="28"/>
          <w:szCs w:val="28"/>
        </w:rPr>
      </w:pPr>
      <w:r w:rsidRPr="007254E4">
        <w:rPr>
          <w:color w:val="000000"/>
          <w:sz w:val="28"/>
          <w:szCs w:val="28"/>
        </w:rPr>
        <w:t>- реализовывать полный доступ к электронным вариантам учебных материалов [2]</w:t>
      </w:r>
      <w:r w:rsidR="00D64D5B">
        <w:rPr>
          <w:color w:val="000000"/>
          <w:sz w:val="28"/>
          <w:szCs w:val="28"/>
        </w:rPr>
        <w:t>.</w:t>
      </w:r>
    </w:p>
    <w:p w:rsidR="004C6FF9" w:rsidRPr="007254E4" w:rsidRDefault="004C6FF9" w:rsidP="004C6FF9">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п</w:t>
      </w:r>
      <w:r w:rsidR="008F5BF7" w:rsidRPr="007254E4">
        <w:rPr>
          <w:rFonts w:ascii="Times New Roman" w:hAnsi="Times New Roman" w:cs="Times New Roman"/>
          <w:sz w:val="28"/>
          <w:szCs w:val="28"/>
        </w:rPr>
        <w:t>овы</w:t>
      </w:r>
      <w:r w:rsidR="00D64D5B">
        <w:rPr>
          <w:rFonts w:ascii="Times New Roman" w:hAnsi="Times New Roman" w:cs="Times New Roman"/>
          <w:sz w:val="28"/>
          <w:szCs w:val="28"/>
        </w:rPr>
        <w:t>сить</w:t>
      </w:r>
      <w:r w:rsidR="008F5BF7" w:rsidRPr="007254E4">
        <w:rPr>
          <w:rFonts w:ascii="Times New Roman" w:hAnsi="Times New Roman" w:cs="Times New Roman"/>
          <w:sz w:val="28"/>
          <w:szCs w:val="28"/>
        </w:rPr>
        <w:t xml:space="preserve"> объем выполняем</w:t>
      </w:r>
      <w:r w:rsidRPr="007254E4">
        <w:rPr>
          <w:rFonts w:ascii="Times New Roman" w:hAnsi="Times New Roman" w:cs="Times New Roman"/>
          <w:sz w:val="28"/>
          <w:szCs w:val="28"/>
        </w:rPr>
        <w:t>ой работы на уроке в 1,5-2 раза;</w:t>
      </w:r>
    </w:p>
    <w:p w:rsidR="00DC543E" w:rsidRPr="007254E4" w:rsidRDefault="004C6FF9" w:rsidP="004C6FF9">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с</w:t>
      </w:r>
      <w:r w:rsidR="008F5BF7" w:rsidRPr="007254E4">
        <w:rPr>
          <w:rFonts w:ascii="Times New Roman" w:hAnsi="Times New Roman" w:cs="Times New Roman"/>
          <w:sz w:val="28"/>
          <w:szCs w:val="28"/>
        </w:rPr>
        <w:t>овершенст</w:t>
      </w:r>
      <w:r w:rsidR="00DC543E" w:rsidRPr="007254E4">
        <w:rPr>
          <w:rFonts w:ascii="Times New Roman" w:hAnsi="Times New Roman" w:cs="Times New Roman"/>
          <w:sz w:val="28"/>
          <w:szCs w:val="28"/>
        </w:rPr>
        <w:t>вов</w:t>
      </w:r>
      <w:r w:rsidR="00D64D5B">
        <w:rPr>
          <w:rFonts w:ascii="Times New Roman" w:hAnsi="Times New Roman" w:cs="Times New Roman"/>
          <w:sz w:val="28"/>
          <w:szCs w:val="28"/>
        </w:rPr>
        <w:t>ать</w:t>
      </w:r>
      <w:r w:rsidR="00DC543E" w:rsidRPr="007254E4">
        <w:rPr>
          <w:rFonts w:ascii="Times New Roman" w:hAnsi="Times New Roman" w:cs="Times New Roman"/>
          <w:sz w:val="28"/>
          <w:szCs w:val="28"/>
        </w:rPr>
        <w:t xml:space="preserve"> систем</w:t>
      </w:r>
      <w:r w:rsidR="00D64D5B">
        <w:rPr>
          <w:rFonts w:ascii="Times New Roman" w:hAnsi="Times New Roman" w:cs="Times New Roman"/>
          <w:sz w:val="28"/>
          <w:szCs w:val="28"/>
        </w:rPr>
        <w:t>у</w:t>
      </w:r>
      <w:r w:rsidR="00DC543E" w:rsidRPr="007254E4">
        <w:rPr>
          <w:rFonts w:ascii="Times New Roman" w:hAnsi="Times New Roman" w:cs="Times New Roman"/>
          <w:sz w:val="28"/>
          <w:szCs w:val="28"/>
        </w:rPr>
        <w:t xml:space="preserve"> контроля знаний</w:t>
      </w:r>
      <w:r w:rsidR="008D6E88">
        <w:rPr>
          <w:rFonts w:ascii="Times New Roman" w:hAnsi="Times New Roman" w:cs="Times New Roman"/>
          <w:sz w:val="28"/>
          <w:szCs w:val="28"/>
        </w:rPr>
        <w:t>.</w:t>
      </w:r>
    </w:p>
    <w:p w:rsidR="00CB40ED" w:rsidRPr="007254E4" w:rsidRDefault="00CB40ED" w:rsidP="00B2267D">
      <w:pPr>
        <w:spacing w:after="0" w:line="360" w:lineRule="auto"/>
        <w:ind w:firstLine="567"/>
        <w:jc w:val="both"/>
        <w:rPr>
          <w:rFonts w:ascii="Times New Roman" w:hAnsi="Times New Roman" w:cs="Times New Roman"/>
          <w:sz w:val="28"/>
          <w:szCs w:val="28"/>
        </w:rPr>
      </w:pPr>
      <w:r w:rsidRPr="007254E4">
        <w:rPr>
          <w:rFonts w:ascii="Times New Roman" w:hAnsi="Times New Roman" w:cs="Times New Roman"/>
          <w:sz w:val="28"/>
          <w:szCs w:val="28"/>
        </w:rPr>
        <w:t>Преимущества для учеников:</w:t>
      </w:r>
    </w:p>
    <w:p w:rsidR="00CB40ED" w:rsidRPr="007254E4" w:rsidRDefault="00DC543E"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xml:space="preserve">- </w:t>
      </w:r>
      <w:r w:rsidR="00CB40ED" w:rsidRPr="007254E4">
        <w:rPr>
          <w:rFonts w:ascii="Times New Roman" w:hAnsi="Times New Roman" w:cs="Times New Roman"/>
          <w:sz w:val="28"/>
          <w:szCs w:val="28"/>
        </w:rPr>
        <w:t>интерактивн</w:t>
      </w:r>
      <w:r w:rsidR="00407A4D" w:rsidRPr="007254E4">
        <w:rPr>
          <w:rFonts w:ascii="Times New Roman" w:hAnsi="Times New Roman" w:cs="Times New Roman"/>
          <w:sz w:val="28"/>
          <w:szCs w:val="28"/>
        </w:rPr>
        <w:t>ая</w:t>
      </w:r>
      <w:r w:rsidR="00CB40ED" w:rsidRPr="007254E4">
        <w:rPr>
          <w:rFonts w:ascii="Times New Roman" w:hAnsi="Times New Roman" w:cs="Times New Roman"/>
          <w:sz w:val="28"/>
          <w:szCs w:val="28"/>
        </w:rPr>
        <w:t xml:space="preserve"> доск</w:t>
      </w:r>
      <w:r w:rsidR="00407A4D" w:rsidRPr="007254E4">
        <w:rPr>
          <w:rFonts w:ascii="Times New Roman" w:hAnsi="Times New Roman" w:cs="Times New Roman"/>
          <w:sz w:val="28"/>
          <w:szCs w:val="28"/>
        </w:rPr>
        <w:t>а</w:t>
      </w:r>
      <w:r w:rsidR="00CB40ED" w:rsidRPr="007254E4">
        <w:rPr>
          <w:rFonts w:ascii="Times New Roman" w:hAnsi="Times New Roman" w:cs="Times New Roman"/>
          <w:sz w:val="28"/>
          <w:szCs w:val="28"/>
        </w:rPr>
        <w:t xml:space="preserve"> дела</w:t>
      </w:r>
      <w:r w:rsidR="00407A4D" w:rsidRPr="007254E4">
        <w:rPr>
          <w:rFonts w:ascii="Times New Roman" w:hAnsi="Times New Roman" w:cs="Times New Roman"/>
          <w:sz w:val="28"/>
          <w:szCs w:val="28"/>
        </w:rPr>
        <w:t>ет</w:t>
      </w:r>
      <w:r w:rsidR="00CB40ED" w:rsidRPr="007254E4">
        <w:rPr>
          <w:rFonts w:ascii="Times New Roman" w:hAnsi="Times New Roman" w:cs="Times New Roman"/>
          <w:sz w:val="28"/>
          <w:szCs w:val="28"/>
        </w:rPr>
        <w:t xml:space="preserve"> занятия интересными</w:t>
      </w:r>
      <w:r w:rsidR="008D6E88">
        <w:rPr>
          <w:rFonts w:ascii="Times New Roman" w:hAnsi="Times New Roman" w:cs="Times New Roman"/>
          <w:sz w:val="28"/>
          <w:szCs w:val="28"/>
        </w:rPr>
        <w:t>,</w:t>
      </w:r>
      <w:r w:rsidR="00CB40ED" w:rsidRPr="007254E4">
        <w:rPr>
          <w:rFonts w:ascii="Times New Roman" w:hAnsi="Times New Roman" w:cs="Times New Roman"/>
          <w:sz w:val="28"/>
          <w:szCs w:val="28"/>
        </w:rPr>
        <w:t xml:space="preserve"> развива</w:t>
      </w:r>
      <w:r w:rsidR="008D6E88">
        <w:rPr>
          <w:rFonts w:ascii="Times New Roman" w:hAnsi="Times New Roman" w:cs="Times New Roman"/>
          <w:sz w:val="28"/>
          <w:szCs w:val="28"/>
        </w:rPr>
        <w:t>е</w:t>
      </w:r>
      <w:r w:rsidR="00CB40ED" w:rsidRPr="007254E4">
        <w:rPr>
          <w:rFonts w:ascii="Times New Roman" w:hAnsi="Times New Roman" w:cs="Times New Roman"/>
          <w:sz w:val="28"/>
          <w:szCs w:val="28"/>
        </w:rPr>
        <w:t>т мотивацию;</w:t>
      </w:r>
    </w:p>
    <w:p w:rsidR="00CB40ED" w:rsidRPr="007254E4" w:rsidRDefault="00DC543E"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w:t>
      </w:r>
      <w:r w:rsidR="00D15F6A">
        <w:rPr>
          <w:rFonts w:ascii="Times New Roman" w:hAnsi="Times New Roman" w:cs="Times New Roman"/>
          <w:sz w:val="28"/>
          <w:szCs w:val="28"/>
        </w:rPr>
        <w:t xml:space="preserve"> </w:t>
      </w:r>
      <w:r w:rsidR="00CB40ED" w:rsidRPr="007254E4">
        <w:rPr>
          <w:rFonts w:ascii="Times New Roman" w:hAnsi="Times New Roman" w:cs="Times New Roman"/>
          <w:sz w:val="28"/>
          <w:szCs w:val="28"/>
        </w:rPr>
        <w:t>помога</w:t>
      </w:r>
      <w:r w:rsidR="008D6E88">
        <w:rPr>
          <w:rFonts w:ascii="Times New Roman" w:hAnsi="Times New Roman" w:cs="Times New Roman"/>
          <w:sz w:val="28"/>
          <w:szCs w:val="28"/>
        </w:rPr>
        <w:t>ет</w:t>
      </w:r>
      <w:r w:rsidR="00CB40ED" w:rsidRPr="007254E4">
        <w:rPr>
          <w:rFonts w:ascii="Times New Roman" w:hAnsi="Times New Roman" w:cs="Times New Roman"/>
          <w:sz w:val="28"/>
          <w:szCs w:val="28"/>
        </w:rPr>
        <w:t xml:space="preserve"> легче воспринимать и усваивать сложные вопросы в результате более ясной, эффективной и динамичной подачи материала;</w:t>
      </w:r>
    </w:p>
    <w:p w:rsidR="00CB40ED" w:rsidRPr="007254E4" w:rsidRDefault="00DC543E" w:rsidP="00DC543E">
      <w:pPr>
        <w:spacing w:after="0" w:line="360" w:lineRule="auto"/>
        <w:jc w:val="both"/>
        <w:rPr>
          <w:rFonts w:ascii="Times New Roman" w:hAnsi="Times New Roman" w:cs="Times New Roman"/>
          <w:sz w:val="28"/>
          <w:szCs w:val="28"/>
        </w:rPr>
      </w:pPr>
      <w:r w:rsidRPr="007254E4">
        <w:rPr>
          <w:rFonts w:ascii="Times New Roman" w:hAnsi="Times New Roman" w:cs="Times New Roman"/>
          <w:sz w:val="28"/>
          <w:szCs w:val="28"/>
        </w:rPr>
        <w:t xml:space="preserve">- </w:t>
      </w:r>
      <w:r w:rsidR="00CB40ED" w:rsidRPr="007254E4">
        <w:rPr>
          <w:rFonts w:ascii="Times New Roman" w:hAnsi="Times New Roman" w:cs="Times New Roman"/>
          <w:sz w:val="28"/>
          <w:szCs w:val="28"/>
        </w:rPr>
        <w:t>помога</w:t>
      </w:r>
      <w:r w:rsidR="008D6E88">
        <w:rPr>
          <w:rFonts w:ascii="Times New Roman" w:hAnsi="Times New Roman" w:cs="Times New Roman"/>
          <w:sz w:val="28"/>
          <w:szCs w:val="28"/>
        </w:rPr>
        <w:t xml:space="preserve">ет </w:t>
      </w:r>
      <w:r w:rsidR="00CB40ED" w:rsidRPr="007254E4">
        <w:rPr>
          <w:rFonts w:ascii="Times New Roman" w:hAnsi="Times New Roman" w:cs="Times New Roman"/>
          <w:sz w:val="28"/>
          <w:szCs w:val="28"/>
        </w:rPr>
        <w:t>детям работать у доски с удовольствием, более творчески, с уверенностью в себе.</w:t>
      </w:r>
    </w:p>
    <w:p w:rsidR="00D15F6A" w:rsidRPr="00D15F6A" w:rsidRDefault="00D15F6A" w:rsidP="00D15F6A">
      <w:pPr>
        <w:spacing w:after="0" w:line="360" w:lineRule="auto"/>
        <w:ind w:firstLine="567"/>
        <w:contextualSpacing/>
        <w:jc w:val="both"/>
        <w:rPr>
          <w:rFonts w:ascii="Times New Roman" w:hAnsi="Times New Roman" w:cs="Times New Roman"/>
          <w:sz w:val="28"/>
          <w:szCs w:val="28"/>
        </w:rPr>
      </w:pPr>
      <w:r w:rsidRPr="00D15F6A">
        <w:rPr>
          <w:rFonts w:ascii="Times New Roman" w:hAnsi="Times New Roman" w:cs="Times New Roman"/>
          <w:sz w:val="28"/>
          <w:szCs w:val="28"/>
        </w:rPr>
        <w:t>Использование</w:t>
      </w:r>
      <w:r>
        <w:rPr>
          <w:rFonts w:ascii="Times New Roman" w:hAnsi="Times New Roman" w:cs="Times New Roman"/>
          <w:sz w:val="28"/>
          <w:szCs w:val="28"/>
        </w:rPr>
        <w:t xml:space="preserve"> интерактивной доски на уроках повышает </w:t>
      </w:r>
      <w:r w:rsidRPr="00D15F6A">
        <w:rPr>
          <w:rFonts w:ascii="Times New Roman" w:hAnsi="Times New Roman" w:cs="Times New Roman"/>
          <w:sz w:val="28"/>
          <w:szCs w:val="28"/>
        </w:rPr>
        <w:t>интерес обучающихся</w:t>
      </w:r>
      <w:r w:rsidR="00597C71">
        <w:rPr>
          <w:rFonts w:ascii="Times New Roman" w:hAnsi="Times New Roman" w:cs="Times New Roman"/>
          <w:sz w:val="28"/>
          <w:szCs w:val="28"/>
        </w:rPr>
        <w:t xml:space="preserve"> </w:t>
      </w:r>
      <w:r w:rsidRPr="00D15F6A">
        <w:rPr>
          <w:rFonts w:ascii="Times New Roman" w:hAnsi="Times New Roman" w:cs="Times New Roman"/>
          <w:sz w:val="28"/>
          <w:szCs w:val="28"/>
        </w:rPr>
        <w:t xml:space="preserve">к </w:t>
      </w:r>
      <w:r>
        <w:rPr>
          <w:rFonts w:ascii="Times New Roman" w:hAnsi="Times New Roman" w:cs="Times New Roman"/>
          <w:sz w:val="28"/>
          <w:szCs w:val="28"/>
        </w:rPr>
        <w:t>биологии</w:t>
      </w:r>
      <w:r w:rsidRPr="00D15F6A">
        <w:rPr>
          <w:rFonts w:ascii="Times New Roman" w:hAnsi="Times New Roman" w:cs="Times New Roman"/>
          <w:sz w:val="28"/>
          <w:szCs w:val="28"/>
        </w:rPr>
        <w:t xml:space="preserve">, </w:t>
      </w:r>
      <w:r>
        <w:rPr>
          <w:rFonts w:ascii="Times New Roman" w:hAnsi="Times New Roman" w:cs="Times New Roman"/>
          <w:sz w:val="28"/>
          <w:szCs w:val="28"/>
        </w:rPr>
        <w:t xml:space="preserve">способствует развитию </w:t>
      </w:r>
      <w:r w:rsidR="00597C71">
        <w:rPr>
          <w:rFonts w:ascii="Times New Roman" w:hAnsi="Times New Roman" w:cs="Times New Roman"/>
          <w:sz w:val="28"/>
          <w:szCs w:val="28"/>
        </w:rPr>
        <w:t xml:space="preserve">познавательных </w:t>
      </w:r>
      <w:r>
        <w:rPr>
          <w:rFonts w:ascii="Times New Roman" w:hAnsi="Times New Roman" w:cs="Times New Roman"/>
          <w:sz w:val="28"/>
          <w:szCs w:val="28"/>
        </w:rPr>
        <w:t>у</w:t>
      </w:r>
      <w:r w:rsidRPr="00D15F6A">
        <w:rPr>
          <w:rFonts w:ascii="Times New Roman" w:hAnsi="Times New Roman" w:cs="Times New Roman"/>
          <w:sz w:val="28"/>
          <w:szCs w:val="28"/>
        </w:rPr>
        <w:t>ни</w:t>
      </w:r>
      <w:r>
        <w:rPr>
          <w:rFonts w:ascii="Times New Roman" w:hAnsi="Times New Roman" w:cs="Times New Roman"/>
          <w:sz w:val="28"/>
          <w:szCs w:val="28"/>
        </w:rPr>
        <w:t>версальны</w:t>
      </w:r>
      <w:r w:rsidR="00597C71">
        <w:rPr>
          <w:rFonts w:ascii="Times New Roman" w:hAnsi="Times New Roman" w:cs="Times New Roman"/>
          <w:sz w:val="28"/>
          <w:szCs w:val="28"/>
        </w:rPr>
        <w:t>х</w:t>
      </w:r>
      <w:r>
        <w:rPr>
          <w:rFonts w:ascii="Times New Roman" w:hAnsi="Times New Roman" w:cs="Times New Roman"/>
          <w:sz w:val="28"/>
          <w:szCs w:val="28"/>
        </w:rPr>
        <w:t xml:space="preserve"> учебны</w:t>
      </w:r>
      <w:r w:rsidR="00597C71">
        <w:rPr>
          <w:rFonts w:ascii="Times New Roman" w:hAnsi="Times New Roman" w:cs="Times New Roman"/>
          <w:sz w:val="28"/>
          <w:szCs w:val="28"/>
        </w:rPr>
        <w:t>х</w:t>
      </w:r>
      <w:r>
        <w:rPr>
          <w:rFonts w:ascii="Times New Roman" w:hAnsi="Times New Roman" w:cs="Times New Roman"/>
          <w:sz w:val="28"/>
          <w:szCs w:val="28"/>
        </w:rPr>
        <w:t xml:space="preserve"> действи</w:t>
      </w:r>
      <w:r w:rsidR="00597C71">
        <w:rPr>
          <w:rFonts w:ascii="Times New Roman" w:hAnsi="Times New Roman" w:cs="Times New Roman"/>
          <w:sz w:val="28"/>
          <w:szCs w:val="28"/>
        </w:rPr>
        <w:t>й</w:t>
      </w:r>
      <w:r>
        <w:rPr>
          <w:rFonts w:ascii="Times New Roman" w:hAnsi="Times New Roman" w:cs="Times New Roman"/>
          <w:sz w:val="28"/>
          <w:szCs w:val="28"/>
        </w:rPr>
        <w:t>.</w:t>
      </w:r>
    </w:p>
    <w:p w:rsidR="00B2267D" w:rsidRPr="00B2267D" w:rsidRDefault="00B2267D" w:rsidP="00D15F6A">
      <w:pPr>
        <w:spacing w:after="0" w:line="360" w:lineRule="auto"/>
        <w:ind w:firstLine="567"/>
        <w:contextualSpacing/>
        <w:jc w:val="both"/>
        <w:rPr>
          <w:rFonts w:ascii="Times New Roman" w:eastAsia="Calibri" w:hAnsi="Times New Roman" w:cs="Times New Roman"/>
          <w:sz w:val="28"/>
          <w:szCs w:val="28"/>
        </w:rPr>
      </w:pPr>
      <w:r w:rsidRPr="00B2267D">
        <w:rPr>
          <w:rFonts w:ascii="Times New Roman" w:eastAsia="Calibri" w:hAnsi="Times New Roman" w:cs="Times New Roman"/>
          <w:b/>
          <w:bCs/>
          <w:sz w:val="28"/>
          <w:szCs w:val="28"/>
        </w:rPr>
        <w:t xml:space="preserve">Используемая литература и </w:t>
      </w:r>
      <w:proofErr w:type="gramStart"/>
      <w:r w:rsidRPr="00B2267D">
        <w:rPr>
          <w:rFonts w:ascii="Times New Roman" w:eastAsia="Calibri" w:hAnsi="Times New Roman" w:cs="Times New Roman"/>
          <w:b/>
          <w:bCs/>
          <w:sz w:val="28"/>
          <w:szCs w:val="28"/>
        </w:rPr>
        <w:t>интернет-источники</w:t>
      </w:r>
      <w:proofErr w:type="gramEnd"/>
      <w:r w:rsidRPr="00B2267D">
        <w:rPr>
          <w:rFonts w:ascii="Times New Roman" w:eastAsia="Calibri" w:hAnsi="Times New Roman" w:cs="Times New Roman"/>
          <w:b/>
          <w:bCs/>
          <w:sz w:val="28"/>
          <w:szCs w:val="28"/>
        </w:rPr>
        <w:t>:</w:t>
      </w:r>
    </w:p>
    <w:p w:rsidR="00AB384B" w:rsidRPr="007254E4" w:rsidRDefault="00AB384B" w:rsidP="003F5714">
      <w:pPr>
        <w:spacing w:after="0" w:line="360" w:lineRule="auto"/>
        <w:ind w:firstLine="426"/>
        <w:jc w:val="both"/>
        <w:rPr>
          <w:rFonts w:ascii="Times New Roman" w:hAnsi="Times New Roman" w:cs="Times New Roman"/>
          <w:sz w:val="28"/>
          <w:szCs w:val="28"/>
        </w:rPr>
      </w:pPr>
      <w:r w:rsidRPr="007254E4">
        <w:rPr>
          <w:rFonts w:ascii="Times New Roman" w:hAnsi="Times New Roman" w:cs="Times New Roman"/>
          <w:sz w:val="28"/>
          <w:szCs w:val="28"/>
        </w:rPr>
        <w:t xml:space="preserve">1. Каримова Я.Г. Инновационные методы преподавания с использованием Интерактивной доски и </w:t>
      </w:r>
      <w:proofErr w:type="spellStart"/>
      <w:r w:rsidRPr="007254E4">
        <w:rPr>
          <w:rFonts w:ascii="Times New Roman" w:hAnsi="Times New Roman" w:cs="Times New Roman"/>
          <w:sz w:val="28"/>
          <w:szCs w:val="28"/>
        </w:rPr>
        <w:t>флипчартов</w:t>
      </w:r>
      <w:proofErr w:type="spellEnd"/>
      <w:r w:rsidRPr="007254E4">
        <w:rPr>
          <w:rFonts w:ascii="Times New Roman" w:hAnsi="Times New Roman" w:cs="Times New Roman"/>
          <w:sz w:val="28"/>
          <w:szCs w:val="28"/>
        </w:rPr>
        <w:t xml:space="preserve"> как средств мотивации учащихся, Творческая педагогика. – 2011. - №3. – С. 94-99.</w:t>
      </w:r>
    </w:p>
    <w:p w:rsidR="00AB384B" w:rsidRPr="007254E4" w:rsidRDefault="004C6FF9" w:rsidP="003F5714">
      <w:pPr>
        <w:spacing w:after="0" w:line="360" w:lineRule="auto"/>
        <w:ind w:firstLine="426"/>
        <w:jc w:val="both"/>
        <w:rPr>
          <w:rFonts w:ascii="Times New Roman" w:hAnsi="Times New Roman" w:cs="Times New Roman"/>
          <w:sz w:val="28"/>
          <w:szCs w:val="28"/>
        </w:rPr>
      </w:pPr>
      <w:r w:rsidRPr="007254E4">
        <w:rPr>
          <w:rFonts w:ascii="Times New Roman" w:hAnsi="Times New Roman" w:cs="Times New Roman"/>
          <w:sz w:val="28"/>
          <w:szCs w:val="28"/>
        </w:rPr>
        <w:t>2</w:t>
      </w:r>
      <w:r w:rsidR="00AB384B" w:rsidRPr="007254E4">
        <w:rPr>
          <w:rFonts w:ascii="Times New Roman" w:hAnsi="Times New Roman" w:cs="Times New Roman"/>
          <w:sz w:val="28"/>
          <w:szCs w:val="28"/>
        </w:rPr>
        <w:t>. Использование интерактивного оборудования в образовательном процессе. Часть II. Из практики использования интерактивных досок разных типов в образовательных учреждениях Санкт-Петербурга: Сборник методических разработок</w:t>
      </w:r>
      <w:proofErr w:type="gramStart"/>
      <w:r w:rsidR="00AB384B" w:rsidRPr="007254E4">
        <w:rPr>
          <w:rFonts w:ascii="Times New Roman" w:hAnsi="Times New Roman" w:cs="Times New Roman"/>
          <w:sz w:val="28"/>
          <w:szCs w:val="28"/>
        </w:rPr>
        <w:t xml:space="preserve"> / С</w:t>
      </w:r>
      <w:proofErr w:type="gramEnd"/>
      <w:r w:rsidR="00AB384B" w:rsidRPr="007254E4">
        <w:rPr>
          <w:rFonts w:ascii="Times New Roman" w:hAnsi="Times New Roman" w:cs="Times New Roman"/>
          <w:sz w:val="28"/>
          <w:szCs w:val="28"/>
        </w:rPr>
        <w:t xml:space="preserve">ост. М.Н. </w:t>
      </w:r>
      <w:proofErr w:type="spellStart"/>
      <w:r w:rsidR="00AB384B" w:rsidRPr="007254E4">
        <w:rPr>
          <w:rFonts w:ascii="Times New Roman" w:hAnsi="Times New Roman" w:cs="Times New Roman"/>
          <w:sz w:val="28"/>
          <w:szCs w:val="28"/>
        </w:rPr>
        <w:t>Солоневичева</w:t>
      </w:r>
      <w:proofErr w:type="spellEnd"/>
      <w:r w:rsidR="00AB384B" w:rsidRPr="007254E4">
        <w:rPr>
          <w:rFonts w:ascii="Times New Roman" w:hAnsi="Times New Roman" w:cs="Times New Roman"/>
          <w:sz w:val="28"/>
          <w:szCs w:val="28"/>
        </w:rPr>
        <w:t xml:space="preserve">. – СПб, </w:t>
      </w:r>
      <w:proofErr w:type="spellStart"/>
      <w:r w:rsidR="00AB384B" w:rsidRPr="007254E4">
        <w:rPr>
          <w:rFonts w:ascii="Times New Roman" w:hAnsi="Times New Roman" w:cs="Times New Roman"/>
          <w:sz w:val="28"/>
          <w:szCs w:val="28"/>
        </w:rPr>
        <w:t>РЦОКОиИТ</w:t>
      </w:r>
      <w:proofErr w:type="spellEnd"/>
      <w:r w:rsidR="00AB384B" w:rsidRPr="007254E4">
        <w:rPr>
          <w:rFonts w:ascii="Times New Roman" w:hAnsi="Times New Roman" w:cs="Times New Roman"/>
          <w:sz w:val="28"/>
          <w:szCs w:val="28"/>
        </w:rPr>
        <w:t>, 2010. – 88 с.</w:t>
      </w:r>
    </w:p>
    <w:sectPr w:rsidR="00AB384B" w:rsidRPr="007254E4" w:rsidSect="007254E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5E01"/>
    <w:multiLevelType w:val="hybridMultilevel"/>
    <w:tmpl w:val="3C14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492523"/>
    <w:multiLevelType w:val="hybridMultilevel"/>
    <w:tmpl w:val="E2EE5F06"/>
    <w:lvl w:ilvl="0" w:tplc="9B14CD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3B"/>
    <w:rsid w:val="00000AB5"/>
    <w:rsid w:val="00015FB4"/>
    <w:rsid w:val="000243CE"/>
    <w:rsid w:val="00027F41"/>
    <w:rsid w:val="000658DC"/>
    <w:rsid w:val="000973C1"/>
    <w:rsid w:val="000B6A36"/>
    <w:rsid w:val="000E2B34"/>
    <w:rsid w:val="0012761C"/>
    <w:rsid w:val="001477D7"/>
    <w:rsid w:val="00160CDA"/>
    <w:rsid w:val="001854DD"/>
    <w:rsid w:val="0019106D"/>
    <w:rsid w:val="00194501"/>
    <w:rsid w:val="001B4773"/>
    <w:rsid w:val="001D0FA7"/>
    <w:rsid w:val="001E76D9"/>
    <w:rsid w:val="001F17F3"/>
    <w:rsid w:val="0020729A"/>
    <w:rsid w:val="0026178C"/>
    <w:rsid w:val="002A3033"/>
    <w:rsid w:val="002B13D0"/>
    <w:rsid w:val="002B5AD1"/>
    <w:rsid w:val="002D7329"/>
    <w:rsid w:val="00333AFE"/>
    <w:rsid w:val="00336674"/>
    <w:rsid w:val="003374EB"/>
    <w:rsid w:val="00351140"/>
    <w:rsid w:val="00363CF0"/>
    <w:rsid w:val="003E7386"/>
    <w:rsid w:val="003F5714"/>
    <w:rsid w:val="00402DA2"/>
    <w:rsid w:val="00407A4D"/>
    <w:rsid w:val="00437F86"/>
    <w:rsid w:val="00450153"/>
    <w:rsid w:val="00460454"/>
    <w:rsid w:val="00470352"/>
    <w:rsid w:val="00473AE9"/>
    <w:rsid w:val="004800A0"/>
    <w:rsid w:val="00494FF9"/>
    <w:rsid w:val="004C626D"/>
    <w:rsid w:val="004C6FF9"/>
    <w:rsid w:val="004D3049"/>
    <w:rsid w:val="004E094A"/>
    <w:rsid w:val="00523DF0"/>
    <w:rsid w:val="005503E4"/>
    <w:rsid w:val="005513D8"/>
    <w:rsid w:val="00554B8F"/>
    <w:rsid w:val="0056222B"/>
    <w:rsid w:val="005810AA"/>
    <w:rsid w:val="00595BD9"/>
    <w:rsid w:val="00597C71"/>
    <w:rsid w:val="005B6D77"/>
    <w:rsid w:val="005C241E"/>
    <w:rsid w:val="005F6CC8"/>
    <w:rsid w:val="00602556"/>
    <w:rsid w:val="00614D91"/>
    <w:rsid w:val="00625341"/>
    <w:rsid w:val="006370C4"/>
    <w:rsid w:val="00672875"/>
    <w:rsid w:val="00677ABD"/>
    <w:rsid w:val="006C4220"/>
    <w:rsid w:val="007254E4"/>
    <w:rsid w:val="0075729F"/>
    <w:rsid w:val="00764CAA"/>
    <w:rsid w:val="007B3207"/>
    <w:rsid w:val="007E4D4B"/>
    <w:rsid w:val="007E5D55"/>
    <w:rsid w:val="007F2A97"/>
    <w:rsid w:val="00830070"/>
    <w:rsid w:val="00834D56"/>
    <w:rsid w:val="00842132"/>
    <w:rsid w:val="008A59B1"/>
    <w:rsid w:val="008D6E88"/>
    <w:rsid w:val="008F030A"/>
    <w:rsid w:val="008F5BF7"/>
    <w:rsid w:val="008F7212"/>
    <w:rsid w:val="0092196D"/>
    <w:rsid w:val="0092528E"/>
    <w:rsid w:val="009301CA"/>
    <w:rsid w:val="009A41C2"/>
    <w:rsid w:val="009E0021"/>
    <w:rsid w:val="00A510EF"/>
    <w:rsid w:val="00A70E4F"/>
    <w:rsid w:val="00A95CC0"/>
    <w:rsid w:val="00AB384B"/>
    <w:rsid w:val="00B2267D"/>
    <w:rsid w:val="00B415F7"/>
    <w:rsid w:val="00B6286F"/>
    <w:rsid w:val="00C07BFF"/>
    <w:rsid w:val="00C17585"/>
    <w:rsid w:val="00CB40ED"/>
    <w:rsid w:val="00CE5813"/>
    <w:rsid w:val="00D15F6A"/>
    <w:rsid w:val="00D62A27"/>
    <w:rsid w:val="00D64D5B"/>
    <w:rsid w:val="00D72022"/>
    <w:rsid w:val="00D7770B"/>
    <w:rsid w:val="00DC543E"/>
    <w:rsid w:val="00DE478F"/>
    <w:rsid w:val="00DF4D69"/>
    <w:rsid w:val="00E3463F"/>
    <w:rsid w:val="00E35CFD"/>
    <w:rsid w:val="00E445FB"/>
    <w:rsid w:val="00E91933"/>
    <w:rsid w:val="00E96D3B"/>
    <w:rsid w:val="00EC5C3A"/>
    <w:rsid w:val="00ED0196"/>
    <w:rsid w:val="00ED0AE1"/>
    <w:rsid w:val="00F73F7B"/>
    <w:rsid w:val="00FA4613"/>
    <w:rsid w:val="00F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BF7"/>
    <w:pPr>
      <w:ind w:left="720"/>
      <w:contextualSpacing/>
    </w:pPr>
  </w:style>
  <w:style w:type="character" w:styleId="a4">
    <w:name w:val="Hyperlink"/>
    <w:basedOn w:val="a0"/>
    <w:uiPriority w:val="99"/>
    <w:unhideWhenUsed/>
    <w:rsid w:val="00AB384B"/>
    <w:rPr>
      <w:color w:val="0000FF" w:themeColor="hyperlink"/>
      <w:u w:val="single"/>
    </w:rPr>
  </w:style>
  <w:style w:type="paragraph" w:styleId="a5">
    <w:name w:val="Normal (Web)"/>
    <w:basedOn w:val="a"/>
    <w:uiPriority w:val="99"/>
    <w:unhideWhenUsed/>
    <w:rsid w:val="004C6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226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BF7"/>
    <w:pPr>
      <w:ind w:left="720"/>
      <w:contextualSpacing/>
    </w:pPr>
  </w:style>
  <w:style w:type="character" w:styleId="a4">
    <w:name w:val="Hyperlink"/>
    <w:basedOn w:val="a0"/>
    <w:uiPriority w:val="99"/>
    <w:unhideWhenUsed/>
    <w:rsid w:val="00AB384B"/>
    <w:rPr>
      <w:color w:val="0000FF" w:themeColor="hyperlink"/>
      <w:u w:val="single"/>
    </w:rPr>
  </w:style>
  <w:style w:type="paragraph" w:styleId="a5">
    <w:name w:val="Normal (Web)"/>
    <w:basedOn w:val="a"/>
    <w:uiPriority w:val="99"/>
    <w:unhideWhenUsed/>
    <w:rsid w:val="004C6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22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41444">
      <w:bodyDiv w:val="1"/>
      <w:marLeft w:val="0"/>
      <w:marRight w:val="0"/>
      <w:marTop w:val="0"/>
      <w:marBottom w:val="0"/>
      <w:divBdr>
        <w:top w:val="none" w:sz="0" w:space="0" w:color="auto"/>
        <w:left w:val="none" w:sz="0" w:space="0" w:color="auto"/>
        <w:bottom w:val="none" w:sz="0" w:space="0" w:color="auto"/>
        <w:right w:val="none" w:sz="0" w:space="0" w:color="auto"/>
      </w:divBdr>
    </w:div>
    <w:div w:id="14111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2013-11-04T19:25:00Z</dcterms:created>
  <dcterms:modified xsi:type="dcterms:W3CDTF">2023-10-24T20:44:00Z</dcterms:modified>
</cp:coreProperties>
</file>