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AF8D" w14:textId="77777777" w:rsidR="002834E8" w:rsidRDefault="002834E8" w:rsidP="009F3379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834E8">
        <w:rPr>
          <w:rFonts w:ascii="Times New Roman" w:hAnsi="Times New Roman" w:cs="Times New Roman"/>
          <w:b/>
          <w:sz w:val="32"/>
          <w:szCs w:val="32"/>
        </w:rPr>
        <w:t xml:space="preserve">"Современные подходы к организации занятий по </w:t>
      </w:r>
      <w:proofErr w:type="spellStart"/>
      <w:r w:rsidRPr="002834E8">
        <w:rPr>
          <w:rFonts w:ascii="Times New Roman" w:hAnsi="Times New Roman" w:cs="Times New Roman"/>
          <w:b/>
          <w:sz w:val="32"/>
          <w:szCs w:val="32"/>
        </w:rPr>
        <w:t>логоритмике</w:t>
      </w:r>
      <w:proofErr w:type="spellEnd"/>
      <w:r w:rsidRPr="002834E8">
        <w:rPr>
          <w:rFonts w:ascii="Times New Roman" w:hAnsi="Times New Roman" w:cs="Times New Roman"/>
          <w:b/>
          <w:sz w:val="32"/>
          <w:szCs w:val="32"/>
        </w:rPr>
        <w:t>"</w:t>
      </w:r>
    </w:p>
    <w:p w14:paraId="50E9A82C" w14:textId="42E583EB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 xml:space="preserve">Начинать работу по формированию речи детей необходимо с раннего возраста. А поскольку </w:t>
      </w:r>
      <w:proofErr w:type="spellStart"/>
      <w:r w:rsidRPr="00817337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 xml:space="preserve"> занятия способствуют развитию речи детей, целесообразно начать проводить эти занятия с младшего дошкольного возраста. Эффективность этих занятий показывает распространение передового опыта музыкальных руководителей и логопедов г. Москвы и г. Санкт-Петербурга (Н.В. </w:t>
      </w:r>
      <w:proofErr w:type="spellStart"/>
      <w:r w:rsidRPr="0081733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>, А.И. Буренина, Г.Ф. Шашкина, Т.И. Суворова).</w:t>
      </w:r>
    </w:p>
    <w:p w14:paraId="2EE59087" w14:textId="637F815F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речь детей ограничена. На </w:t>
      </w:r>
      <w:proofErr w:type="spellStart"/>
      <w:r w:rsidRPr="00817337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 xml:space="preserve"> занятиях в начальном периоде вво</w:t>
      </w:r>
      <w:r w:rsidR="004A29E5">
        <w:rPr>
          <w:rFonts w:ascii="Times New Roman" w:hAnsi="Times New Roman" w:cs="Times New Roman"/>
          <w:sz w:val="28"/>
          <w:szCs w:val="28"/>
        </w:rPr>
        <w:t>дятся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все неречевые средства, такие как упражнения на различные виды ходьбы и бега, упражнения для развития дыхания, упражнения для развития мышечного тонуса, упражнения для развития произвольного внимания, двигательной памяти, мелкой и мимической моторики.</w:t>
      </w:r>
      <w:r w:rsidR="00743A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65E24" w14:textId="2D93052F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Выполнение упражнений череду</w:t>
      </w:r>
      <w:r w:rsidR="00123D53">
        <w:rPr>
          <w:rFonts w:ascii="Times New Roman" w:hAnsi="Times New Roman" w:cs="Times New Roman"/>
          <w:sz w:val="28"/>
          <w:szCs w:val="28"/>
        </w:rPr>
        <w:t>ется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слушанием музыки. Затем постепенно на занятиях вво</w:t>
      </w:r>
      <w:r w:rsidR="00123D53">
        <w:rPr>
          <w:rFonts w:ascii="Times New Roman" w:hAnsi="Times New Roman" w:cs="Times New Roman"/>
          <w:sz w:val="28"/>
          <w:szCs w:val="28"/>
        </w:rPr>
        <w:t>дятся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и речевые средства с малой нагрузкой, такие как упражнения и игры с пением, упражнения для развития дыхания с речевым сопровождением, упражнения для развития дикции и артикуляции, упражнения для развития мелкой моторики с речевым сопровождением. По мере развития речи детей начинаю вводить упражнения для развития голоса, пение, небольшие инсценировки, музыкально-двигательные игры, танцы и игр</w:t>
      </w:r>
      <w:r w:rsidR="00743A2E">
        <w:rPr>
          <w:rFonts w:ascii="Times New Roman" w:hAnsi="Times New Roman" w:cs="Times New Roman"/>
          <w:sz w:val="28"/>
          <w:szCs w:val="28"/>
        </w:rPr>
        <w:t>ы</w:t>
      </w:r>
      <w:r w:rsidRPr="00817337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инструментах.</w:t>
      </w:r>
      <w:r w:rsidR="00743A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64F6A" w14:textId="7C3AB696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 xml:space="preserve">На начальном этапе </w:t>
      </w:r>
      <w:r w:rsidR="007F3F9E">
        <w:rPr>
          <w:rFonts w:ascii="Times New Roman" w:hAnsi="Times New Roman" w:cs="Times New Roman"/>
          <w:sz w:val="28"/>
          <w:szCs w:val="28"/>
        </w:rPr>
        <w:t xml:space="preserve">формирования речи </w:t>
      </w:r>
      <w:r w:rsidRPr="00817337">
        <w:rPr>
          <w:rFonts w:ascii="Times New Roman" w:hAnsi="Times New Roman" w:cs="Times New Roman"/>
          <w:sz w:val="28"/>
          <w:szCs w:val="28"/>
        </w:rPr>
        <w:t xml:space="preserve">больше внимания </w:t>
      </w:r>
      <w:r w:rsidR="007F3F9E">
        <w:rPr>
          <w:rFonts w:ascii="Times New Roman" w:hAnsi="Times New Roman" w:cs="Times New Roman"/>
          <w:sz w:val="28"/>
          <w:szCs w:val="28"/>
        </w:rPr>
        <w:t xml:space="preserve">должно </w:t>
      </w:r>
      <w:proofErr w:type="gramStart"/>
      <w:r w:rsidR="007F3F9E">
        <w:rPr>
          <w:rFonts w:ascii="Times New Roman" w:hAnsi="Times New Roman" w:cs="Times New Roman"/>
          <w:sz w:val="28"/>
          <w:szCs w:val="28"/>
        </w:rPr>
        <w:t xml:space="preserve">уделяться </w:t>
      </w:r>
      <w:r w:rsidRPr="00817337">
        <w:rPr>
          <w:rFonts w:ascii="Times New Roman" w:hAnsi="Times New Roman" w:cs="Times New Roman"/>
          <w:sz w:val="28"/>
          <w:szCs w:val="28"/>
        </w:rPr>
        <w:t xml:space="preserve"> упражнениям</w:t>
      </w:r>
      <w:proofErr w:type="gramEnd"/>
      <w:r w:rsidRPr="00817337">
        <w:rPr>
          <w:rFonts w:ascii="Times New Roman" w:hAnsi="Times New Roman" w:cs="Times New Roman"/>
          <w:sz w:val="28"/>
          <w:szCs w:val="28"/>
        </w:rPr>
        <w:t xml:space="preserve"> без пения (маршировка, ходьба, ориентирование). Дети учатся ходить по одному и в парах, ориентироваться в пространстве.</w:t>
      </w:r>
      <w:r w:rsidR="009733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16229" w14:textId="77777777" w:rsid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Пример: игра "Найди себе пару".</w:t>
      </w:r>
    </w:p>
    <w:p w14:paraId="01EF91C5" w14:textId="737B8283" w:rsidR="00611B9D" w:rsidRPr="00817337" w:rsidRDefault="00611B9D" w:rsidP="0053189E">
      <w:pPr>
        <w:rPr>
          <w:rFonts w:ascii="Times New Roman" w:hAnsi="Times New Roman" w:cs="Times New Roman"/>
          <w:sz w:val="28"/>
          <w:szCs w:val="28"/>
        </w:rPr>
      </w:pPr>
      <w:r w:rsidRPr="00611B9D">
        <w:rPr>
          <w:rFonts w:ascii="Times New Roman" w:hAnsi="Times New Roman" w:cs="Times New Roman"/>
          <w:sz w:val="28"/>
          <w:szCs w:val="28"/>
        </w:rPr>
        <w:t xml:space="preserve">Описание игры: </w:t>
      </w:r>
      <w:r w:rsidR="0053189E">
        <w:rPr>
          <w:rFonts w:ascii="Times New Roman" w:hAnsi="Times New Roman" w:cs="Times New Roman"/>
          <w:sz w:val="28"/>
          <w:szCs w:val="28"/>
        </w:rPr>
        <w:t>Дети-елочки перемещаются по группе. После слов логопеда: «Раз, два, три свою пару найди!», каждая «елочка» должна найти себе пару по высоте. Кто остался без пары- выбывает.</w:t>
      </w:r>
      <w:r w:rsidR="009733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7E1FF" w14:textId="77777777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О взаимосвязи эмоционального состояния и мышечного тонуса указывал И.М. Сеченов. В связи с этим использование логопедической ритмики в работе с детьми обеспечивает снятие эмоциональных зажимов.</w:t>
      </w:r>
    </w:p>
    <w:p w14:paraId="4F65CCA7" w14:textId="644ADCB0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 xml:space="preserve">С самого начала занятий упражнения без пения дают установку на разнообразный темп движения и речи, поэтому </w:t>
      </w:r>
      <w:r w:rsidR="002638D8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817337">
        <w:rPr>
          <w:rFonts w:ascii="Times New Roman" w:hAnsi="Times New Roman" w:cs="Times New Roman"/>
          <w:sz w:val="28"/>
          <w:szCs w:val="28"/>
        </w:rPr>
        <w:t>направля</w:t>
      </w:r>
      <w:r w:rsidR="002638D8">
        <w:rPr>
          <w:rFonts w:ascii="Times New Roman" w:hAnsi="Times New Roman" w:cs="Times New Roman"/>
          <w:sz w:val="28"/>
          <w:szCs w:val="28"/>
        </w:rPr>
        <w:t>ть</w:t>
      </w:r>
      <w:r w:rsidRPr="00817337">
        <w:rPr>
          <w:rFonts w:ascii="Times New Roman" w:hAnsi="Times New Roman" w:cs="Times New Roman"/>
          <w:sz w:val="28"/>
          <w:szCs w:val="28"/>
        </w:rPr>
        <w:t xml:space="preserve"> внимание детей на руководящую роль музыки. Ходьб</w:t>
      </w:r>
      <w:r w:rsidR="002638D8">
        <w:rPr>
          <w:rFonts w:ascii="Times New Roman" w:hAnsi="Times New Roman" w:cs="Times New Roman"/>
          <w:sz w:val="28"/>
          <w:szCs w:val="28"/>
        </w:rPr>
        <w:t>а должна</w:t>
      </w:r>
      <w:r w:rsidRPr="00817337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2638D8">
        <w:rPr>
          <w:rFonts w:ascii="Times New Roman" w:hAnsi="Times New Roman" w:cs="Times New Roman"/>
          <w:sz w:val="28"/>
          <w:szCs w:val="28"/>
        </w:rPr>
        <w:t>ться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в каждое занятие. Она является естественным видом движения и вместе с тем достаточно сложным по координации. У детей в младшем дошкольном возрасте отмечается иногда отставание в координации движений во время ходьбы. Они широко расставляют ноги, шаркают ими, наблюдается неустойчивость в ходьбе, замедленность движений. Для того, чтобы устранить эти недостатки использу</w:t>
      </w:r>
      <w:r w:rsidR="002638D8">
        <w:rPr>
          <w:rFonts w:ascii="Times New Roman" w:hAnsi="Times New Roman" w:cs="Times New Roman"/>
          <w:sz w:val="28"/>
          <w:szCs w:val="28"/>
        </w:rPr>
        <w:t>ются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упражнения по перешагиванию через предметы: палки, канат, кубик и т.д.</w:t>
      </w:r>
      <w:r w:rsidR="000D4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90B6C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Пример: пять или шесть кубиков клад</w:t>
      </w:r>
      <w:r w:rsidR="002638D8">
        <w:rPr>
          <w:rFonts w:ascii="Times New Roman" w:hAnsi="Times New Roman" w:cs="Times New Roman"/>
          <w:sz w:val="28"/>
          <w:szCs w:val="28"/>
        </w:rPr>
        <w:t>ется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на расстоянии 35 - 40 см один от другого. Дети перешагивают по очереди.</w:t>
      </w:r>
    </w:p>
    <w:p w14:paraId="4BE7DF2A" w14:textId="77777777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lastRenderedPageBreak/>
        <w:t>Различные виды ходьбы (на носочках, на пятках, на внутренней, внешней сторонах ступни, с предметами) сочетаю не только с музыкой, но и со словом.</w:t>
      </w:r>
    </w:p>
    <w:p w14:paraId="19691930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Пример: Дети идут на пятках под музыку и вместе говорят:</w:t>
      </w:r>
    </w:p>
    <w:p w14:paraId="6FF8127D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Тук, тук, тук, тук,</w:t>
      </w:r>
    </w:p>
    <w:p w14:paraId="1AEA2D43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Мои пяточк</w:t>
      </w:r>
      <w:r w:rsidR="00CA307D">
        <w:rPr>
          <w:rFonts w:ascii="Times New Roman" w:hAnsi="Times New Roman" w:cs="Times New Roman"/>
          <w:sz w:val="28"/>
          <w:szCs w:val="28"/>
        </w:rPr>
        <w:t xml:space="preserve">и </w:t>
      </w:r>
      <w:r w:rsidRPr="00817337">
        <w:rPr>
          <w:rFonts w:ascii="Times New Roman" w:hAnsi="Times New Roman" w:cs="Times New Roman"/>
          <w:sz w:val="28"/>
          <w:szCs w:val="28"/>
        </w:rPr>
        <w:t>идут,</w:t>
      </w:r>
    </w:p>
    <w:p w14:paraId="24D733E4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Тук, тук, тук, тук,</w:t>
      </w:r>
    </w:p>
    <w:p w14:paraId="6EEE6F6B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 xml:space="preserve">Меня к мамочке ведут, </w:t>
      </w:r>
    </w:p>
    <w:p w14:paraId="4C35418C" w14:textId="27014AF1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Моих пяток слышен стук.</w:t>
      </w:r>
      <w:r w:rsidR="000D4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0846E" w14:textId="77777777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17337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 xml:space="preserve"> занятиях активно использую</w:t>
      </w:r>
      <w:r w:rsidR="00CA307D">
        <w:rPr>
          <w:rFonts w:ascii="Times New Roman" w:hAnsi="Times New Roman" w:cs="Times New Roman"/>
          <w:sz w:val="28"/>
          <w:szCs w:val="28"/>
        </w:rPr>
        <w:t>т</w:t>
      </w:r>
      <w:r w:rsidRPr="00817337">
        <w:rPr>
          <w:rFonts w:ascii="Times New Roman" w:hAnsi="Times New Roman" w:cs="Times New Roman"/>
          <w:sz w:val="28"/>
          <w:szCs w:val="28"/>
        </w:rPr>
        <w:t xml:space="preserve"> упражнения на развитие дыхания, голоса и артикуляции. Упражнения на развитие дыхания помогают выработать правильное диафрагмальное дыхание, продолжительность выдоха. Работ</w:t>
      </w:r>
      <w:r w:rsidR="00E55D3D">
        <w:rPr>
          <w:rFonts w:ascii="Times New Roman" w:hAnsi="Times New Roman" w:cs="Times New Roman"/>
          <w:sz w:val="28"/>
          <w:szCs w:val="28"/>
        </w:rPr>
        <w:t>а</w:t>
      </w:r>
      <w:r w:rsidRPr="00817337">
        <w:rPr>
          <w:rFonts w:ascii="Times New Roman" w:hAnsi="Times New Roman" w:cs="Times New Roman"/>
          <w:sz w:val="28"/>
          <w:szCs w:val="28"/>
        </w:rPr>
        <w:t xml:space="preserve"> над голосом начина</w:t>
      </w:r>
      <w:r w:rsidR="00E55D3D">
        <w:rPr>
          <w:rFonts w:ascii="Times New Roman" w:hAnsi="Times New Roman" w:cs="Times New Roman"/>
          <w:sz w:val="28"/>
          <w:szCs w:val="28"/>
        </w:rPr>
        <w:t>ется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17337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 xml:space="preserve"> гласных звуков, а затем слогов.</w:t>
      </w:r>
    </w:p>
    <w:p w14:paraId="2485515F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 xml:space="preserve">Пример: колокольчики звенят: "динь-дан-дон" </w:t>
      </w:r>
    </w:p>
    <w:p w14:paraId="298F6216" w14:textId="77A4D4D1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17337">
        <w:rPr>
          <w:rFonts w:ascii="Times New Roman" w:hAnsi="Times New Roman" w:cs="Times New Roman"/>
          <w:sz w:val="28"/>
          <w:szCs w:val="28"/>
        </w:rPr>
        <w:t>В распевания</w:t>
      </w:r>
      <w:proofErr w:type="gramEnd"/>
      <w:r w:rsidRPr="00817337">
        <w:rPr>
          <w:rFonts w:ascii="Times New Roman" w:hAnsi="Times New Roman" w:cs="Times New Roman"/>
          <w:sz w:val="28"/>
          <w:szCs w:val="28"/>
        </w:rPr>
        <w:t xml:space="preserve"> включаю</w:t>
      </w:r>
      <w:r w:rsidR="00104674">
        <w:rPr>
          <w:rFonts w:ascii="Times New Roman" w:hAnsi="Times New Roman" w:cs="Times New Roman"/>
          <w:sz w:val="28"/>
          <w:szCs w:val="28"/>
        </w:rPr>
        <w:t>т</w:t>
      </w:r>
      <w:r w:rsidRPr="00817337">
        <w:rPr>
          <w:rFonts w:ascii="Times New Roman" w:hAnsi="Times New Roman" w:cs="Times New Roman"/>
          <w:sz w:val="28"/>
          <w:szCs w:val="28"/>
        </w:rPr>
        <w:t xml:space="preserve"> потешки, пословицы, загадки. </w:t>
      </w:r>
      <w:r w:rsidR="00104674">
        <w:rPr>
          <w:rFonts w:ascii="Times New Roman" w:hAnsi="Times New Roman" w:cs="Times New Roman"/>
          <w:sz w:val="28"/>
          <w:szCs w:val="28"/>
        </w:rPr>
        <w:t>Произносят их</w:t>
      </w:r>
      <w:r w:rsidRPr="00817337">
        <w:rPr>
          <w:rFonts w:ascii="Times New Roman" w:hAnsi="Times New Roman" w:cs="Times New Roman"/>
          <w:sz w:val="28"/>
          <w:szCs w:val="28"/>
        </w:rPr>
        <w:t xml:space="preserve"> громко, тихо, высоко, низко, в разном темпе, </w:t>
      </w:r>
      <w:proofErr w:type="spellStart"/>
      <w:r w:rsidRPr="00817337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 xml:space="preserve"> их, </w:t>
      </w:r>
      <w:r w:rsidR="00104674">
        <w:rPr>
          <w:rFonts w:ascii="Times New Roman" w:hAnsi="Times New Roman" w:cs="Times New Roman"/>
          <w:sz w:val="28"/>
          <w:szCs w:val="28"/>
        </w:rPr>
        <w:t>или импровизируя</w:t>
      </w:r>
      <w:r w:rsidRPr="008173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337">
        <w:rPr>
          <w:rFonts w:ascii="Times New Roman" w:hAnsi="Times New Roman" w:cs="Times New Roman"/>
          <w:sz w:val="28"/>
          <w:szCs w:val="28"/>
        </w:rPr>
        <w:t>Пропева</w:t>
      </w:r>
      <w:r w:rsidR="00E55D3D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 xml:space="preserve"> знакомые небольшие стихотворения. Мелодекламация полезна для воспитания выразительности голоса, поэтому</w:t>
      </w:r>
      <w:r w:rsidR="00E55D3D">
        <w:rPr>
          <w:rFonts w:ascii="Times New Roman" w:hAnsi="Times New Roman" w:cs="Times New Roman"/>
          <w:sz w:val="28"/>
          <w:szCs w:val="28"/>
        </w:rPr>
        <w:t xml:space="preserve"> также можно</w:t>
      </w:r>
      <w:r w:rsidRPr="0081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337">
        <w:rPr>
          <w:rFonts w:ascii="Times New Roman" w:hAnsi="Times New Roman" w:cs="Times New Roman"/>
          <w:sz w:val="28"/>
          <w:szCs w:val="28"/>
        </w:rPr>
        <w:t>пропева</w:t>
      </w:r>
      <w:r w:rsidR="00E55D3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 xml:space="preserve"> вопросы сказочных героев с вопросительной, восклицательной интонацией.</w:t>
      </w:r>
      <w:r w:rsidR="000D4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29EC9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Пример: "Кто, кто в теремочке живет?"</w:t>
      </w:r>
    </w:p>
    <w:p w14:paraId="6B827915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7337">
        <w:rPr>
          <w:rFonts w:ascii="Times New Roman" w:hAnsi="Times New Roman" w:cs="Times New Roman"/>
          <w:sz w:val="28"/>
          <w:szCs w:val="28"/>
        </w:rPr>
        <w:t>Пропевае</w:t>
      </w:r>
      <w:r w:rsidR="00E55D3D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 xml:space="preserve"> то высоко, как мышка, то низко, как медведь.</w:t>
      </w:r>
    </w:p>
    <w:p w14:paraId="076C0269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Дети младшего дошкольного возраста очень любят голосовые игры.</w:t>
      </w:r>
    </w:p>
    <w:p w14:paraId="55A51949" w14:textId="77777777" w:rsid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6557F2">
        <w:rPr>
          <w:rFonts w:ascii="Times New Roman" w:hAnsi="Times New Roman" w:cs="Times New Roman"/>
          <w:sz w:val="28"/>
          <w:szCs w:val="28"/>
        </w:rPr>
        <w:t xml:space="preserve">Голосовая игра </w:t>
      </w:r>
      <w:r w:rsidRPr="00817337">
        <w:rPr>
          <w:rFonts w:ascii="Times New Roman" w:hAnsi="Times New Roman" w:cs="Times New Roman"/>
          <w:sz w:val="28"/>
          <w:szCs w:val="28"/>
        </w:rPr>
        <w:t>"Самолет"</w:t>
      </w:r>
      <w:r w:rsidR="006557F2">
        <w:rPr>
          <w:rFonts w:ascii="Times New Roman" w:hAnsi="Times New Roman" w:cs="Times New Roman"/>
          <w:sz w:val="28"/>
          <w:szCs w:val="28"/>
        </w:rPr>
        <w:t>.</w:t>
      </w:r>
    </w:p>
    <w:p w14:paraId="39C7E6A1" w14:textId="77777777" w:rsidR="006557F2" w:rsidRPr="006557F2" w:rsidRDefault="006557F2" w:rsidP="006557F2">
      <w:pPr>
        <w:rPr>
          <w:rFonts w:ascii="Times New Roman" w:hAnsi="Times New Roman" w:cs="Times New Roman"/>
          <w:sz w:val="28"/>
          <w:szCs w:val="28"/>
        </w:rPr>
      </w:pPr>
      <w:r w:rsidRPr="006557F2">
        <w:rPr>
          <w:rFonts w:ascii="Times New Roman" w:hAnsi="Times New Roman" w:cs="Times New Roman"/>
          <w:sz w:val="28"/>
          <w:szCs w:val="28"/>
        </w:rPr>
        <w:t xml:space="preserve">Говорит </w:t>
      </w:r>
      <w:proofErr w:type="gramStart"/>
      <w:r w:rsidRPr="006557F2"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557F2">
        <w:rPr>
          <w:rFonts w:ascii="Times New Roman" w:hAnsi="Times New Roman" w:cs="Times New Roman"/>
          <w:sz w:val="28"/>
          <w:szCs w:val="28"/>
        </w:rPr>
        <w:t>Действия детей:</w:t>
      </w:r>
    </w:p>
    <w:p w14:paraId="44E7718D" w14:textId="77777777" w:rsidR="006557F2" w:rsidRPr="006557F2" w:rsidRDefault="006557F2" w:rsidP="006557F2">
      <w:pPr>
        <w:rPr>
          <w:rFonts w:ascii="Times New Roman" w:hAnsi="Times New Roman" w:cs="Times New Roman"/>
          <w:sz w:val="28"/>
          <w:szCs w:val="28"/>
        </w:rPr>
      </w:pPr>
      <w:r w:rsidRPr="006557F2">
        <w:rPr>
          <w:rFonts w:ascii="Times New Roman" w:hAnsi="Times New Roman" w:cs="Times New Roman"/>
          <w:sz w:val="28"/>
          <w:szCs w:val="28"/>
        </w:rPr>
        <w:t xml:space="preserve">Полетит наш </w:t>
      </w:r>
      <w:proofErr w:type="spellStart"/>
      <w:proofErr w:type="gramStart"/>
      <w:r w:rsidRPr="006557F2">
        <w:rPr>
          <w:rFonts w:ascii="Times New Roman" w:hAnsi="Times New Roman" w:cs="Times New Roman"/>
          <w:sz w:val="28"/>
          <w:szCs w:val="28"/>
        </w:rPr>
        <w:t>самолѐт</w:t>
      </w:r>
      <w:proofErr w:type="spellEnd"/>
      <w:r w:rsidRPr="006557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557F2">
        <w:rPr>
          <w:rFonts w:ascii="Times New Roman" w:hAnsi="Times New Roman" w:cs="Times New Roman"/>
          <w:sz w:val="28"/>
          <w:szCs w:val="28"/>
        </w:rPr>
        <w:t>Тянут «У» с выдуванием воздуха</w:t>
      </w:r>
    </w:p>
    <w:p w14:paraId="7DFBF780" w14:textId="77777777" w:rsidR="006557F2" w:rsidRPr="006557F2" w:rsidRDefault="006557F2" w:rsidP="006557F2">
      <w:pPr>
        <w:rPr>
          <w:rFonts w:ascii="Times New Roman" w:hAnsi="Times New Roman" w:cs="Times New Roman"/>
          <w:sz w:val="28"/>
          <w:szCs w:val="28"/>
        </w:rPr>
      </w:pPr>
      <w:r w:rsidRPr="006557F2">
        <w:rPr>
          <w:rFonts w:ascii="Times New Roman" w:hAnsi="Times New Roman" w:cs="Times New Roman"/>
          <w:sz w:val="28"/>
          <w:szCs w:val="28"/>
        </w:rPr>
        <w:t xml:space="preserve">К облакам нас </w:t>
      </w:r>
      <w:proofErr w:type="spellStart"/>
      <w:proofErr w:type="gramStart"/>
      <w:r w:rsidRPr="006557F2">
        <w:rPr>
          <w:rFonts w:ascii="Times New Roman" w:hAnsi="Times New Roman" w:cs="Times New Roman"/>
          <w:sz w:val="28"/>
          <w:szCs w:val="28"/>
        </w:rPr>
        <w:t>унесѐт</w:t>
      </w:r>
      <w:proofErr w:type="spellEnd"/>
      <w:r w:rsidRPr="006557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557F2">
        <w:rPr>
          <w:rFonts w:ascii="Times New Roman" w:hAnsi="Times New Roman" w:cs="Times New Roman"/>
          <w:sz w:val="28"/>
          <w:szCs w:val="28"/>
        </w:rPr>
        <w:t>через плотно сомкнутые губы,</w:t>
      </w:r>
    </w:p>
    <w:p w14:paraId="4652DC11" w14:textId="77777777" w:rsidR="006557F2" w:rsidRPr="006557F2" w:rsidRDefault="006557F2" w:rsidP="006557F2">
      <w:pPr>
        <w:rPr>
          <w:rFonts w:ascii="Times New Roman" w:hAnsi="Times New Roman" w:cs="Times New Roman"/>
          <w:sz w:val="28"/>
          <w:szCs w:val="28"/>
        </w:rPr>
      </w:pPr>
      <w:r w:rsidRPr="006557F2">
        <w:rPr>
          <w:rFonts w:ascii="Times New Roman" w:hAnsi="Times New Roman" w:cs="Times New Roman"/>
          <w:sz w:val="28"/>
          <w:szCs w:val="28"/>
        </w:rPr>
        <w:t xml:space="preserve">С ветерком там поиграет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557F2">
        <w:rPr>
          <w:rFonts w:ascii="Times New Roman" w:hAnsi="Times New Roman" w:cs="Times New Roman"/>
          <w:sz w:val="28"/>
          <w:szCs w:val="28"/>
        </w:rPr>
        <w:t>вытянутые трубочкой,</w:t>
      </w:r>
    </w:p>
    <w:p w14:paraId="73D147AC" w14:textId="09854AE4" w:rsidR="006557F2" w:rsidRPr="00817337" w:rsidRDefault="006557F2" w:rsidP="00817337">
      <w:pPr>
        <w:rPr>
          <w:rFonts w:ascii="Times New Roman" w:hAnsi="Times New Roman" w:cs="Times New Roman"/>
          <w:sz w:val="28"/>
          <w:szCs w:val="28"/>
        </w:rPr>
      </w:pPr>
      <w:r w:rsidRPr="006557F2">
        <w:rPr>
          <w:rFonts w:ascii="Times New Roman" w:hAnsi="Times New Roman" w:cs="Times New Roman"/>
          <w:sz w:val="28"/>
          <w:szCs w:val="28"/>
        </w:rPr>
        <w:t xml:space="preserve">И на землю нас </w:t>
      </w:r>
      <w:proofErr w:type="spellStart"/>
      <w:r w:rsidRPr="006557F2">
        <w:rPr>
          <w:rFonts w:ascii="Times New Roman" w:hAnsi="Times New Roman" w:cs="Times New Roman"/>
          <w:sz w:val="28"/>
          <w:szCs w:val="28"/>
        </w:rPr>
        <w:t>вернѐт</w:t>
      </w:r>
      <w:proofErr w:type="spellEnd"/>
      <w:r w:rsidRPr="006557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557F2">
        <w:rPr>
          <w:rFonts w:ascii="Times New Roman" w:hAnsi="Times New Roman" w:cs="Times New Roman"/>
          <w:sz w:val="28"/>
          <w:szCs w:val="28"/>
        </w:rPr>
        <w:t>изменяя высоту звука.</w:t>
      </w:r>
      <w:r w:rsidR="00F41B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786F9" w14:textId="77777777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 xml:space="preserve">Большое внимание на </w:t>
      </w:r>
      <w:proofErr w:type="spellStart"/>
      <w:r w:rsidRPr="00817337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 xml:space="preserve"> занятиях </w:t>
      </w:r>
      <w:r w:rsidR="00E55D3D">
        <w:rPr>
          <w:rFonts w:ascii="Times New Roman" w:hAnsi="Times New Roman" w:cs="Times New Roman"/>
          <w:sz w:val="28"/>
          <w:szCs w:val="28"/>
        </w:rPr>
        <w:t>отводится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разделу пения. Именно пение является стимулятором развития плавной и выразительной речи детей. Если на начальном этапе разучивание песни происходит на 6 - 8 занятиях, то позднее дети лучше запоминают слова, их дикция становится более четкой, дети учатся удерживать дыхание. Затем вокально-хоровые навыки становятся более качественны, а пение выразительным.</w:t>
      </w:r>
    </w:p>
    <w:p w14:paraId="21C1D11B" w14:textId="77777777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 xml:space="preserve">Благоприятный эмоциональный момент создают игры с именами, которые </w:t>
      </w:r>
      <w:r w:rsidR="00FD3727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817337">
        <w:rPr>
          <w:rFonts w:ascii="Times New Roman" w:hAnsi="Times New Roman" w:cs="Times New Roman"/>
          <w:sz w:val="28"/>
          <w:szCs w:val="28"/>
        </w:rPr>
        <w:t>прово</w:t>
      </w:r>
      <w:r w:rsidR="00E55D3D">
        <w:rPr>
          <w:rFonts w:ascii="Times New Roman" w:hAnsi="Times New Roman" w:cs="Times New Roman"/>
          <w:sz w:val="28"/>
          <w:szCs w:val="28"/>
        </w:rPr>
        <w:t>дятся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в начале занятия.</w:t>
      </w:r>
    </w:p>
    <w:p w14:paraId="237FB9B3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lastRenderedPageBreak/>
        <w:t>Пример: Музыкальный руководитель стоит в центре круга и поет: "Здравствуйте, дети!"</w:t>
      </w:r>
    </w:p>
    <w:p w14:paraId="7603C70A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Дети: "Здрав-</w:t>
      </w:r>
      <w:proofErr w:type="spellStart"/>
      <w:r w:rsidRPr="00817337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>-те!"</w:t>
      </w:r>
    </w:p>
    <w:p w14:paraId="09F7C19F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Музыкальный руководитель: "Здравствуй, Танюша!"</w:t>
      </w:r>
    </w:p>
    <w:p w14:paraId="00CBB553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Таня: "Здрав-</w:t>
      </w:r>
      <w:proofErr w:type="spellStart"/>
      <w:r w:rsidRPr="00817337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>-те!".</w:t>
      </w:r>
    </w:p>
    <w:p w14:paraId="21F7EC59" w14:textId="77777777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В занятие по воспитанию дыхания, голоса и артикуляции включаю пение междометий, которые выражают эмоции - радость, боль, гнев, страх.</w:t>
      </w:r>
    </w:p>
    <w:p w14:paraId="3F32D8D7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Пример: А! О! Ах! Ох! Ух! Ой! Ай-ай-ай! и т.д.</w:t>
      </w:r>
    </w:p>
    <w:p w14:paraId="1CB59287" w14:textId="77777777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Затем междометия включаю в стихи, которые подбираю таким образом, чтобы окраска звука в них была разной: минорной или мажорной, и соответствующей музыкой.</w:t>
      </w:r>
    </w:p>
    <w:p w14:paraId="7CC2FBBD" w14:textId="5996D522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Полезны распевания на материале артикуляционной гимнастики с одновременным развитием мелкой моторики.</w:t>
      </w:r>
      <w:r w:rsidR="006C74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0726D" w14:textId="77777777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Развитию речи детей способствуют упражнения, формирующие чувство ритма и музыкального темпа.</w:t>
      </w:r>
    </w:p>
    <w:p w14:paraId="4672A7AC" w14:textId="77777777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Сначала темп усваивается на простых движениях: хлопках, ударах в бубен, взмахах руками и т.д. Затем включаю</w:t>
      </w:r>
      <w:r w:rsidR="00E01B12">
        <w:rPr>
          <w:rFonts w:ascii="Times New Roman" w:hAnsi="Times New Roman" w:cs="Times New Roman"/>
          <w:sz w:val="28"/>
          <w:szCs w:val="28"/>
        </w:rPr>
        <w:t>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движения ногами на месте в ходьбе и беге. Вначале бер</w:t>
      </w:r>
      <w:r w:rsidR="00F442D6">
        <w:rPr>
          <w:rFonts w:ascii="Times New Roman" w:hAnsi="Times New Roman" w:cs="Times New Roman"/>
          <w:sz w:val="28"/>
          <w:szCs w:val="28"/>
        </w:rPr>
        <w:t>ется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две темповые скорости: нормальная ходьба и бег. </w:t>
      </w:r>
      <w:r w:rsidR="009422C4">
        <w:rPr>
          <w:rFonts w:ascii="Times New Roman" w:hAnsi="Times New Roman" w:cs="Times New Roman"/>
          <w:sz w:val="28"/>
          <w:szCs w:val="28"/>
        </w:rPr>
        <w:t>Затем идет переход</w:t>
      </w:r>
      <w:r w:rsidRPr="00817337">
        <w:rPr>
          <w:rFonts w:ascii="Times New Roman" w:hAnsi="Times New Roman" w:cs="Times New Roman"/>
          <w:sz w:val="28"/>
          <w:szCs w:val="28"/>
        </w:rPr>
        <w:t xml:space="preserve"> к постепенному ускорению и замедлению темпа. Усвоив понятия "скоро" и "медленно" в движении, дети начинают правильно сопоставлять разный темп движения с соответствующими терминами. С детьми младшего дошкольного возраста темп движений отрабатыва</w:t>
      </w:r>
      <w:r w:rsidR="00F442D6">
        <w:rPr>
          <w:rFonts w:ascii="Times New Roman" w:hAnsi="Times New Roman" w:cs="Times New Roman"/>
          <w:sz w:val="28"/>
          <w:szCs w:val="28"/>
        </w:rPr>
        <w:t>ется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во время шага и бега, при перестроениях, в упражнениях с предметами.</w:t>
      </w:r>
    </w:p>
    <w:p w14:paraId="379756CA" w14:textId="0A7B5E0F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 xml:space="preserve">Звучащий ритм служит для воспитания и развития у младших дошкольников чувства ритма в движении и для включения его в речь. У детей на ранних стадиях развития музыкальности, с одной стороны, проявляются музыкально-ритмические реакции, с другой - возникают значительные затруднения при выполнении даже самых простых ритмических заданий. Дети 3 - 5 лет воспроизводят ритм в пении, главным образом ритмическую канву музыкального произведения, а </w:t>
      </w:r>
      <w:proofErr w:type="spellStart"/>
      <w:r w:rsidRPr="00817337">
        <w:rPr>
          <w:rFonts w:ascii="Times New Roman" w:hAnsi="Times New Roman" w:cs="Times New Roman"/>
          <w:sz w:val="28"/>
          <w:szCs w:val="28"/>
        </w:rPr>
        <w:t>звуковысотную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 xml:space="preserve"> сторону (мелодию и гармонию) воспринимают значительно хуже.</w:t>
      </w:r>
      <w:r w:rsidR="006C74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94D0A" w14:textId="39D41DB9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Танцы с пением и хороводы помогают координации пения с движением, упорядочивают темп движений</w:t>
      </w:r>
      <w:r w:rsidR="004B45C0">
        <w:rPr>
          <w:rFonts w:ascii="Times New Roman" w:hAnsi="Times New Roman" w:cs="Times New Roman"/>
          <w:sz w:val="28"/>
          <w:szCs w:val="28"/>
        </w:rPr>
        <w:t>.</w:t>
      </w:r>
      <w:r w:rsidR="006C74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D4150" w14:textId="77777777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Большой эмоциональный отклик у младших дошкольников вызывают игры-драматизации.</w:t>
      </w:r>
    </w:p>
    <w:p w14:paraId="10FF7B3F" w14:textId="1985057F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 xml:space="preserve">В играх под пение "Теремок", "Как у наших у ворот" дети могут передавать образы героев. А в играх с пением и движениями "Каравай", "Хороводная - огородная" заводится хоровод. Чтобы научить детей передавать движениями образы песни, </w:t>
      </w:r>
      <w:r w:rsidR="004B45C0">
        <w:rPr>
          <w:rFonts w:ascii="Times New Roman" w:hAnsi="Times New Roman" w:cs="Times New Roman"/>
          <w:sz w:val="28"/>
          <w:szCs w:val="28"/>
        </w:rPr>
        <w:t>им</w:t>
      </w:r>
      <w:r w:rsidRPr="00817337">
        <w:rPr>
          <w:rFonts w:ascii="Times New Roman" w:hAnsi="Times New Roman" w:cs="Times New Roman"/>
          <w:sz w:val="28"/>
          <w:szCs w:val="28"/>
        </w:rPr>
        <w:t xml:space="preserve"> </w:t>
      </w:r>
      <w:r w:rsidR="004B45C0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817337">
        <w:rPr>
          <w:rFonts w:ascii="Times New Roman" w:hAnsi="Times New Roman" w:cs="Times New Roman"/>
          <w:sz w:val="28"/>
          <w:szCs w:val="28"/>
        </w:rPr>
        <w:t>напом</w:t>
      </w:r>
      <w:r w:rsidR="004B45C0">
        <w:rPr>
          <w:rFonts w:ascii="Times New Roman" w:hAnsi="Times New Roman" w:cs="Times New Roman"/>
          <w:sz w:val="28"/>
          <w:szCs w:val="28"/>
        </w:rPr>
        <w:t>нить</w:t>
      </w:r>
      <w:r w:rsidRPr="00817337">
        <w:rPr>
          <w:rFonts w:ascii="Times New Roman" w:hAnsi="Times New Roman" w:cs="Times New Roman"/>
          <w:sz w:val="28"/>
          <w:szCs w:val="28"/>
        </w:rPr>
        <w:t>, как летают птички, опис</w:t>
      </w:r>
      <w:r w:rsidR="004B45C0">
        <w:rPr>
          <w:rFonts w:ascii="Times New Roman" w:hAnsi="Times New Roman" w:cs="Times New Roman"/>
          <w:sz w:val="28"/>
          <w:szCs w:val="28"/>
        </w:rPr>
        <w:t>ать</w:t>
      </w:r>
      <w:r w:rsidRPr="00817337">
        <w:rPr>
          <w:rFonts w:ascii="Times New Roman" w:hAnsi="Times New Roman" w:cs="Times New Roman"/>
          <w:sz w:val="28"/>
          <w:szCs w:val="28"/>
        </w:rPr>
        <w:t xml:space="preserve"> словами движение и показ</w:t>
      </w:r>
      <w:r w:rsidR="004B45C0">
        <w:rPr>
          <w:rFonts w:ascii="Times New Roman" w:hAnsi="Times New Roman" w:cs="Times New Roman"/>
          <w:sz w:val="28"/>
          <w:szCs w:val="28"/>
        </w:rPr>
        <w:t>ать</w:t>
      </w:r>
      <w:r w:rsidRPr="00817337">
        <w:rPr>
          <w:rFonts w:ascii="Times New Roman" w:hAnsi="Times New Roman" w:cs="Times New Roman"/>
          <w:sz w:val="28"/>
          <w:szCs w:val="28"/>
        </w:rPr>
        <w:t xml:space="preserve"> его. Но </w:t>
      </w:r>
      <w:r w:rsidRPr="00817337"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="004B45C0">
        <w:rPr>
          <w:rFonts w:ascii="Times New Roman" w:hAnsi="Times New Roman" w:cs="Times New Roman"/>
          <w:sz w:val="28"/>
          <w:szCs w:val="28"/>
        </w:rPr>
        <w:t>требовать</w:t>
      </w:r>
      <w:r w:rsidRPr="00817337">
        <w:rPr>
          <w:rFonts w:ascii="Times New Roman" w:hAnsi="Times New Roman" w:cs="Times New Roman"/>
          <w:sz w:val="28"/>
          <w:szCs w:val="28"/>
        </w:rPr>
        <w:t xml:space="preserve"> от детей не точного повторения показанных движений, а активизир</w:t>
      </w:r>
      <w:r w:rsidR="000D02B4">
        <w:rPr>
          <w:rFonts w:ascii="Times New Roman" w:hAnsi="Times New Roman" w:cs="Times New Roman"/>
          <w:sz w:val="28"/>
          <w:szCs w:val="28"/>
        </w:rPr>
        <w:t>овать</w:t>
      </w:r>
      <w:r w:rsidRPr="00817337">
        <w:rPr>
          <w:rFonts w:ascii="Times New Roman" w:hAnsi="Times New Roman" w:cs="Times New Roman"/>
          <w:sz w:val="28"/>
          <w:szCs w:val="28"/>
        </w:rPr>
        <w:t xml:space="preserve"> и поощря</w:t>
      </w:r>
      <w:r w:rsidR="000D02B4">
        <w:rPr>
          <w:rFonts w:ascii="Times New Roman" w:hAnsi="Times New Roman" w:cs="Times New Roman"/>
          <w:sz w:val="28"/>
          <w:szCs w:val="28"/>
        </w:rPr>
        <w:t>ть</w:t>
      </w:r>
      <w:r w:rsidRPr="00817337">
        <w:rPr>
          <w:rFonts w:ascii="Times New Roman" w:hAnsi="Times New Roman" w:cs="Times New Roman"/>
          <w:sz w:val="28"/>
          <w:szCs w:val="28"/>
        </w:rPr>
        <w:t xml:space="preserve"> самостоятельные проявления ребенка в передаче характера образа героя песни. </w:t>
      </w:r>
    </w:p>
    <w:p w14:paraId="3427E9EB" w14:textId="77777777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 способствует развитию кисти руки, что в свою очередь развивает речь детей. Первоначальное знакомство с детскими музыкальными инструментами осуществля</w:t>
      </w:r>
      <w:r w:rsidR="000D02B4">
        <w:rPr>
          <w:rFonts w:ascii="Times New Roman" w:hAnsi="Times New Roman" w:cs="Times New Roman"/>
          <w:sz w:val="28"/>
          <w:szCs w:val="28"/>
        </w:rPr>
        <w:t>ется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посредством музыкально-дидактических игр. Посредством обучения музицированию на детских музыкальных инструментах у детей формируются все компоненты музыкального слуха (тембровый, динамический, ритмический, мелодический).</w:t>
      </w:r>
    </w:p>
    <w:p w14:paraId="7A45A187" w14:textId="1F3090F6" w:rsidR="00817337" w:rsidRPr="006C743A" w:rsidRDefault="00817337" w:rsidP="009F3379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337">
        <w:rPr>
          <w:rFonts w:ascii="Times New Roman" w:hAnsi="Times New Roman" w:cs="Times New Roman"/>
          <w:sz w:val="28"/>
          <w:szCs w:val="28"/>
        </w:rPr>
        <w:t>Обучению игре на детских музыкальных инструментах отво</w:t>
      </w:r>
      <w:r w:rsidR="000D02B4">
        <w:rPr>
          <w:rFonts w:ascii="Times New Roman" w:hAnsi="Times New Roman" w:cs="Times New Roman"/>
          <w:sz w:val="28"/>
          <w:szCs w:val="28"/>
        </w:rPr>
        <w:t>дится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несколько этапов: сначала это извлечение одного звука и передача простого ритмического рисунка на ударном инструменте (погремушке, барабане, бубне). По мере развития детей вво</w:t>
      </w:r>
      <w:r w:rsidR="00F62388">
        <w:rPr>
          <w:rFonts w:ascii="Times New Roman" w:hAnsi="Times New Roman" w:cs="Times New Roman"/>
          <w:sz w:val="28"/>
          <w:szCs w:val="28"/>
        </w:rPr>
        <w:t>дятся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новые музыкальные инструменты, их сочетания и усложня</w:t>
      </w:r>
      <w:r w:rsidR="00454CAF">
        <w:rPr>
          <w:rFonts w:ascii="Times New Roman" w:hAnsi="Times New Roman" w:cs="Times New Roman"/>
          <w:sz w:val="28"/>
          <w:szCs w:val="28"/>
        </w:rPr>
        <w:t>ется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характер заданий.</w:t>
      </w:r>
      <w:r w:rsidR="006C74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2AAFB" w14:textId="77777777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 xml:space="preserve">В заключительной части </w:t>
      </w:r>
      <w:proofErr w:type="spellStart"/>
      <w:r w:rsidRPr="00817337"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 w:rsidRPr="00817337">
        <w:rPr>
          <w:rFonts w:ascii="Times New Roman" w:hAnsi="Times New Roman" w:cs="Times New Roman"/>
          <w:sz w:val="28"/>
          <w:szCs w:val="28"/>
        </w:rPr>
        <w:t xml:space="preserve"> занятия использую</w:t>
      </w:r>
      <w:r w:rsidR="00454CAF">
        <w:rPr>
          <w:rFonts w:ascii="Times New Roman" w:hAnsi="Times New Roman" w:cs="Times New Roman"/>
          <w:sz w:val="28"/>
          <w:szCs w:val="28"/>
        </w:rPr>
        <w:t>тся</w:t>
      </w:r>
      <w:r w:rsidRPr="00817337">
        <w:rPr>
          <w:rFonts w:ascii="Times New Roman" w:hAnsi="Times New Roman" w:cs="Times New Roman"/>
          <w:sz w:val="28"/>
          <w:szCs w:val="28"/>
        </w:rPr>
        <w:t xml:space="preserve"> упражнения с элементами мышечного расслабления.</w:t>
      </w:r>
    </w:p>
    <w:p w14:paraId="6A765199" w14:textId="77777777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Дети знакомятся с громким и тихим звучанием музыкального инструмента сначала в положении стоя или сидя около него и выполняют мягкие движения листиками внизу - на тихое звучание и более сильные взмахи над собой - при громком звучании. Постепенно упражнение усложня</w:t>
      </w:r>
      <w:r w:rsidR="00454CAF">
        <w:rPr>
          <w:rFonts w:ascii="Times New Roman" w:hAnsi="Times New Roman" w:cs="Times New Roman"/>
          <w:sz w:val="28"/>
          <w:szCs w:val="28"/>
        </w:rPr>
        <w:t>ется</w:t>
      </w:r>
      <w:r w:rsidRPr="00817337">
        <w:rPr>
          <w:rFonts w:ascii="Times New Roman" w:hAnsi="Times New Roman" w:cs="Times New Roman"/>
          <w:sz w:val="28"/>
          <w:szCs w:val="28"/>
        </w:rPr>
        <w:t>. Дети выполняют задания с предметами в процессе ходьбы, бега.</w:t>
      </w:r>
    </w:p>
    <w:p w14:paraId="5825426E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Пример 1: при сильном звучании инструмента дети идут по кругу, размахивая флажками, при тихом - останавливаются, пряча их за спину.</w:t>
      </w:r>
    </w:p>
    <w:p w14:paraId="28726CB9" w14:textId="77777777" w:rsidR="00817337" w:rsidRPr="00817337" w:rsidRDefault="00817337" w:rsidP="00817337">
      <w:pPr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Пример 2: на громкое звучание дети идут на полных ступнях, на тихое - на носках.</w:t>
      </w:r>
    </w:p>
    <w:p w14:paraId="48C1CB39" w14:textId="2535ED35" w:rsidR="00817337" w:rsidRPr="00817337" w:rsidRDefault="00817337" w:rsidP="009F33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337">
        <w:rPr>
          <w:rFonts w:ascii="Times New Roman" w:hAnsi="Times New Roman" w:cs="Times New Roman"/>
          <w:sz w:val="28"/>
          <w:szCs w:val="28"/>
        </w:rPr>
        <w:t>Последовательная, систематическая работа над решением задач музыкального воспитания в сочетании с работой по развитию речи детей способствует их творческой активности, воображению и коррекции двигательной сферы.</w:t>
      </w:r>
      <w:r w:rsidR="008206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7337" w:rsidRPr="00817337" w:rsidSect="00817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37"/>
    <w:rsid w:val="0003452C"/>
    <w:rsid w:val="000D02B4"/>
    <w:rsid w:val="000D4547"/>
    <w:rsid w:val="00104674"/>
    <w:rsid w:val="00123D53"/>
    <w:rsid w:val="002638D8"/>
    <w:rsid w:val="002834E8"/>
    <w:rsid w:val="002E56E2"/>
    <w:rsid w:val="003133E4"/>
    <w:rsid w:val="00386012"/>
    <w:rsid w:val="00454CAF"/>
    <w:rsid w:val="004A29E5"/>
    <w:rsid w:val="004B45C0"/>
    <w:rsid w:val="0053189E"/>
    <w:rsid w:val="00611B9D"/>
    <w:rsid w:val="006557F2"/>
    <w:rsid w:val="006C743A"/>
    <w:rsid w:val="00743A2E"/>
    <w:rsid w:val="007F3F9E"/>
    <w:rsid w:val="00817337"/>
    <w:rsid w:val="0082068A"/>
    <w:rsid w:val="009422C4"/>
    <w:rsid w:val="009733CA"/>
    <w:rsid w:val="009F3379"/>
    <w:rsid w:val="00C0401A"/>
    <w:rsid w:val="00CA307D"/>
    <w:rsid w:val="00E01B12"/>
    <w:rsid w:val="00E55D3D"/>
    <w:rsid w:val="00F119DE"/>
    <w:rsid w:val="00F41BD0"/>
    <w:rsid w:val="00F442D6"/>
    <w:rsid w:val="00F62388"/>
    <w:rsid w:val="00FA1D70"/>
    <w:rsid w:val="00FD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E0DF"/>
  <w15:chartTrackingRefBased/>
  <w15:docId w15:val="{307B9F16-60C0-458D-B594-E2955DA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Чиянова</dc:creator>
  <cp:keywords/>
  <dc:description/>
  <cp:lastModifiedBy>Анна Чиянова</cp:lastModifiedBy>
  <cp:revision>2</cp:revision>
  <dcterms:created xsi:type="dcterms:W3CDTF">2023-11-04T04:53:00Z</dcterms:created>
  <dcterms:modified xsi:type="dcterms:W3CDTF">2023-11-04T04:53:00Z</dcterms:modified>
</cp:coreProperties>
</file>