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C2" w:rsidRPr="007B18D2" w:rsidRDefault="00C04BC2" w:rsidP="00C04BC2">
      <w:pPr>
        <w:pStyle w:val="1"/>
        <w:shd w:val="clear" w:color="auto" w:fill="FFFFFF"/>
        <w:spacing w:before="0" w:after="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8D2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по теме: «Обеспечение реализации ФГОС для обучающихся с ОВЗ через вариативность адаптированных основных общеобразовательных программ в условиях общего образования и развития инклюзивного образования»</w:t>
      </w:r>
    </w:p>
    <w:p w:rsidR="00C04BC2" w:rsidRPr="007B18D2" w:rsidRDefault="00C04BC2" w:rsidP="00C04BC2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Каждый ребенок – особенный, это бесспорно. И всё же есть дети, о которых говорят «особенный» не для того, чтобы подчеркнуть уникальность его способностей, а для того, чтобы обозначить отличающие его особые потребности.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Назрела острая необходимость в понимании проблем детей, имеющих задержку психического развития, уважении и признании их прав на образование, желание и готовность включить их в детское сообщество.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Детям с особенностями развития сегодня вовсе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обычной школе. Здоровым же детям это позволит развить толерантность и ответственность.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Когда говорят об обучении детей с особенностями в развитии в общеобразовательных школах, используют два термина «интеграция» и «инклюзия». В чем разница?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Интеграция предполагает, что ребенок должен адаптироваться к образовательной системе, а инклюзия предусматривает адаптацию системы к потребностям ребенка. При интеграции ребенок с особенностями в развитии должен выносить школьные нагрузки наравне со всеми. Если он не справляется, то уходит, школьная система при этом не меняется. Инклюзия – более гибкая система. Она основана на том, что все дети разные, что они не должны отвечать нашим требованиям и стандартам, но при этом все могут учиться. Это значит, что школа должна быть предназначена для обучения любого ребенка: кому-то понадобится отдельная образовательная программа.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Инклюзивное образование – это обучение детей с ограниченными возможностями в общеобразовательных детских учреждениях  совместно со здоровыми детьми</w:t>
      </w:r>
      <w:proofErr w:type="gramStart"/>
      <w:r w:rsidRPr="007B18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18D2">
        <w:rPr>
          <w:rFonts w:ascii="Times New Roman" w:hAnsi="Times New Roman" w:cs="Times New Roman"/>
          <w:sz w:val="28"/>
          <w:szCs w:val="28"/>
        </w:rPr>
        <w:t xml:space="preserve"> Оно дает возможность всем детям в полном объеме участвовать в  жизни детского сада  и направлено на развитие у всех  детей способностей, необходимых для общения. При этом они могут достигать наиболее полного прогресса в социальном развитии. Именно социальная </w:t>
      </w:r>
      <w:r w:rsidRPr="007B18D2">
        <w:rPr>
          <w:rFonts w:ascii="Times New Roman" w:hAnsi="Times New Roman" w:cs="Times New Roman"/>
          <w:sz w:val="28"/>
          <w:szCs w:val="28"/>
        </w:rPr>
        <w:lastRenderedPageBreak/>
        <w:t>адаптация и реабилитация должны быть основой системы психолого-педагогической помощи детям с ограниченными возможностями здоровья.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Это имеет непосредственное отношение к четко выделяющейся последнее время большой группе детей с задержкой психического развития. Такие дети не готовы к обучению и испытывают трудности в усвоении общеобразовательных программ, имеют нарушения ценностно-личностной ориентации, высокую степень педагогической запущенности, отклонения интеллектуального и личностного развития, частичное отставание в развитии психических функций.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В своей работе придерживаюсь основных вопросов, которые входят в профессиональную деятельность: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Взаимодействие со специалистами и родителями;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Охрана и укрепление соматического и психоневрологического здоровья ребенка;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Реализация коррекционной направленности учебно-воспитательного процесса;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 xml:space="preserve">Соблюдение форм педагогического общения, которые имеют три цели: образовательную; воспитательную; </w:t>
      </w:r>
      <w:proofErr w:type="spellStart"/>
      <w:r w:rsidRPr="007B18D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B18D2">
        <w:rPr>
          <w:rFonts w:ascii="Times New Roman" w:hAnsi="Times New Roman" w:cs="Times New Roman"/>
          <w:sz w:val="28"/>
          <w:szCs w:val="28"/>
        </w:rPr>
        <w:t xml:space="preserve"> – развивающую.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Изучая особенности психического развития детей данной категории через соответствующую литературу, личные наблюдения за детьми, психологическое тестирование, я поняла, что патология этих детей в психической сфере проявляется, прежде всего, в отставании познавательных процессов: восприятия, внимания, памяти и мышлении. Им свойственно неумение слушать, повышенная утомляемость, низкий уровень восприятия. Невысокие показатели характеризуют долговременную и кратковременную память. Значительно снижена способность к непрерывному запоминанию, при этом наглядный материал удерживается в памяти лучше, чем вербальный.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Принципы организации работы с детьми с ЗПР: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 xml:space="preserve">Максимальное использование анализаторов: слухового, зрительного, тактильного, </w:t>
      </w:r>
      <w:proofErr w:type="spellStart"/>
      <w:r w:rsidRPr="007B18D2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7B18D2">
        <w:rPr>
          <w:rFonts w:ascii="Times New Roman" w:hAnsi="Times New Roman" w:cs="Times New Roman"/>
          <w:sz w:val="28"/>
          <w:szCs w:val="28"/>
        </w:rPr>
        <w:t>;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Оптимизация психических процессов;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lastRenderedPageBreak/>
        <w:t>Широкое использование наглядности для активизации познавательной и речевой деятельности;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 xml:space="preserve">Опора на игру, как ведущую деятельность ребенка с задержкой психического развития, активное использование </w:t>
      </w:r>
      <w:proofErr w:type="spellStart"/>
      <w:r w:rsidRPr="007B18D2">
        <w:rPr>
          <w:rFonts w:ascii="Times New Roman" w:hAnsi="Times New Roman" w:cs="Times New Roman"/>
          <w:sz w:val="28"/>
          <w:szCs w:val="28"/>
        </w:rPr>
        <w:t>игротехники</w:t>
      </w:r>
      <w:proofErr w:type="spellEnd"/>
      <w:r w:rsidRPr="007B18D2">
        <w:rPr>
          <w:rFonts w:ascii="Times New Roman" w:hAnsi="Times New Roman" w:cs="Times New Roman"/>
          <w:sz w:val="28"/>
          <w:szCs w:val="28"/>
        </w:rPr>
        <w:t xml:space="preserve"> на каждом этапе занятия;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Стимулирование познавательного интереса многообразием приемов занимательности (задачами – шутками, игрой, занимательными упражнениями и т.д.)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Теплая и комфортная обстановка, созданная  в нашей  группе, построенная на доверии и ответственности друг перед другом, помогает детям с задержкой психического развития быстрее адаптироваться к учебно-воспитательному процессу.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B18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18D2">
        <w:rPr>
          <w:rFonts w:ascii="Times New Roman" w:hAnsi="Times New Roman" w:cs="Times New Roman"/>
          <w:sz w:val="28"/>
          <w:szCs w:val="28"/>
        </w:rPr>
        <w:t xml:space="preserve"> чтобы оказать полноценную помощь ребенку, родители должны иметь определенные знания об особенностях психофизического развития своих детей, уметь наблюдать и изучать своего ребенка, знать, как правильнее помочь ему в усвоении новых знаний, в формировании необходимых качеств личности.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В работе с родителями важно сформировать у них представления о собственном ребенке как о личности, имеющей свое собственное восприятие мира и мировоззрение.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Недостаточное обеспечение необходимыми учебниками, пособиями, дидактическим материалом, техническими средствами.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Для детей с ЗПР очень важно показывать все наглядно, поскольку зрительная память у них самая продуктивная.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Поэтому надо стать настоящим изобретателем, придумывая такие пособия, которые приемлемы.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Самое главное для меня в моей работе – не навязывать детям своего решения, а давать им возможность обменяться мнением, высказывать свою точку зрения наравне со всеми. Причем делаю это деликатно, с оговорками: «Мне кажется», «Может быть» и т.п., чтобы не подавить авторитетом самостоятельного суждения, не убить желания думать, разбудить любознательность.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 xml:space="preserve">Если на каком – то этапе ребенок «споткнулся», не спешу с подсказкой. Выполнение нового задания – это творческая задача для ребенка. Пусть он приучается мыслить самостоятельно, тренирует усидчивость и волю. Но </w:t>
      </w:r>
      <w:r w:rsidRPr="007B18D2">
        <w:rPr>
          <w:rFonts w:ascii="Times New Roman" w:hAnsi="Times New Roman" w:cs="Times New Roman"/>
          <w:sz w:val="28"/>
          <w:szCs w:val="28"/>
        </w:rPr>
        <w:lastRenderedPageBreak/>
        <w:t>когда он сам «совершит открытие», сам справится с заданием, радости ребенка не будет предела.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Поскольку все дети обладают своими, только им свойственными качествами и уровнем развития, дифференцирую задания с учетом индивидуальных способностей ребенка, создавая ситуацию успеха для каждого из них. Каждый ребенок должен продвигаться вперед только своим темпом и с постоянным успехом.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В работе с детьми с задержкой психического развития эмоции играют едва ли не самую важную роль в развитии личности. Поэтому необходимым условием организации совместной деятельности с детьми считаю обеспечение психологической комфортности детей, обеспечивающей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В своей педагогической практике я использую следующие правила работы с детьми, имеющими проблемы в развитии: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Всегда и во всем до конца доводить начатую с детьми работу, проявлять настойчивость;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Спокойствие и самообладание во все моменты жизни;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Ровный, выдержанный тон в разговорах с детьми; говорить отчетливо, неторопливо, по возможности не повышая голоса, когда следует остановить слишком расходившегося ребенка, предотвратить возникающее столкновение;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Детей надо учить учиться, а начинать надо с элементарных вещей: организации учебной деятельности, подготовки рабочего места, работе с книгой, учить работать с образцом, учить списыванию и, самое главное, проверке выполненного задания.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Как в начале обучения, так и на последующих этапах нельзя рассчитывать на то, что дети что-то знают. Всякий раз надо начинать как бы с нуля, и не следует отчаиваться, что дети чего-то не знают, спустя какое-то время.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 xml:space="preserve">У детей с ЗПР замедлены приём и переработка информации, недостаточны память и внимание. Поэтому первоначальное усвоение знаний даю предельно развёрнуто и небольшими порциями, объяснение нового материала </w:t>
      </w:r>
      <w:r w:rsidRPr="007B18D2">
        <w:rPr>
          <w:rFonts w:ascii="Times New Roman" w:hAnsi="Times New Roman" w:cs="Times New Roman"/>
          <w:sz w:val="28"/>
          <w:szCs w:val="28"/>
        </w:rPr>
        <w:lastRenderedPageBreak/>
        <w:t>обязательно детализирую. При каждом затруднении возвращаю детей к подробному объяснению. Строить объяснение только на запоминании нельзя. Его надо вести через рассуждение.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Сообщение знаний должно иметь наглядно-образную опору. Важна практическая д</w:t>
      </w:r>
      <w:r>
        <w:rPr>
          <w:rFonts w:ascii="Times New Roman" w:hAnsi="Times New Roman" w:cs="Times New Roman"/>
          <w:sz w:val="28"/>
          <w:szCs w:val="28"/>
        </w:rPr>
        <w:t>еятельность самих детей на занятии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B18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Считаю, что большое значение</w:t>
      </w:r>
      <w:r>
        <w:rPr>
          <w:rFonts w:ascii="Times New Roman" w:hAnsi="Times New Roman" w:cs="Times New Roman"/>
          <w:sz w:val="28"/>
          <w:szCs w:val="28"/>
        </w:rPr>
        <w:t xml:space="preserve"> имеет речь воспитателя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8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18D2">
        <w:rPr>
          <w:rFonts w:ascii="Times New Roman" w:hAnsi="Times New Roman" w:cs="Times New Roman"/>
          <w:sz w:val="28"/>
          <w:szCs w:val="28"/>
        </w:rPr>
        <w:t xml:space="preserve"> как организатора деятельности детей. Он дирижёр, но не исполнитель. Вопросы формулирую точно. Обязательно представляю, что могут ответить дети. Не должно быть стереотипных вопросов, в таком случае новый вопрос может поставить детей в тупик. Ответы должны быть точными. Не тороплюсь сразу помогать в организации правильного ответа, даю время на обдумывание</w:t>
      </w:r>
      <w:r>
        <w:rPr>
          <w:rFonts w:ascii="Times New Roman" w:hAnsi="Times New Roman" w:cs="Times New Roman"/>
          <w:sz w:val="28"/>
          <w:szCs w:val="28"/>
        </w:rPr>
        <w:t xml:space="preserve">. Очень важно, чтобы дети занимались </w:t>
      </w:r>
      <w:r w:rsidRPr="007B18D2">
        <w:rPr>
          <w:rFonts w:ascii="Times New Roman" w:hAnsi="Times New Roman" w:cs="Times New Roman"/>
          <w:sz w:val="28"/>
          <w:szCs w:val="28"/>
        </w:rPr>
        <w:t xml:space="preserve"> увлеченно. Детям важно помогать: вводить игровые приёмы обучения, направленные на изучение материала.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 w:rsidRPr="007B18D2">
        <w:rPr>
          <w:rFonts w:ascii="Times New Roman" w:hAnsi="Times New Roman" w:cs="Times New Roman"/>
          <w:sz w:val="28"/>
          <w:szCs w:val="28"/>
        </w:rPr>
        <w:t xml:space="preserve"> мотивации тщате</w:t>
      </w:r>
      <w:r>
        <w:rPr>
          <w:rFonts w:ascii="Times New Roman" w:hAnsi="Times New Roman" w:cs="Times New Roman"/>
          <w:sz w:val="28"/>
          <w:szCs w:val="28"/>
        </w:rPr>
        <w:t>льно отбираю содержание наглядного, демонстрационного 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сделать  занятие </w:t>
      </w:r>
      <w:r w:rsidRPr="007B18D2">
        <w:rPr>
          <w:rFonts w:ascii="Times New Roman" w:hAnsi="Times New Roman" w:cs="Times New Roman"/>
          <w:sz w:val="28"/>
          <w:szCs w:val="28"/>
        </w:rPr>
        <w:t>интересным, эмоциональным..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Работа с детьми с ЗПР пронизана психотерапевтическим воздействием. Ребенок должен иметь мотивацию к занятиям, замечать свои успехи, радоваться им, у ребенка должно быть радостное ожидание успеха и похвалы, удовольствие от выполненной работы.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Отбираю те задания, которые ребенок объективно может выполнить хорошо. Это повышает его самооценку, улучшает настроение, поднимает готовность участвовать в учебной работе, что способствует формированию положительного отношения к учению. Задания при этом не даю слишком легкими, не требующими от ребенка определенных усилий по преодолению трудностей, иначе они могут вызвать скуку, а их выполнение никоим образом не отразится на повышении самооценки ребенка.</w:t>
      </w:r>
    </w:p>
    <w:p w:rsidR="00C04BC2" w:rsidRPr="007B18D2" w:rsidRDefault="00C04BC2" w:rsidP="00C04BC2">
      <w:pPr>
        <w:rPr>
          <w:rFonts w:ascii="Times New Roman" w:hAnsi="Times New Roman" w:cs="Times New Roman"/>
          <w:sz w:val="28"/>
          <w:szCs w:val="28"/>
        </w:rPr>
      </w:pPr>
      <w:r w:rsidRPr="007B18D2">
        <w:rPr>
          <w:rFonts w:ascii="Times New Roman" w:hAnsi="Times New Roman" w:cs="Times New Roman"/>
          <w:sz w:val="28"/>
          <w:szCs w:val="28"/>
        </w:rPr>
        <w:t>Дети с особыми образовательными потребностями требуют индивидуального подхода и особого понимания, поэтому в своей работе пользуюсь принципом: «Воспитывай сердце – сердцем. Действуй на благо ребенка»</w:t>
      </w:r>
    </w:p>
    <w:p w:rsidR="003509C3" w:rsidRDefault="003509C3"/>
    <w:sectPr w:rsidR="003509C3" w:rsidSect="0035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C2"/>
    <w:rsid w:val="003509C3"/>
    <w:rsid w:val="00C0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C2"/>
  </w:style>
  <w:style w:type="paragraph" w:styleId="1">
    <w:name w:val="heading 1"/>
    <w:basedOn w:val="a"/>
    <w:next w:val="a"/>
    <w:link w:val="10"/>
    <w:uiPriority w:val="9"/>
    <w:qFormat/>
    <w:rsid w:val="00C04BC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B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8232</Characters>
  <Application>Microsoft Office Word</Application>
  <DocSecurity>0</DocSecurity>
  <Lines>68</Lines>
  <Paragraphs>19</Paragraphs>
  <ScaleCrop>false</ScaleCrop>
  <Company>Microsoft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2023-12-13T09:31:00Z</dcterms:created>
  <dcterms:modified xsi:type="dcterms:W3CDTF">2023-12-13T09:31:00Z</dcterms:modified>
</cp:coreProperties>
</file>