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72" w:rsidRPr="007E4AB9" w:rsidRDefault="00031E72" w:rsidP="007E4AB9">
      <w:pPr>
        <w:pStyle w:val="a3"/>
        <w:spacing w:line="36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AB9">
        <w:rPr>
          <w:rFonts w:ascii="Times New Roman" w:hAnsi="Times New Roman" w:cs="Times New Roman"/>
          <w:b/>
          <w:sz w:val="28"/>
          <w:szCs w:val="28"/>
        </w:rPr>
        <w:t>Современные подходы к организации учебного процесса на уроках географии в условиях внедрения ФГОС основного и среднего образования.</w:t>
      </w:r>
    </w:p>
    <w:p w:rsidR="00031E72" w:rsidRPr="00031E72" w:rsidRDefault="007E4AB9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031E72" w:rsidRPr="00031E72" w:rsidRDefault="007E4AB9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1. Мамедов Н.М. Глазачев С.Н. Экологическое образование как предпосылка устойчивого развития общества// Экологическое образование: концепции и технологии: Сб. науч. тр./Под ред. проф. С.Н. Глазачева. – Волгоград: Перемена, 1996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E72">
        <w:rPr>
          <w:rFonts w:ascii="Times New Roman" w:hAnsi="Times New Roman" w:cs="Times New Roman"/>
          <w:sz w:val="28"/>
          <w:szCs w:val="28"/>
        </w:rPr>
        <w:t>Современная методика преподавания географии и школьная практика располагают значительным опытом применения методов и организационных форм, активизирующих познавательную деятельность учащегося. Этого можно добиться, например, с помощью географических игр. Применение игр позволяет решить задачу, связанную с необходимостью информационной перегрузки, с организацией психологического и физиологического отдыха. Игра формирует познавательный интерес учащегося к предмету и увеличивает его активность на уроке. Игра может использоваться в разных целях: обучение, развлечение, релаксация, коммуникация и т.д.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 xml:space="preserve">В условиях принятия Федерального Государственного Образовательного Стандарта к современному образованию предъявляются новые требования, связанные с умением выпускников средней школы ориентироваться в потоке информации; творчески решать возникающие проблемы; применять на практике полученные знания, умения и навыки. Поэтому задача учителя - научить </w:t>
      </w:r>
      <w:proofErr w:type="gramStart"/>
      <w:r w:rsidRPr="00031E72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031E72">
        <w:rPr>
          <w:rFonts w:ascii="Times New Roman" w:hAnsi="Times New Roman" w:cs="Times New Roman"/>
          <w:sz w:val="28"/>
          <w:szCs w:val="28"/>
        </w:rPr>
        <w:t xml:space="preserve"> мыслить школьников, т. е. вооружить таким важным умением, как уметь учиться. Выдающийся психолог В.В. Давыдов сказал, что «школа должна в первую очередь учить детей мыслить – причем, всех детей, без всякого исключения».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География - предмет, при освоении которого ведущей является познавательная деятельность. Основные виды учебных действий ученик</w:t>
      </w:r>
      <w:proofErr w:type="gramStart"/>
      <w:r w:rsidRPr="00031E7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31E72">
        <w:rPr>
          <w:rFonts w:ascii="Times New Roman" w:hAnsi="Times New Roman" w:cs="Times New Roman"/>
          <w:sz w:val="28"/>
          <w:szCs w:val="28"/>
        </w:rPr>
        <w:t xml:space="preserve"> умение составлять характеристику, объяснять, сравнивать, систематизировать, выявлять зависимость, анализировать и т.д. Эти умения формируются, главным образом, при выполнении </w:t>
      </w:r>
      <w:r w:rsidRPr="00031E72">
        <w:rPr>
          <w:rFonts w:ascii="Times New Roman" w:hAnsi="Times New Roman" w:cs="Times New Roman"/>
          <w:sz w:val="28"/>
          <w:szCs w:val="28"/>
        </w:rPr>
        <w:lastRenderedPageBreak/>
        <w:t>обучающих практических работ. Таким образом, практические работы в географии - основной путь достижения не только предметных, но и мета предметных результатов обучения. Тем более что специфика географии как учебного предмета,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 - при изучении нового материала, повторении, закреплении, обобщении и проверке знаний.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В настоящее время на смену ведущего лозунга прошлых лет «Образование для жизни» пришёл лозунг «Образование на протяжении всей жизни».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Принципиальным отличием  современного  подхода является ориентация стандартов на результаты освоения основных образовательных 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031E72" w:rsidRPr="00031E72" w:rsidRDefault="00031E72" w:rsidP="007E4AB9">
      <w:pPr>
        <w:pStyle w:val="a3"/>
        <w:spacing w:line="360" w:lineRule="auto"/>
        <w:ind w:left="-142" w:right="-144" w:firstLine="60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Современному  обществу нужны образованные, нравственные, предприимчивые люди, которые могут: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- анализировать свои действия;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- самостоятельно принимать решения, прогнозируя их возможные последствия;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- отличаться мобильностью;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 xml:space="preserve">- быть </w:t>
      </w:r>
      <w:proofErr w:type="gramStart"/>
      <w:r w:rsidRPr="00031E72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031E72">
        <w:rPr>
          <w:rFonts w:ascii="Times New Roman" w:hAnsi="Times New Roman" w:cs="Times New Roman"/>
          <w:sz w:val="28"/>
          <w:szCs w:val="28"/>
        </w:rPr>
        <w:t xml:space="preserve"> к сотрудничеству;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- обладать чувством ответственности за судьбу страны, ее социально-экономическое процветание.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принципы управления учебным процессом (5 функций Анри </w:t>
      </w:r>
      <w:proofErr w:type="spellStart"/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Файоля</w:t>
      </w:r>
      <w:proofErr w:type="spellEnd"/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31E72" w:rsidRPr="00031E72" w:rsidRDefault="00031E72" w:rsidP="007E4AB9">
      <w:pPr>
        <w:pStyle w:val="a3"/>
        <w:numPr>
          <w:ilvl w:val="0"/>
          <w:numId w:val="1"/>
        </w:numPr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планирование;</w:t>
      </w:r>
    </w:p>
    <w:p w:rsidR="00031E72" w:rsidRPr="00031E72" w:rsidRDefault="00031E72" w:rsidP="007E4AB9">
      <w:pPr>
        <w:pStyle w:val="a3"/>
        <w:numPr>
          <w:ilvl w:val="0"/>
          <w:numId w:val="1"/>
        </w:numPr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организация;</w:t>
      </w:r>
    </w:p>
    <w:p w:rsidR="00031E72" w:rsidRPr="00031E72" w:rsidRDefault="00031E72" w:rsidP="007E4AB9">
      <w:pPr>
        <w:pStyle w:val="a3"/>
        <w:numPr>
          <w:ilvl w:val="0"/>
          <w:numId w:val="1"/>
        </w:numPr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 контроль;</w:t>
      </w:r>
    </w:p>
    <w:p w:rsidR="00031E72" w:rsidRPr="00031E72" w:rsidRDefault="00031E72" w:rsidP="007E4AB9">
      <w:pPr>
        <w:pStyle w:val="a3"/>
        <w:numPr>
          <w:ilvl w:val="0"/>
          <w:numId w:val="1"/>
        </w:numPr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коррекция;</w:t>
      </w:r>
    </w:p>
    <w:p w:rsidR="00031E72" w:rsidRPr="00031E72" w:rsidRDefault="00031E72" w:rsidP="007E4AB9">
      <w:pPr>
        <w:pStyle w:val="a3"/>
        <w:numPr>
          <w:ilvl w:val="0"/>
          <w:numId w:val="1"/>
        </w:numPr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являясь основной формой организации учебного процесса, строится на этих же принципах. Учитель и ранее, и теперь, должен заранее спланировать урок, </w:t>
      </w: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118"/>
        <w:gridCol w:w="3261"/>
      </w:tblGrid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b/>
                <w:sz w:val="28"/>
                <w:szCs w:val="28"/>
              </w:rPr>
              <w:t>Требования к уроку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b/>
                <w:sz w:val="28"/>
                <w:szCs w:val="28"/>
              </w:rPr>
              <w:t>Традиционный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b/>
                <w:sz w:val="28"/>
                <w:szCs w:val="28"/>
              </w:rPr>
              <w:t>Урок современного типа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Объявление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34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Формулируют сами учащиеся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176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Сообщение целей и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031E72">
              <w:rPr>
                <w:sz w:val="28"/>
                <w:szCs w:val="28"/>
              </w:rPr>
              <w:t>индивидуальный</w:t>
            </w:r>
            <w:proofErr w:type="gramEnd"/>
            <w:r w:rsidRPr="00031E72">
              <w:rPr>
                <w:sz w:val="28"/>
                <w:szCs w:val="28"/>
              </w:rPr>
              <w:t xml:space="preserve"> методы)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Осуществление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 xml:space="preserve">Учитель осуществляет </w:t>
            </w:r>
            <w:proofErr w:type="gramStart"/>
            <w:r w:rsidRPr="00031E72">
              <w:rPr>
                <w:sz w:val="28"/>
                <w:szCs w:val="28"/>
              </w:rPr>
              <w:t>контроль за</w:t>
            </w:r>
            <w:proofErr w:type="gramEnd"/>
            <w:r w:rsidRPr="00031E72">
              <w:rPr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Осуществление коррекции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 xml:space="preserve">Учитель в ходе выполнения и по итогам </w:t>
            </w:r>
            <w:r w:rsidRPr="00031E72">
              <w:rPr>
                <w:sz w:val="28"/>
                <w:szCs w:val="28"/>
              </w:rPr>
              <w:lastRenderedPageBreak/>
              <w:t>выполненной работы учащимися осуществляет коррекцию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lastRenderedPageBreak/>
              <w:t xml:space="preserve">Учащиеся формулируют затруднения и </w:t>
            </w:r>
            <w:r w:rsidRPr="00031E72">
              <w:rPr>
                <w:sz w:val="28"/>
                <w:szCs w:val="28"/>
              </w:rPr>
              <w:lastRenderedPageBreak/>
              <w:t>осуществляют коррекцию самостоятельно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lastRenderedPageBreak/>
              <w:t>Оценивание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Учащиеся дают оценку деятельности по её результатам (</w:t>
            </w:r>
            <w:proofErr w:type="spellStart"/>
            <w:r w:rsidRPr="00031E72">
              <w:rPr>
                <w:sz w:val="28"/>
                <w:szCs w:val="28"/>
              </w:rPr>
              <w:t>самооценивание</w:t>
            </w:r>
            <w:proofErr w:type="spellEnd"/>
            <w:r w:rsidRPr="00031E72">
              <w:rPr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Итог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Проводится рефлексия</w:t>
            </w:r>
          </w:p>
        </w:tc>
      </w:tr>
      <w:tr w:rsidR="00031E72" w:rsidRPr="00031E72" w:rsidTr="007E4A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2" w:rsidRPr="00031E72" w:rsidRDefault="00031E72" w:rsidP="007E4AB9">
            <w:pPr>
              <w:spacing w:before="100" w:beforeAutospacing="1" w:after="100" w:afterAutospacing="1" w:line="360" w:lineRule="auto"/>
              <w:ind w:left="-142" w:right="-144"/>
              <w:jc w:val="both"/>
              <w:rPr>
                <w:sz w:val="28"/>
                <w:szCs w:val="28"/>
              </w:rPr>
            </w:pPr>
            <w:r w:rsidRPr="00031E72">
              <w:rPr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Моя профессиональная деятельность заключа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ется в том, чтобы научить ребенка учиться, для того чтобы он понимал - что он делает и для чего он это делает. Чтобы он не привыкал получать знания в готовом виде, а приучался добывать их сам, и это было бы для него увлекательно и интересно. Поэтому, для формирования знаний, уме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ний, навыков по географии, я использую и применяю  довольно большой спектр форм обучения, способствующих развитию познавательного интереса, а также формированию глубоких и прочных знаний.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На своих уроках я активно использую современные средства ИКТ. Это дает возможность значи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тельно расширить диапазон операционных действий учащихся при вы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полнении практических и самостоятельных работ по географии. Система работы позволяет создавать между мною и учащимися атмосферу со</w:t>
      </w:r>
      <w:r w:rsidRPr="00031E72">
        <w:rPr>
          <w:rFonts w:ascii="Times New Roman" w:hAnsi="Times New Roman" w:cs="Times New Roman"/>
          <w:sz w:val="28"/>
          <w:szCs w:val="28"/>
        </w:rPr>
        <w:softHyphen/>
        <w:t xml:space="preserve">трудничества и взаимодействия, учит взаимоконтролю и самоконтролю, приемам </w:t>
      </w:r>
      <w:r w:rsidRPr="00031E72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деятельности, умению добывать знания, обобщать и делать выводы, воздействовать на эмоциональную сферу личности ребенка.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В своей работе реализую практическую направленность  несколькими путями: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1.    Проведение экскурсий, наблюдений, анализ полученных данных об изученной территории, составление отчета.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2.Проведение полевых практик по географии, практическое приме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нение навыков исследования, умение проводить исследования в полевых условиях, сбор материала, его анализ, обобщение, систематизация; отчет о проделанной работе (групповой или индивидуальный).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3.Выполнение учениками опережающего домашнего задания. Работа выполняется самостоятельно с использованием дополнитель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ной литературы.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4.Задание представляется в виде докладов, рефератов, твор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ческих работ, картосхем и представляется для обсуждения всему классу.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5.Работа эколого-географического лектория. Развивается память, культура речи, коммуникабельность, умение отстоять свою точку зрения.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6.Проведение собст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венных исследований, определение результатов, формулирование выво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дов, оформление работ, их презентация.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Одна из современных технологий обучения - метод проектов. Про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ектный метод входит в жизнь как требование времени.</w:t>
      </w:r>
    </w:p>
    <w:p w:rsidR="00031E72" w:rsidRPr="00031E72" w:rsidRDefault="00031E72" w:rsidP="007E4AB9">
      <w:pPr>
        <w:pStyle w:val="a3"/>
        <w:spacing w:line="36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031E72">
        <w:rPr>
          <w:rFonts w:ascii="Times New Roman" w:hAnsi="Times New Roman" w:cs="Times New Roman"/>
          <w:sz w:val="28"/>
          <w:szCs w:val="28"/>
        </w:rPr>
        <w:t>Таким образом, мой принцип обучения построен на индивидуально-личностном подходе к каждому ребенку. Я стараюсь акцентировать внимание на положительных результатах и достижениях, а свой урок построить таким образом, чтобы на нем было интересно и сильным ученикам, и ученикам с проблемами в обучении. Для меня каждый ученик - личность, которая заслу</w:t>
      </w:r>
      <w:r w:rsidRPr="00031E72">
        <w:rPr>
          <w:rFonts w:ascii="Times New Roman" w:hAnsi="Times New Roman" w:cs="Times New Roman"/>
          <w:sz w:val="28"/>
          <w:szCs w:val="28"/>
        </w:rPr>
        <w:softHyphen/>
        <w:t>живает уважительного отношения. И на своих уроках я стараюсь научить их уважительно относиться друг к другу, умению выслушать и сопереживать, умению работать в парах и группах не подавляя, а поддерживая друг друга.</w:t>
      </w:r>
    </w:p>
    <w:p w:rsidR="00A43402" w:rsidRDefault="00A43402" w:rsidP="007E4AB9">
      <w:pPr>
        <w:ind w:left="-142" w:right="-144"/>
      </w:pPr>
    </w:p>
    <w:sectPr w:rsidR="00A43402" w:rsidSect="007E4AB9">
      <w:pgSz w:w="11906" w:h="16838"/>
      <w:pgMar w:top="141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3772"/>
    <w:multiLevelType w:val="hybridMultilevel"/>
    <w:tmpl w:val="C4A224DC"/>
    <w:lvl w:ilvl="0" w:tplc="0419000D">
      <w:start w:val="1"/>
      <w:numFmt w:val="bullet"/>
      <w:lvlText w:val=""/>
      <w:lvlJc w:val="left"/>
      <w:pPr>
        <w:ind w:left="1957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594"/>
    <w:rsid w:val="00031E72"/>
    <w:rsid w:val="00234EB6"/>
    <w:rsid w:val="007E4AB9"/>
    <w:rsid w:val="00A43402"/>
    <w:rsid w:val="00DD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E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6764</Characters>
  <Application>Microsoft Office Word</Application>
  <DocSecurity>0</DocSecurity>
  <Lines>56</Lines>
  <Paragraphs>15</Paragraphs>
  <ScaleCrop>false</ScaleCrop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2019-01-25T16:18:00Z</dcterms:created>
  <dcterms:modified xsi:type="dcterms:W3CDTF">2024-04-29T07:46:00Z</dcterms:modified>
</cp:coreProperties>
</file>