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71" w:rsidRDefault="004C4B71" w:rsidP="00DF4C95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C4B71">
        <w:rPr>
          <w:b/>
          <w:bCs/>
          <w:color w:val="000000"/>
          <w:sz w:val="28"/>
          <w:szCs w:val="28"/>
        </w:rPr>
        <w:t>«Дидактическая игра, как средство речевого развития»</w:t>
      </w:r>
    </w:p>
    <w:p w:rsidR="004C4B71" w:rsidRPr="004C4B71" w:rsidRDefault="004C4B71" w:rsidP="004C4B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C4B71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4C4B71" w:rsidRPr="004C4B71" w:rsidRDefault="004C4B71" w:rsidP="004C4B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C4B71">
        <w:rPr>
          <w:rFonts w:ascii="Times New Roman" w:hAnsi="Times New Roman" w:cs="Times New Roman"/>
          <w:sz w:val="28"/>
          <w:szCs w:val="28"/>
        </w:rPr>
        <w:t>Курочкина С.Н.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C4B71">
        <w:rPr>
          <w:color w:val="000000"/>
          <w:sz w:val="28"/>
          <w:szCs w:val="28"/>
        </w:rPr>
        <w:t>Хорошая речь – важнейшее условие всестороннего полноценного развития детей. Чем богаче и правильнее речь ребенка, тем легче ему высказать свои мысли, тем шире его возможность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Основные задачи развития речи - воспитание звуковой культуры речи, обогащение и активизация словаря, формирование грамматического строя речи, обучение связной речи решаются на протяжении всего дошкольного детства, однако на каждом возрастном этапе идет постепенное усложнение содержания речевой работы, меняются и методы обучения. У каждой из перечисленных задач есть целый круг проблем, который необходимо решать параллельно и своевременно.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Только специальное речевое воспитание подводит ребенка к овладению связной речью, которая представляет собой развернутое высказывание, состоящее из нескольких или многих предложений, разделенных по функционально - смысловому типу на описание, повествование, рассуждение. Развитие речевой активности одна из главных задач речевого воспитания дошкольника.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Поэтому так важно заботится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данного языка. В дошкольном возрасте большое значение в речевом развитии детей имеет игра. Ее характером определяются речевые функции, содержание и средства общения. Использование в коррекционной работе с детьми игровых технологий способствует предупреждению или вытеснению или фиксированию ребенка на своем дефекте. Ребенок, свободно выражая свои мысли и чувства, развивает в игре речевые навыки.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Полноценное развитие всех средств речи и её основных функций в период дошкольного детства служит залогом сохранения нервно-психического здоровья и социализации детей, успешного становления учебной деятельности и адаптации к школьному обучению.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 xml:space="preserve">Среди методов коррекции речевых нарушений дошкольников с положительной стороны в плане эффективности зарекомендовали себя методы игровой терапии. Именно в ходе игры выстраивается система взаимоотношений дошкольника с внешним миром, развиваются психические </w:t>
      </w:r>
      <w:r w:rsidRPr="004C4B71">
        <w:rPr>
          <w:color w:val="000000"/>
          <w:sz w:val="28"/>
          <w:szCs w:val="28"/>
        </w:rPr>
        <w:lastRenderedPageBreak/>
        <w:t>функции, среди которых речь занимает основное место. Использование в коррекционной работе с детьми игровых технологий способствует предупреждению или вытеснению или фиксированию ребенка на своем дефекте. Ребенок, свободно выражая свои мысли и чувства, развивает в игре речевые навыки. Игра дошкольников: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- побуждает детей к общению друг с другом;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- способствует закреплению навыков пользования инициативной речью;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- способствует совершенствованию разговорной речи;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- способствует обогащению словаря;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- оказывает влияние на формирование грамматического строя языка [4].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Особым видом игровой деятельности является дидактическая игра. Она создается взрослым специально в обучающих целях, когда обучение протекает на основе игровой и дидактической задачи.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 [2].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Дидактические игры – это широко распространенный метод словарной работы. Игра является одним из средств умственного воспитания. В ней ребенок отражает окружающую действительность, выявляет свои знания, делится ими с товарищами.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Таким образом, игра реализует обучающую (которую преследует педагог) и игровую (ради которой действует ребенок) цели. Важно, чтобы эти две цели дополняли друг друга и обеспечивали усвоение программного материала. 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 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 [7].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Структура дидактических игр по развитию речи определяется принципом взаимосвязи различных разделов речевой работы, что создаёт предпосылки для наиболее эффективного усвоения речевых умений и навыков. Кроме того игра на занятиях и в режимных моментах способствует снижению психических и физических нагрузок.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lastRenderedPageBreak/>
        <w:t>Каждая игра решает и воспитательные задачи. У детей развивается культура речевого общения в широком смысле этого понятия, нравственные чувства и качества, формируются этические представления.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Дидактические задачи многих игр составлены так, чтобы научить детей составлять самостоятельные рассказы о предметах, явлениях в природе и в общественной жизни. Некоторые игры требуют от детей активного использования родовых, видовых понятий, например «назови одним словом» или «назови три предмета».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Нахождение антонимов, синонимов, слов, сходных по звучанию, - главная задача многих словесных игр. Если ребенку достается роль гида в игре «Путешествие по городу», то он охотно рассказывает «туристам» о достопримечательностях города. Так развивается монологическая речь ребенка.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В современной дефектологии дидактическая игра создается педагогом специально в обучающих целях, когда обучение протекает на основе игровой и дидактической задачи. В дидактической игре ребенок не только получает новые знания, но также обобщает и закрепляет их. Игра выступает одновременно как вид игровой деятельности и форма организации взаимодействия логопеда с ребенком. В этом и состоит ее своеобразие [5].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Таким образом, использование дидактических игр в работе педагога, способствуют и развитию речевой активности детей, и повышению результативности коррекционной работы. Необходимо помнить, что развитие в ходе игровой деятельности речи дошкольников - попытка учить детей светло, радостное без принуждения.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Проведение дидактических игр не требует особых знаний в области педагогических наук и больших затрат в подготовке игры. Одна из главных задач подобрать такие варианты игры, чтобы вызвать у детей интерес к играм со словом.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Необходимо достаточно времени уделять звуковому восприятию слова, формировать фонетический и речевой слух ребёнка. Для развития фонетик - фонематической стороны речи проводятся такие игры, например, как «Поиграем в сказку», «Испорченный телефон», «Светофор», «Повтори», где требуется найти картинку и четко произнести звукосочетание, правильно передать звучание слова соседу, выбрать слово, которое по звуковому составу не похоже на остальные три и т. д. [2].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Обучение в форме дидактической игры основано на стремление ребенка входить в воображаемую ситуацию и действовать по ее законам, то есть отвечает возрастным особенностям дошкольника.   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lastRenderedPageBreak/>
        <w:t>Трудно научить ребенка описывать предмет, учитывая всю совокупность признаков как сложно ему осваивать последовательность описания, избегать повторов. Именно эти трудности и помогают преодолеть дидактические игры типа: «У кого какой предмет?», направленная на обучение детей приемам сравнения двух одинаковых по названию, но внешне различных объектов (две чашки, две пуговицы и т.п.), способствующая активизации в речи дошкольников слов, наиболее точно характеризующих цвет, размер, форму предметов.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 xml:space="preserve">В игре «Что изменилось» ребенок не только отгадывает, какого предмета не стало, но и называет его, а также описывает по основным признакам, не видя его. Игра требует от ребенка умения запомнить качества предмета и описать их по памяти. Предметы в игре подбираются различные по цвету, по форме, по материалу. </w:t>
      </w:r>
      <w:proofErr w:type="gramStart"/>
      <w:r w:rsidRPr="004C4B71">
        <w:rPr>
          <w:color w:val="000000"/>
          <w:sz w:val="28"/>
          <w:szCs w:val="28"/>
        </w:rPr>
        <w:t>Например, шарик, бочонки, кубики красного, коричневого, зеленого цветов, деревянные, железные, стеклянные.</w:t>
      </w:r>
      <w:proofErr w:type="gramEnd"/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Настольно - печатные игры – это  интересное занятие для детей при ознакомлении с окружающим  миром,  миром животных и растений, явлениями живой и неживой природы. Они разнообразны по видам: "лото", "домино", парные картинки". С помощью настольно-печатных игр можно успешно 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  [7].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Словесные игры – это эффективный метод воспитания самостоятельности мышления и развития речи у детей. Они 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Таким образом, подводя итог, мы пришли к выводу, что дидактическая игра является широко распространенным методом активности речевого развития дошкольников. Следовательно, педагогам в дошкольных учреждениях необходимо развивать речь детей при помощи дидактических игр. Это поможет детям обогатить свой словарный запас, научит их выражать свои мысли точно, последовательно, улучшит общение с окружающими людьми и сверстниками.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 xml:space="preserve">Также для повышения уровня речевого развития детей использовались различные формы и методы вовлечения родителей в педагогический процесс: консультации, предоставление наглядного материала по развитию речевых умений (папки передвижки, памятки, методическая литература), организация игротеки дидактических игр с родителями. На консультации «Речевое развитие детей старшего дошкольного возраста» мы познакомили родителей </w:t>
      </w:r>
      <w:r w:rsidRPr="004C4B71">
        <w:rPr>
          <w:color w:val="000000"/>
          <w:sz w:val="28"/>
          <w:szCs w:val="28"/>
        </w:rPr>
        <w:lastRenderedPageBreak/>
        <w:t>с тем, какие речевые навыки наиболее характерны для дошкольников, а также, какие основные ошибки встречаются в речи детей. Подготовили индивидуальные рекомендации для родителей. Родители активно участвовали в создании речевых дидактических играх. По результатам этой работы в группе создалась игротека настольных игр. 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В заключении хотелось подчеркнуть, что семья и дошкольное учреждение — два важных социальных института для развития ребенка. Без родительского участия процесс воспитания невозможен, или, по крайней мере, неполноценен. Опыт взаимодействия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 по формированию речевой культуры дошкольников.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bCs/>
          <w:color w:val="000000"/>
          <w:sz w:val="28"/>
          <w:szCs w:val="28"/>
        </w:rPr>
        <w:t>Библиографический список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4C4B71">
        <w:rPr>
          <w:color w:val="000000"/>
          <w:sz w:val="28"/>
          <w:szCs w:val="28"/>
        </w:rPr>
        <w:t>Арушанова</w:t>
      </w:r>
      <w:proofErr w:type="spellEnd"/>
      <w:r w:rsidRPr="004C4B71">
        <w:rPr>
          <w:color w:val="000000"/>
          <w:sz w:val="28"/>
          <w:szCs w:val="28"/>
        </w:rPr>
        <w:t xml:space="preserve">, А.Г. Речь и речевое общение детей: Формирование грамматического строя речи: методическое пособие для воспитателей / А.Г. </w:t>
      </w:r>
      <w:proofErr w:type="spellStart"/>
      <w:r w:rsidRPr="004C4B71">
        <w:rPr>
          <w:color w:val="000000"/>
          <w:sz w:val="28"/>
          <w:szCs w:val="28"/>
        </w:rPr>
        <w:t>Арушанова</w:t>
      </w:r>
      <w:proofErr w:type="spellEnd"/>
      <w:r w:rsidRPr="004C4B71">
        <w:rPr>
          <w:color w:val="000000"/>
          <w:sz w:val="28"/>
          <w:szCs w:val="28"/>
        </w:rPr>
        <w:t>. – М.: Мозаика – Синтез, 2004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Бондаренко, А.К. Дидактическая игра в детском саду/ А.К. Бондаренко. – М.: Инфра - М, 2001. – 67с.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4C4B71">
        <w:rPr>
          <w:color w:val="000000"/>
          <w:sz w:val="28"/>
          <w:szCs w:val="28"/>
        </w:rPr>
        <w:t>Гилева</w:t>
      </w:r>
      <w:proofErr w:type="spellEnd"/>
      <w:r w:rsidRPr="004C4B71">
        <w:rPr>
          <w:color w:val="000000"/>
          <w:sz w:val="28"/>
          <w:szCs w:val="28"/>
        </w:rPr>
        <w:t xml:space="preserve">, А. А. Дидактические игры и игровые занятия/ А.А. </w:t>
      </w:r>
      <w:proofErr w:type="spellStart"/>
      <w:r w:rsidRPr="004C4B71">
        <w:rPr>
          <w:color w:val="000000"/>
          <w:sz w:val="28"/>
          <w:szCs w:val="28"/>
        </w:rPr>
        <w:t>Гилева</w:t>
      </w:r>
      <w:proofErr w:type="spellEnd"/>
      <w:r w:rsidRPr="004C4B71">
        <w:rPr>
          <w:color w:val="000000"/>
          <w:sz w:val="28"/>
          <w:szCs w:val="28"/>
        </w:rPr>
        <w:t>. – Тбилиси: Гора, 2007. – 113с.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 xml:space="preserve">Глухов, В.П. Формирование связной речи детей дошкольного возраста с общим речевым недоразвитием / В. П. Глухов. – 2-е изд., </w:t>
      </w:r>
      <w:proofErr w:type="spellStart"/>
      <w:r w:rsidRPr="004C4B71">
        <w:rPr>
          <w:color w:val="000000"/>
          <w:sz w:val="28"/>
          <w:szCs w:val="28"/>
        </w:rPr>
        <w:t>испр</w:t>
      </w:r>
      <w:proofErr w:type="spellEnd"/>
      <w:r w:rsidRPr="004C4B71">
        <w:rPr>
          <w:color w:val="000000"/>
          <w:sz w:val="28"/>
          <w:szCs w:val="28"/>
        </w:rPr>
        <w:t>. и доп.- М.: АРКТИ, 2010. (Библиотека практикующего логопеда.)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Леонтьев, А.А. Язык, речь, речевая деятельность учеб</w:t>
      </w:r>
      <w:proofErr w:type="gramStart"/>
      <w:r w:rsidRPr="004C4B71">
        <w:rPr>
          <w:color w:val="000000"/>
          <w:sz w:val="28"/>
          <w:szCs w:val="28"/>
        </w:rPr>
        <w:t>.</w:t>
      </w:r>
      <w:proofErr w:type="gramEnd"/>
      <w:r w:rsidRPr="004C4B71">
        <w:rPr>
          <w:color w:val="000000"/>
          <w:sz w:val="28"/>
          <w:szCs w:val="28"/>
        </w:rPr>
        <w:t xml:space="preserve"> </w:t>
      </w:r>
      <w:proofErr w:type="gramStart"/>
      <w:r w:rsidRPr="004C4B71">
        <w:rPr>
          <w:color w:val="000000"/>
          <w:sz w:val="28"/>
          <w:szCs w:val="28"/>
        </w:rPr>
        <w:t>п</w:t>
      </w:r>
      <w:proofErr w:type="gramEnd"/>
      <w:r w:rsidRPr="004C4B71">
        <w:rPr>
          <w:color w:val="000000"/>
          <w:sz w:val="28"/>
          <w:szCs w:val="28"/>
        </w:rPr>
        <w:t xml:space="preserve">особие для студ. сред. </w:t>
      </w:r>
      <w:proofErr w:type="spellStart"/>
      <w:r w:rsidRPr="004C4B71">
        <w:rPr>
          <w:color w:val="000000"/>
          <w:sz w:val="28"/>
          <w:szCs w:val="28"/>
        </w:rPr>
        <w:t>пед</w:t>
      </w:r>
      <w:proofErr w:type="spellEnd"/>
      <w:r w:rsidRPr="004C4B71">
        <w:rPr>
          <w:color w:val="000000"/>
          <w:sz w:val="28"/>
          <w:szCs w:val="28"/>
        </w:rPr>
        <w:t>. учеб. заведений / А.А. Леонтьев. - М., 2009. – 346 с.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>Сорокина, А.И. Дидактические игры в детском саду. Пособие для воспитателя детского сада / А.И. Сорокина. – М.: Просвещение, 2002. – 59-61с.</w:t>
      </w:r>
    </w:p>
    <w:p w:rsidR="004C4B71" w:rsidRPr="004C4B71" w:rsidRDefault="004C4B71" w:rsidP="004C4B7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C4B71">
        <w:rPr>
          <w:color w:val="000000"/>
          <w:sz w:val="28"/>
          <w:szCs w:val="28"/>
        </w:rPr>
        <w:t xml:space="preserve">Суворова, И.Г. Общение и речь: развитие речи у детей в общении со взрослыми : </w:t>
      </w:r>
      <w:proofErr w:type="spellStart"/>
      <w:r w:rsidRPr="004C4B71">
        <w:rPr>
          <w:color w:val="000000"/>
          <w:sz w:val="28"/>
          <w:szCs w:val="28"/>
        </w:rPr>
        <w:t>учеб</w:t>
      </w:r>
      <w:proofErr w:type="gramStart"/>
      <w:r w:rsidRPr="004C4B71">
        <w:rPr>
          <w:color w:val="000000"/>
          <w:sz w:val="28"/>
          <w:szCs w:val="28"/>
        </w:rPr>
        <w:t>.п</w:t>
      </w:r>
      <w:proofErr w:type="gramEnd"/>
      <w:r w:rsidRPr="004C4B71">
        <w:rPr>
          <w:color w:val="000000"/>
          <w:sz w:val="28"/>
          <w:szCs w:val="28"/>
        </w:rPr>
        <w:t>особие</w:t>
      </w:r>
      <w:proofErr w:type="spellEnd"/>
      <w:r w:rsidRPr="004C4B71">
        <w:rPr>
          <w:color w:val="000000"/>
          <w:sz w:val="28"/>
          <w:szCs w:val="28"/>
        </w:rPr>
        <w:t xml:space="preserve"> для студ. сред. </w:t>
      </w:r>
      <w:proofErr w:type="spellStart"/>
      <w:r w:rsidRPr="004C4B71">
        <w:rPr>
          <w:color w:val="000000"/>
          <w:sz w:val="28"/>
          <w:szCs w:val="28"/>
        </w:rPr>
        <w:t>пед</w:t>
      </w:r>
      <w:proofErr w:type="spellEnd"/>
      <w:r w:rsidRPr="004C4B71">
        <w:rPr>
          <w:color w:val="000000"/>
          <w:sz w:val="28"/>
          <w:szCs w:val="28"/>
        </w:rPr>
        <w:t>. учеб. заведений / И.Г. Суворова. - М.: Просвещение, 2005.-248 с.</w:t>
      </w:r>
    </w:p>
    <w:p w:rsidR="004C4B71" w:rsidRDefault="004C4B71" w:rsidP="005A5D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C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CB"/>
    <w:rsid w:val="004C4B71"/>
    <w:rsid w:val="005A5DBB"/>
    <w:rsid w:val="007034F1"/>
    <w:rsid w:val="00B62ACB"/>
    <w:rsid w:val="00DF4C95"/>
    <w:rsid w:val="00F15A80"/>
    <w:rsid w:val="00F20D41"/>
    <w:rsid w:val="00F3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DBB"/>
    <w:pPr>
      <w:spacing w:after="0" w:line="240" w:lineRule="auto"/>
    </w:pPr>
  </w:style>
  <w:style w:type="paragraph" w:customStyle="1" w:styleId="headline">
    <w:name w:val="headline"/>
    <w:basedOn w:val="a"/>
    <w:rsid w:val="00F3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42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DBB"/>
    <w:pPr>
      <w:spacing w:after="0" w:line="240" w:lineRule="auto"/>
    </w:pPr>
  </w:style>
  <w:style w:type="paragraph" w:customStyle="1" w:styleId="headline">
    <w:name w:val="headline"/>
    <w:basedOn w:val="a"/>
    <w:rsid w:val="00F3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</cp:revision>
  <dcterms:created xsi:type="dcterms:W3CDTF">2022-11-16T04:47:00Z</dcterms:created>
  <dcterms:modified xsi:type="dcterms:W3CDTF">2022-12-05T14:20:00Z</dcterms:modified>
</cp:coreProperties>
</file>