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33BAE" w14:textId="6D92590E" w:rsidR="00120A70" w:rsidRPr="00120A70" w:rsidRDefault="00120A70" w:rsidP="00120A70">
      <w:pPr>
        <w:pStyle w:val="a3"/>
        <w:jc w:val="center"/>
        <w:rPr>
          <w:sz w:val="28"/>
          <w:szCs w:val="28"/>
        </w:rPr>
      </w:pPr>
      <w:r w:rsidRPr="00120A70">
        <w:rPr>
          <w:b/>
          <w:bCs/>
          <w:sz w:val="28"/>
          <w:szCs w:val="28"/>
        </w:rPr>
        <w:t>«Нестандартные уроки - одна из форм развития познавательных интересов учащихся в области химии»</w:t>
      </w:r>
    </w:p>
    <w:p w14:paraId="39E572FB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   Традиционные методы обучения потеряли свою актуальность на современном этапе развития общества, на первый план выдвигаются активные формы обучения. Основная задача внедрения активных форм обучения — воспитание конкурентоспособной, самостоятельной в решении жизненных проблем, творческой личности. Говоря о поисках путей совершенствования процесса обучения, необходимо иметь в виду не только систему совершенствования методов сообщения новых знаний, но и совершенствование методики формирования у детей различных умений и навыков. </w:t>
      </w:r>
      <w:r w:rsidRPr="00120A70">
        <w:rPr>
          <w:sz w:val="28"/>
          <w:szCs w:val="28"/>
        </w:rPr>
        <w:br/>
        <w:t>Изучение процесса усвоения знаний схематически может быть представлен как путь от восприятия и понимания учебного материала к активной его переработке в сознании учащихся и превращению усвоенных знаний в личное достояние ученика, т.е. убеждения. Благодаря блоку познавательных (когнитивных) способностей ученики смогут выстраивать индивидуальную траекторию в конкретных образовательных областях, в учебных предметах. К познавательным способностям относятся: эмоционально-образные, логические, смысловое видение, способности задавать вопросы, высказывать прогнозы, формулировать гипотезы, конструировать правила. </w:t>
      </w:r>
      <w:r w:rsidRPr="00120A70">
        <w:rPr>
          <w:sz w:val="28"/>
          <w:szCs w:val="28"/>
        </w:rPr>
        <w:br/>
        <w:t xml:space="preserve">Главный принцип развития познавательных способностей — первичность познания реальности, а не изучение готовых «знаний» о ней. Самостоятельное изучение одного и того же реального образовательного объекта приводит к получению индивидуальных образовательных траекторий. Уровень прохождения перечисленных этапов различен и определяется возрастом, подготовленностью, индивидуальными особенностями. Формирование познавательной активности возможно при условии, что деятельность, которой занимается ученик, ему интересна.  </w:t>
      </w:r>
    </w:p>
    <w:p w14:paraId="3278C8D2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b/>
          <w:bCs/>
          <w:i/>
          <w:iCs/>
          <w:sz w:val="28"/>
          <w:szCs w:val="28"/>
        </w:rPr>
        <w:t>Интересный учебный предмет – это учебный предмет, ставший «сферой целей» учащихся в связи с тем или иным побуждающим его мотивом.</w:t>
      </w:r>
      <w:r w:rsidRPr="00120A70">
        <w:rPr>
          <w:b/>
          <w:bCs/>
          <w:sz w:val="28"/>
          <w:szCs w:val="28"/>
        </w:rPr>
        <w:t> </w:t>
      </w:r>
    </w:p>
    <w:p w14:paraId="5EBCFE9F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 xml:space="preserve">     Следовательно, высокая познавательная активность возможна только на интересном для ученика уроке, когда ему интересен предмет изучения. </w:t>
      </w:r>
    </w:p>
    <w:p w14:paraId="13810DE7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И наоборот</w:t>
      </w:r>
      <w:r w:rsidRPr="00120A70">
        <w:rPr>
          <w:b/>
          <w:bCs/>
          <w:sz w:val="28"/>
          <w:szCs w:val="28"/>
        </w:rPr>
        <w:t>, </w:t>
      </w:r>
      <w:r w:rsidRPr="00120A70">
        <w:rPr>
          <w:b/>
          <w:bCs/>
          <w:i/>
          <w:iCs/>
          <w:sz w:val="28"/>
          <w:szCs w:val="28"/>
        </w:rPr>
        <w:t>«воспитать у детей глубокий интерес к знаниям и потребность в самообразовании – это означает пробудить познавательную активность и самостоятельность мысли, укрепить веру в свои силы»</w:t>
      </w:r>
      <w:r w:rsidRPr="00120A70">
        <w:rPr>
          <w:b/>
          <w:bCs/>
          <w:sz w:val="28"/>
          <w:szCs w:val="28"/>
        </w:rPr>
        <w:t xml:space="preserve">  </w:t>
      </w:r>
    </w:p>
    <w:p w14:paraId="58FF1F39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 xml:space="preserve">Любой педагог, пробуждая интерес к своему предмету, не просто осуществляет передачу опыта, но и укрепляет веру в свои силы у каждого ребенка независимо от его способностей. Следует развивать творческие возможности у слабых учеников, не давать остановиться в своем развитии </w:t>
      </w:r>
      <w:r w:rsidRPr="00120A70">
        <w:rPr>
          <w:sz w:val="28"/>
          <w:szCs w:val="28"/>
        </w:rPr>
        <w:lastRenderedPageBreak/>
        <w:t>более способным детям, у всех воспитывать силу воли, твердый характер и целеустремленность при решении сложных заданий. Все это и есть воспитание творческой личности в самом широком и глубоком понимании этого слова. Но для создания глубокого интереса учащихся к предмету, для развития их познавательной активности необходим поиск дополнительных средств, стимулирующих развитие общей активности, самостоятельности, личной инициативы и творчества учащихся.</w:t>
      </w:r>
    </w:p>
    <w:p w14:paraId="4E5DB269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     Задача учителя состоит в том, чтобы обеспечить не общую активность в познавательной деятельности, а их активность, направленную на овладение ведущими знаниями и способами деятельности.</w:t>
      </w:r>
    </w:p>
    <w:p w14:paraId="7B9244C7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     Активизация учения есть, прежде всего, организация действий учащихся, направленных на осознание и разрешение конкретных учебных проблем. Формирование учебной деятельности, как способа активного добывания знаний, является одним из направлений развития личности обучаемого.</w:t>
      </w:r>
    </w:p>
    <w:p w14:paraId="35656FF1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Степень активности школьников является реакцией на методы и приемы работы учителя. Активными методами обучения следует называть те, которые максимально повышают уровень познавательной активности школьников, побуждают их к старательному учению.</w:t>
      </w:r>
    </w:p>
    <w:p w14:paraId="0F844EE4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     В школьной практике и в методической литературе принято делить методы обучения на стандартные и нестандартные, на те, которые используют на уроке и на те, которые используют во внеурочное время.</w:t>
      </w:r>
    </w:p>
    <w:p w14:paraId="61D3283D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 xml:space="preserve">     Нестандартные формы и методы позволяют сделать </w:t>
      </w:r>
      <w:proofErr w:type="gramStart"/>
      <w:r w:rsidRPr="00120A70">
        <w:rPr>
          <w:sz w:val="28"/>
          <w:szCs w:val="28"/>
        </w:rPr>
        <w:t>химию  более</w:t>
      </w:r>
      <w:proofErr w:type="gramEnd"/>
      <w:r w:rsidRPr="00120A70">
        <w:rPr>
          <w:sz w:val="28"/>
          <w:szCs w:val="28"/>
        </w:rPr>
        <w:t xml:space="preserve"> доступной и увлекательной, привлечь интерес учащихся.</w:t>
      </w:r>
    </w:p>
    <w:p w14:paraId="7CBB9AD3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 xml:space="preserve">Организация и проведение нестандартных уроков химии </w:t>
      </w:r>
    </w:p>
    <w:p w14:paraId="442F9BB8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Нестандартный урок — это импровизированное учебное занятие, имеющее нетрадиционную (неустановленную) структуру.</w:t>
      </w:r>
    </w:p>
    <w:p w14:paraId="7175C07A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Ребята, впервые пришедшие в химический кабинет, в большинстве своем проявляют повышенный интерес к химии, связанный с проведением опытов и экспериментов на уроках. Но, к сожалению, этот интерес у многих пропадает уже к третьей-четвёртой четверти 8-го класса. Значит, необходимо приложить все усилия к тому, чтобы у детей не только пропадал интерес к предмету, а, наоборот, увеличилось число заинтересованных.</w:t>
      </w:r>
    </w:p>
    <w:p w14:paraId="4D65F1F8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 xml:space="preserve">Часто бывает, что ребята рассеивают свое внимание при изучении сложного и объёмного материала и никак не могут сосредоточиться на уроке. Именно в таких случаях необходимо привлечь их внимание каким-либо интересным рассказом или игрой, что поможет сконцентрировать внимание ребят на </w:t>
      </w:r>
      <w:r w:rsidRPr="00120A70">
        <w:rPr>
          <w:sz w:val="28"/>
          <w:szCs w:val="28"/>
        </w:rPr>
        <w:lastRenderedPageBreak/>
        <w:t>изучаемом материале. Активизировать внимание учащихся и повысить интерес к предмету помогают нестандартные уроки.</w:t>
      </w:r>
    </w:p>
    <w:p w14:paraId="5B00956D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По форме проведения можно выделить следующие группы нестандартных уроков:</w:t>
      </w:r>
    </w:p>
    <w:p w14:paraId="40716ABD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1. Уроки в форме соревнования и игр: конкурс, турнир, эстафета дуэль, КВН, деловая игра, ролевая игра, кроссворд, викторина и т.п.</w:t>
      </w:r>
    </w:p>
    <w:p w14:paraId="5A189CF7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2. Уроки, основанные на формах, жанрах и методах работы, известных в общественной практике: исследование, изобретательство, анализ первоисточников, комментарии, мозговая атака, интервью, репортаж, рецензия.</w:t>
      </w:r>
    </w:p>
    <w:p w14:paraId="7D4A946E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3. Уроки, основанные на нетрадиционной организации учебного материала: урок мудрости, откровение, урок-блок.</w:t>
      </w:r>
    </w:p>
    <w:p w14:paraId="312D44F6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4. Уроки, напоминающие публичные формы общения: пресс-конференция, аукцион, бенефис, митинг, регламентированная дискуссия, панорама, телепередача, телемост, рапорт, диалог, «живая газета», устный журнал.</w:t>
      </w:r>
    </w:p>
    <w:p w14:paraId="30BB54BB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5. Уроки, опирающиеся на фантазию: урок-сказка, урок-сюрприз, урок-подарок от Хоттабыча.</w:t>
      </w:r>
    </w:p>
    <w:p w14:paraId="1DAE48BA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6. Уроки, основанные на имитации деятельности учреждений и организаций: суд, следствие, трибунал, цирк, патентное бюро, ученый Совет.</w:t>
      </w:r>
    </w:p>
    <w:p w14:paraId="4228C34A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7. Перенесенные в рамках урока традиционные формы внеклассной работы: КВН, «следствие ведут знатоки», утренник, спектакль, концерт, инсценировка художественного произведения, диспут, «посиделки», «клуб знатоков».</w:t>
      </w:r>
    </w:p>
    <w:p w14:paraId="30D8BECE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8. Интегрированные уроки.</w:t>
      </w:r>
    </w:p>
    <w:p w14:paraId="061CC546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 xml:space="preserve">9. Трансформация традиционных способов организации урока: лекция-парадокс, парный опрос, экспресс-опрос, урок-зачет (защита оценки), урок-консультация, защита читательского формуляра, телеурок без телевидения. </w:t>
      </w:r>
    </w:p>
    <w:p w14:paraId="18C8B924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 xml:space="preserve">    Оживляют урок различные командные химические соревнования. Кроме активизации работы учащихся, соревнования несут и воспитательную нагрузку: ребята сопереживают успехам своих товарищей. Мы часто используем викторины.  </w:t>
      </w:r>
    </w:p>
    <w:p w14:paraId="67736215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b/>
          <w:bCs/>
          <w:i/>
          <w:iCs/>
          <w:sz w:val="28"/>
          <w:szCs w:val="28"/>
        </w:rPr>
        <w:t>Викторина</w:t>
      </w:r>
      <w:r w:rsidRPr="00120A70">
        <w:rPr>
          <w:sz w:val="28"/>
          <w:szCs w:val="28"/>
        </w:rPr>
        <w:t> </w:t>
      </w:r>
      <w:proofErr w:type="gramStart"/>
      <w:r w:rsidRPr="00120A70">
        <w:rPr>
          <w:sz w:val="28"/>
          <w:szCs w:val="28"/>
        </w:rPr>
        <w:t>- это</w:t>
      </w:r>
      <w:proofErr w:type="gramEnd"/>
      <w:r w:rsidRPr="00120A70">
        <w:rPr>
          <w:sz w:val="28"/>
          <w:szCs w:val="28"/>
        </w:rPr>
        <w:t xml:space="preserve"> игра, во время которой учащиеся отвечают на вопросы. Выигрывает тот, кто дает больше правильных ответов. В начале урока викторину можно провести при отработке навыков, в середине урока - при </w:t>
      </w:r>
      <w:r w:rsidRPr="00120A70">
        <w:rPr>
          <w:sz w:val="28"/>
          <w:szCs w:val="28"/>
        </w:rPr>
        <w:lastRenderedPageBreak/>
        <w:t>проверке усвоения нового материала, в конце урока - при проверке знаний и умений учащихся. Хорошо организованная викторина способствует активизации умственной деятельности школьников на уроках. Вопросы викторины в некоторых случаях заранее записываются на листах бумаги или на закрытой доске. Ответ на вопрос учащиеся дают сразу. При оценке учитывается не только правильность, но и быстрота ответа. Отвечают ученики поочередно из каждой команды. В конце викторины подвожу итог, учитывая число решенных заданий, качество их обоснований, оригинальность решений.</w:t>
      </w:r>
    </w:p>
    <w:p w14:paraId="5086AED2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Очень любят ученики уроки – </w:t>
      </w:r>
      <w:r w:rsidRPr="00120A70">
        <w:rPr>
          <w:b/>
          <w:bCs/>
          <w:i/>
          <w:iCs/>
          <w:sz w:val="28"/>
          <w:szCs w:val="28"/>
        </w:rPr>
        <w:t>турниры</w:t>
      </w:r>
      <w:r w:rsidRPr="00120A70">
        <w:rPr>
          <w:sz w:val="28"/>
          <w:szCs w:val="28"/>
        </w:rPr>
        <w:t>. Подготовка к уроку – турниру проводится заранее. Класс разбивается на команды, каждая выбирает название, девиз, капитана. Дается творческое домашнее задание: составить задачу для команды соперников, чтобы она отражала основные вопросы изучаемой темы.</w:t>
      </w:r>
    </w:p>
    <w:p w14:paraId="59ED9D68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     Ещё одной, часто применяемой формой зачёта, является </w:t>
      </w:r>
      <w:r w:rsidRPr="00120A70">
        <w:rPr>
          <w:b/>
          <w:bCs/>
          <w:i/>
          <w:iCs/>
          <w:sz w:val="28"/>
          <w:szCs w:val="28"/>
        </w:rPr>
        <w:t>тестирование</w:t>
      </w:r>
      <w:r w:rsidRPr="00120A70">
        <w:rPr>
          <w:sz w:val="28"/>
          <w:szCs w:val="28"/>
        </w:rPr>
        <w:t>. Оно обеспечивает не только объективную оценку знаний и умений учащихся, но и эффективную обратную связь в учебном процессе, выявляет факт усвоения знаний, что необходимо для получения реальной картины того, что уже сделано в ходе учебного процесса и что предстоит сделать. Естественно, прежде чем применять тесты на уроке, необходимо определиться в целях изучения данной темы и конкретного урока. Анализ подготовки и результатов таких уроков показывает не только упрочение знаний учащихся, совершенствование их умений обобщать и систематизировать материал, но и изменение их отношения к математике. Доминирующими для них становятся сам процесс приобретения знаний и его содержание, а не только оценка.</w:t>
      </w:r>
    </w:p>
    <w:p w14:paraId="0BBC86EF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Многообразие типов нестандартных уроков позволяет использовать их на всех ступенях образования детей и на разных предметах. А внедрение новых технологий в учебный процесс – компьютеризация школ, оснащение школ проекторами – позволяет придумывать новые нестандартные уроки.</w:t>
      </w:r>
    </w:p>
    <w:p w14:paraId="5A9144BB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На уроках химии в 8 классе я использую различные нестандартные уроки. Например, урок-соревнование на тему «Основания. Щелочи». Данный урок проходит в виде путешествия по разным станциям, на которых дети получают различные задания. Такой урок, бесспорно способствует повышению успеваемости, т.к. не желая отставать от товарищей и подвести свой коллектив, ученики начинают больше читать по предмету, тренироваться в решении задач.</w:t>
      </w:r>
    </w:p>
    <w:p w14:paraId="1206A5D5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 xml:space="preserve">Интересно проходят уроки-сказки (урок обобщения и систематизации знаний по теме «Королевство химических веществ»), показывающие, что на таком сложном, иногда не интересном, требующем внимательности, точных </w:t>
      </w:r>
      <w:r w:rsidRPr="00120A70">
        <w:rPr>
          <w:sz w:val="28"/>
          <w:szCs w:val="28"/>
        </w:rPr>
        <w:lastRenderedPageBreak/>
        <w:t>знаний, достаточно консервативном занятии как урок химия возможно отступление от стандартного ведения урока.</w:t>
      </w:r>
    </w:p>
    <w:p w14:paraId="2414A570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В 9 классе провожу с детьми уроки-исследования, где предметом ученического исследования является «</w:t>
      </w:r>
      <w:proofErr w:type="spellStart"/>
      <w:r w:rsidRPr="00120A70">
        <w:rPr>
          <w:sz w:val="28"/>
          <w:szCs w:val="28"/>
        </w:rPr>
        <w:t>переоткрытие</w:t>
      </w:r>
      <w:proofErr w:type="spellEnd"/>
      <w:r w:rsidRPr="00120A70">
        <w:rPr>
          <w:sz w:val="28"/>
          <w:szCs w:val="28"/>
        </w:rPr>
        <w:t>» уже открытого в науке (урок-исследование по теме «Алюминий»). Вместе с тем для ученика выполнение исследовательского задания является познанием еще непознанного. Даже плохо успевающий ученик обнаруживает интерес к предмету, когда ему удается что-нибудь открыть, представить всему классу свою гипотезу. На уроке по теме «Серная кислота» ученикам предлагается исследовательское задание на выдвижение гипотез: «В центре пустыни были открыты холмы, состоящие из смеси песка и серы. Геологи набрали образцы серы, завернули в бумагу, снабдили этикетками, упаковали в ящики, отправили в институт. По прибытии обнаружили, что ящики местами прожжены, этикетки чем- то изъедены, а из кусков серы капала жидкость – серная кислота. Как образовалась кислота, каковы ваши гипотезы?». Задания такого характера вызывают у учащихся усиленный интерес, что приводит к глубокому и прочному усвоению знаний.</w:t>
      </w:r>
    </w:p>
    <w:p w14:paraId="471B70FC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Не менее интересной формой урока является конференция (урок-конференция «Природные источники углеводородов», 10 класс). Учащиеся учатся работать с несколькими источниками: учебниками, справочниками и т.д.; учатся анализировать тексты, вычислять главное по заданной теме. Учащиеся учатся выступать перед аудиторией, рецензировать сообщения товарищей. При подготовке к таким урокам у учащихся проявляются большие возможности проявить инициативу и творчество.</w:t>
      </w:r>
    </w:p>
    <w:p w14:paraId="02CA4F57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Нестандартный урок – это интересная, необычная форма предоставления материала на занятии. Она призвана наряду с целями и задачами стандартных уроков, развить у учащегося интерес к самообучению, творчеству, умение в нестандартной форме систематизировать материал, оригинально мыслить и самовыражаться.</w:t>
      </w:r>
    </w:p>
    <w:p w14:paraId="26525D47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Такие формы и методы повышают эффективность обучения, предполагают творческий подход со стороны учителя и ученика.</w:t>
      </w:r>
    </w:p>
    <w:p w14:paraId="40D127C4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b/>
          <w:bCs/>
          <w:sz w:val="28"/>
          <w:szCs w:val="28"/>
        </w:rPr>
        <w:t xml:space="preserve">Приведу некоторые примеры таких активных форм обучения. </w:t>
      </w:r>
    </w:p>
    <w:p w14:paraId="32EF52CF" w14:textId="77777777" w:rsidR="00120A70" w:rsidRPr="00120A70" w:rsidRDefault="00120A70" w:rsidP="00120A70">
      <w:pPr>
        <w:pStyle w:val="a3"/>
        <w:spacing w:after="240" w:afterAutospacing="0"/>
        <w:rPr>
          <w:sz w:val="28"/>
          <w:szCs w:val="28"/>
        </w:rPr>
      </w:pPr>
      <w:r w:rsidRPr="00120A70">
        <w:rPr>
          <w:sz w:val="28"/>
          <w:szCs w:val="28"/>
        </w:rPr>
        <w:t>Роль учителя — в основном сопровождающая, он вооружает учеников технологией деятельности и соответствующими способами работы. Например, при написании исследовательской работы по химии перед учащимися учитель ставит следующие исследовательские задачи. </w:t>
      </w:r>
      <w:r w:rsidRPr="00120A70">
        <w:rPr>
          <w:sz w:val="28"/>
          <w:szCs w:val="28"/>
        </w:rPr>
        <w:br/>
      </w:r>
      <w:r w:rsidRPr="00120A70">
        <w:rPr>
          <w:b/>
          <w:bCs/>
          <w:sz w:val="28"/>
          <w:szCs w:val="28"/>
        </w:rPr>
        <w:t>Определение содержания примесей в снеговой воде. </w:t>
      </w:r>
      <w:r w:rsidRPr="00120A70">
        <w:rPr>
          <w:b/>
          <w:bCs/>
          <w:sz w:val="28"/>
          <w:szCs w:val="28"/>
        </w:rPr>
        <w:br/>
      </w:r>
      <w:r w:rsidRPr="00120A70">
        <w:rPr>
          <w:sz w:val="28"/>
          <w:szCs w:val="28"/>
        </w:rPr>
        <w:t>1. Продумайте ход эксперимента, составьте план работы вашей. </w:t>
      </w:r>
      <w:r w:rsidRPr="00120A70">
        <w:rPr>
          <w:sz w:val="28"/>
          <w:szCs w:val="28"/>
        </w:rPr>
        <w:br/>
        <w:t>2. Распределите обязанности внутри группы (руководитель, лаборанты, младшие научные сотрудники) </w:t>
      </w:r>
      <w:r w:rsidRPr="00120A70">
        <w:rPr>
          <w:sz w:val="28"/>
          <w:szCs w:val="28"/>
        </w:rPr>
        <w:br/>
      </w:r>
      <w:r w:rsidRPr="00120A70">
        <w:rPr>
          <w:sz w:val="28"/>
          <w:szCs w:val="28"/>
        </w:rPr>
        <w:lastRenderedPageBreak/>
        <w:t>3. Составьте список и приготовьте все необходимое оборудование. </w:t>
      </w:r>
      <w:r w:rsidRPr="00120A70">
        <w:rPr>
          <w:sz w:val="28"/>
          <w:szCs w:val="28"/>
        </w:rPr>
        <w:br/>
        <w:t>4. Заведите лабораторный журнал и заполните </w:t>
      </w:r>
      <w:r w:rsidRPr="00120A70">
        <w:rPr>
          <w:sz w:val="28"/>
          <w:szCs w:val="28"/>
        </w:rPr>
        <w:br/>
        <w:t>5. Сформулируйте цель вашего эксперимента </w:t>
      </w:r>
      <w:r w:rsidRPr="00120A70">
        <w:rPr>
          <w:sz w:val="28"/>
          <w:szCs w:val="28"/>
        </w:rPr>
        <w:br/>
        <w:t>6. Оформите отчет </w:t>
      </w:r>
      <w:r w:rsidRPr="00120A70">
        <w:rPr>
          <w:sz w:val="28"/>
          <w:szCs w:val="28"/>
        </w:rPr>
        <w:br/>
        <w:t>7. Подготовьте сообщение и выступите с ним на итоговой конференции </w:t>
      </w:r>
      <w:r w:rsidRPr="00120A70">
        <w:rPr>
          <w:sz w:val="28"/>
          <w:szCs w:val="28"/>
        </w:rPr>
        <w:br/>
        <w:t>Задания для 1 группы. «Исследования снеговой воды, взятой рядом со школой». </w:t>
      </w:r>
      <w:r w:rsidRPr="00120A70">
        <w:rPr>
          <w:sz w:val="28"/>
          <w:szCs w:val="28"/>
        </w:rPr>
        <w:br/>
        <w:t>Задания 2 группы. «Исследование снеговой воды, взятой в парке». </w:t>
      </w:r>
      <w:r w:rsidRPr="00120A70">
        <w:rPr>
          <w:sz w:val="28"/>
          <w:szCs w:val="28"/>
        </w:rPr>
        <w:br/>
        <w:t>Задания для 3 группы «Исследование снеговой воды, взятой у проезжей части дороги». </w:t>
      </w:r>
      <w:r w:rsidRPr="00120A70">
        <w:rPr>
          <w:sz w:val="28"/>
          <w:szCs w:val="28"/>
        </w:rPr>
        <w:br/>
      </w:r>
    </w:p>
    <w:p w14:paraId="2248A96A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При изучении химии в 8 классе учащимся предлагается задание: </w:t>
      </w:r>
      <w:r w:rsidRPr="00120A70">
        <w:rPr>
          <w:sz w:val="28"/>
          <w:szCs w:val="28"/>
        </w:rPr>
        <w:br/>
        <w:t>1. Заполни таблицу </w:t>
      </w:r>
      <w:r w:rsidRPr="00120A70">
        <w:rPr>
          <w:sz w:val="28"/>
          <w:szCs w:val="28"/>
        </w:rPr>
        <w:br/>
        <w:t>Польза химии. Вред химии </w:t>
      </w:r>
      <w:r w:rsidRPr="00120A70">
        <w:rPr>
          <w:sz w:val="28"/>
          <w:szCs w:val="28"/>
        </w:rPr>
        <w:br/>
        <w:t>2. Сделай вывод о значении химии в жизни человека (дискуссия) </w:t>
      </w:r>
      <w:r w:rsidRPr="00120A70">
        <w:rPr>
          <w:sz w:val="28"/>
          <w:szCs w:val="28"/>
        </w:rPr>
        <w:br/>
        <w:t>Дискуссия на уроке </w:t>
      </w:r>
      <w:r w:rsidRPr="00120A70">
        <w:rPr>
          <w:sz w:val="28"/>
          <w:szCs w:val="28"/>
        </w:rPr>
        <w:br/>
        <w:t>Плюсы дискуссии: </w:t>
      </w:r>
      <w:r w:rsidRPr="00120A70">
        <w:rPr>
          <w:sz w:val="28"/>
          <w:szCs w:val="28"/>
        </w:rPr>
        <w:br/>
        <w:t>• ученик вовлекается в активную познавательную деятельность, учится четко формулировать вопрос, ясно выражать свои мысли, защищать свое мнение, выслушивать точки зрения других; </w:t>
      </w:r>
      <w:r w:rsidRPr="00120A70">
        <w:rPr>
          <w:sz w:val="28"/>
          <w:szCs w:val="28"/>
        </w:rPr>
        <w:br/>
        <w:t>• в процессе взаимодействия происходит интеллектуальное взаимообогащение; </w:t>
      </w:r>
      <w:r w:rsidRPr="00120A70">
        <w:rPr>
          <w:sz w:val="28"/>
          <w:szCs w:val="28"/>
        </w:rPr>
        <w:br/>
        <w:t>• учащиеся учатся разделять с учителем лидерство в группе и принимать на себя ответственность </w:t>
      </w:r>
      <w:r w:rsidRPr="00120A70">
        <w:rPr>
          <w:sz w:val="28"/>
          <w:szCs w:val="28"/>
        </w:rPr>
        <w:br/>
        <w:t>Дискуссия, проведенная по определенным правилам, напрямую влияет на уровень активизации обучения и учит ребят учиться. </w:t>
      </w:r>
      <w:r w:rsidRPr="00120A70">
        <w:rPr>
          <w:sz w:val="28"/>
          <w:szCs w:val="28"/>
        </w:rPr>
        <w:br/>
        <w:t>Технология активного обучения предполагает такую организацию учебного процесса, при которой невозможно неучастие в познавательном процессе, каждый участник либо имеет определенное ролевое задание, либо от его деятельности зависит качество выполнения познавательной задачи. Эта технология включает в себя методы, стимулирующие, познавательную деятельность обучающихся, вовлекающие каждого участника в мыслительную и поведенческую активность. </w:t>
      </w:r>
    </w:p>
    <w:p w14:paraId="589815A8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 xml:space="preserve">При проведении деловой игры </w:t>
      </w:r>
      <w:r w:rsidRPr="00120A70">
        <w:rPr>
          <w:b/>
          <w:bCs/>
          <w:sz w:val="28"/>
          <w:szCs w:val="28"/>
        </w:rPr>
        <w:t>«Оперативное совещание по загрязнению реки»</w:t>
      </w:r>
      <w:r w:rsidRPr="00120A70">
        <w:rPr>
          <w:sz w:val="28"/>
          <w:szCs w:val="28"/>
        </w:rPr>
        <w:t>, планируемый результат: закрепить знания о свойствах воды, охране окружающей среды, развить творческие способности, практические навыки, формировать исследовательские навыки. Педагогическая суть деловой игры — активизировать мышление учащихся, повысить самостоятельность будущего специалиста, внести дух творчества в обучение, подготовить к профессиональной практической деятельности. </w:t>
      </w:r>
      <w:r w:rsidRPr="00120A70">
        <w:rPr>
          <w:sz w:val="28"/>
          <w:szCs w:val="28"/>
        </w:rPr>
        <w:br/>
        <w:t>При подаче материала в такой форме усваивается около 90% информации. Активность учащихся проявляется ярко, носит продолжительный характер и «заставляет их быть активными»</w:t>
      </w:r>
    </w:p>
    <w:p w14:paraId="5D83B92D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lastRenderedPageBreak/>
        <w:t>Чтобы решить проблему самореализации учеников при изучении химии, необходимо предлагать ученикам задания не только репродуктивного характера, но и продуктивной деятельности. Именно такие задания направлены на приращение личностного опыта и творческую самореализацию учащихся, такие задания не имеют правильных ответов и результат, который получает ученик в ходе их выполнения, является личностно-креативным, поскольку выступает своеобразным продуктом его творческого самовыражения. </w:t>
      </w:r>
      <w:r w:rsidRPr="00120A70">
        <w:rPr>
          <w:sz w:val="28"/>
          <w:szCs w:val="28"/>
        </w:rPr>
        <w:br/>
        <w:t xml:space="preserve">Использование творческих заданий с нестандартными формулировками, которые отличаются </w:t>
      </w:r>
      <w:proofErr w:type="gramStart"/>
      <w:r w:rsidRPr="00120A70">
        <w:rPr>
          <w:sz w:val="28"/>
          <w:szCs w:val="28"/>
        </w:rPr>
        <w:t>от общепринятых не только необычным условием</w:t>
      </w:r>
      <w:proofErr w:type="gramEnd"/>
      <w:r w:rsidRPr="00120A70">
        <w:rPr>
          <w:sz w:val="28"/>
          <w:szCs w:val="28"/>
        </w:rPr>
        <w:t>, но и нетрадиционными способами решения, способствуют развитию познавательной активности. Особенности таких задач, необычная формулировка, связь с жизнью, межпредметные связи вызывают интерес учащихся, способствуют развитию любознательности, интеграции знаний, побуждают использовать дополнительную литературу, способствуют повышению интереса к учебе в целом. </w:t>
      </w:r>
    </w:p>
    <w:p w14:paraId="2163E9D0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Сформированность умений выполнять различные по уровню сложности эвристические задания и задачи способствует формированию познавательных продуктов личностных умений и умений применять интеллектуальные решения. </w:t>
      </w:r>
    </w:p>
    <w:p w14:paraId="110D8AB6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     Практика показала, что если использование нестандартных форм уроков носит не случайный, а систематический характер, тесно связанный с изучаемым материалом, то на фоне такой деятельности ученики легче будут понимать теоретический материал, способы решения примеров и задач. Они выполняют познавательные и воспитательные функции. На них ученики применяют приобретенные знания, открывают новые приемы решений и рассуждений, привлекаются к работе слабые школьники. Такая работа способствует развитию логического мышления, тренирует смысловую и образную память, активизирует мыслительную деятельность. Это позволяет разносторонне развиваться личности учащихся, способствует выработке умения аргументировано доказывать свою точку зрения, отстаивать свою позицию, прислушиваться к мнению других, развивает чувства взаимопомощи и взаимоуважения, формирует осознанные нормы поведения, учит внимательности, терпимости и самообладанию сообразительности и скорости мышления. Учащиеся преображаются на глазах, с огромным удовольствием показывают свои знания и умения.</w:t>
      </w:r>
    </w:p>
    <w:p w14:paraId="4F8F19CB" w14:textId="77777777" w:rsidR="00120A70" w:rsidRPr="00120A70" w:rsidRDefault="00120A70" w:rsidP="00120A70">
      <w:pPr>
        <w:pStyle w:val="a3"/>
        <w:rPr>
          <w:sz w:val="28"/>
          <w:szCs w:val="28"/>
        </w:rPr>
      </w:pPr>
      <w:r w:rsidRPr="00120A70">
        <w:rPr>
          <w:sz w:val="28"/>
          <w:szCs w:val="28"/>
        </w:rPr>
        <w:t>Нестандартные уроки лучше запоминаются, их особенно хорошо использовать на вводных и обобщающих уроках. Не стоит использовать их постоянно, потому что они хоть и интересны, но в некоторых случаях могут быть менее информативны и полезны.</w:t>
      </w:r>
    </w:p>
    <w:p w14:paraId="7226E402" w14:textId="77777777" w:rsidR="00DF7C6E" w:rsidRDefault="00DF7C6E"/>
    <w:sectPr w:rsidR="00DF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F0"/>
    <w:rsid w:val="000558F0"/>
    <w:rsid w:val="00120A70"/>
    <w:rsid w:val="00D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EFCE"/>
  <w15:chartTrackingRefBased/>
  <w15:docId w15:val="{951A12B7-3557-4B58-B391-22BB9D9C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2464</Words>
  <Characters>14046</Characters>
  <Application>Microsoft Office Word</Application>
  <DocSecurity>0</DocSecurity>
  <Lines>117</Lines>
  <Paragraphs>32</Paragraphs>
  <ScaleCrop>false</ScaleCrop>
  <Company/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2024-12-19T09:28:00Z</dcterms:created>
  <dcterms:modified xsi:type="dcterms:W3CDTF">2024-12-19T09:29:00Z</dcterms:modified>
</cp:coreProperties>
</file>