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C1" w:rsidRPr="00FB602F" w:rsidRDefault="005F4DC1" w:rsidP="005F4DC1">
      <w:pPr>
        <w:widowControl w:val="0"/>
        <w:ind w:left="1620"/>
        <w:rPr>
          <w:b/>
          <w:w w:val="100"/>
          <w:sz w:val="28"/>
          <w:szCs w:val="28"/>
        </w:rPr>
      </w:pPr>
      <w:r w:rsidRPr="00FB602F">
        <w:rPr>
          <w:b/>
          <w:w w:val="100"/>
          <w:sz w:val="28"/>
          <w:szCs w:val="28"/>
        </w:rPr>
        <w:t>МБОУ ДО СШ «Виктория», г. Екатеринбург</w:t>
      </w:r>
    </w:p>
    <w:p w:rsidR="005F4DC1" w:rsidRPr="00FB602F" w:rsidRDefault="005F4DC1" w:rsidP="005F4DC1">
      <w:pPr>
        <w:widowControl w:val="0"/>
        <w:jc w:val="center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ind w:firstLine="540"/>
        <w:jc w:val="both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ind w:firstLine="540"/>
        <w:jc w:val="both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ind w:firstLine="540"/>
        <w:jc w:val="both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jc w:val="center"/>
        <w:rPr>
          <w:spacing w:val="10"/>
          <w:w w:val="100"/>
          <w:sz w:val="28"/>
          <w:szCs w:val="28"/>
        </w:rPr>
      </w:pPr>
      <w:r w:rsidRPr="00FB602F">
        <w:rPr>
          <w:b/>
          <w:spacing w:val="10"/>
          <w:w w:val="100"/>
          <w:sz w:val="28"/>
          <w:szCs w:val="28"/>
        </w:rPr>
        <w:t>С</w:t>
      </w:r>
      <w:r>
        <w:rPr>
          <w:b/>
          <w:spacing w:val="10"/>
          <w:w w:val="100"/>
          <w:sz w:val="28"/>
          <w:szCs w:val="28"/>
        </w:rPr>
        <w:t>озонов</w:t>
      </w:r>
      <w:r w:rsidRPr="00FB602F">
        <w:rPr>
          <w:b/>
          <w:spacing w:val="10"/>
          <w:w w:val="100"/>
          <w:sz w:val="28"/>
          <w:szCs w:val="28"/>
        </w:rPr>
        <w:t xml:space="preserve"> Ю.М.</w:t>
      </w:r>
      <w:r>
        <w:rPr>
          <w:b/>
          <w:spacing w:val="10"/>
          <w:w w:val="100"/>
          <w:sz w:val="28"/>
          <w:szCs w:val="28"/>
        </w:rPr>
        <w:t>, Закиров Р.М.</w:t>
      </w:r>
    </w:p>
    <w:p w:rsidR="005F4DC1" w:rsidRPr="00FB602F" w:rsidRDefault="005F4DC1" w:rsidP="005F4DC1">
      <w:pPr>
        <w:widowControl w:val="0"/>
        <w:spacing w:line="360" w:lineRule="auto"/>
        <w:jc w:val="center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jc w:val="center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spacing w:line="360" w:lineRule="auto"/>
        <w:jc w:val="center"/>
        <w:rPr>
          <w:spacing w:val="10"/>
          <w:w w:val="100"/>
          <w:sz w:val="28"/>
          <w:szCs w:val="28"/>
        </w:rPr>
      </w:pPr>
    </w:p>
    <w:p w:rsidR="005F4DC1" w:rsidRPr="00FB602F" w:rsidRDefault="005F4DC1" w:rsidP="005F4DC1">
      <w:pPr>
        <w:widowControl w:val="0"/>
        <w:ind w:left="-142"/>
        <w:jc w:val="center"/>
        <w:rPr>
          <w:b/>
          <w:spacing w:val="10"/>
          <w:w w:val="100"/>
          <w:sz w:val="28"/>
          <w:szCs w:val="28"/>
        </w:rPr>
      </w:pPr>
      <w:r w:rsidRPr="00FB602F">
        <w:rPr>
          <w:b/>
          <w:spacing w:val="10"/>
          <w:w w:val="100"/>
          <w:sz w:val="28"/>
          <w:szCs w:val="28"/>
        </w:rPr>
        <w:t xml:space="preserve">РЕКОМЕНДАЦИИ ПО ФОРМИРОВАНИЮ СОЦИАЛЬНО-ЗНАЧИМЫХ ЦЕННОСТЕЙ ДЗЮДОИСТОВ 10-14 ЛЕТ СРЕДСТВАМИ ФИЗИЧЕСКОЙ КУЛЬТУРЫ В УСЛОВИЯХ СПОРТИВНЫХ КЛАССОВ </w:t>
      </w: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  <w:r>
        <w:rPr>
          <w:b/>
          <w:spacing w:val="10"/>
          <w:w w:val="100"/>
          <w:sz w:val="28"/>
          <w:szCs w:val="28"/>
        </w:rPr>
        <w:t>Рабочая программа</w:t>
      </w: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jc w:val="center"/>
        <w:rPr>
          <w:b/>
          <w:spacing w:val="10"/>
          <w:w w:val="100"/>
          <w:sz w:val="28"/>
          <w:szCs w:val="28"/>
        </w:rPr>
      </w:pPr>
    </w:p>
    <w:p w:rsidR="005F4DC1" w:rsidRPr="00FB602F" w:rsidRDefault="004A2B68" w:rsidP="005F4DC1">
      <w:pPr>
        <w:widowControl w:val="0"/>
        <w:jc w:val="center"/>
        <w:rPr>
          <w:spacing w:val="10"/>
          <w:sz w:val="28"/>
          <w:szCs w:val="28"/>
        </w:rPr>
      </w:pPr>
      <w:r>
        <w:rPr>
          <w:b/>
          <w:spacing w:val="10"/>
          <w:w w:val="100"/>
          <w:sz w:val="28"/>
          <w:szCs w:val="28"/>
        </w:rPr>
        <w:t>г. Екатеринбург, 2025</w:t>
      </w: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FB602F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Pr="00B67937" w:rsidRDefault="005F4DC1" w:rsidP="005F4DC1">
      <w:pPr>
        <w:pStyle w:val="a3"/>
        <w:widowControl w:val="0"/>
        <w:rPr>
          <w:snapToGrid/>
          <w:spacing w:val="10"/>
          <w:w w:val="100"/>
          <w:sz w:val="28"/>
          <w:szCs w:val="28"/>
        </w:rPr>
      </w:pPr>
      <w:r w:rsidRPr="00B67937">
        <w:rPr>
          <w:snapToGrid/>
          <w:spacing w:val="10"/>
          <w:w w:val="100"/>
          <w:sz w:val="28"/>
          <w:szCs w:val="28"/>
        </w:rPr>
        <w:t>Рецензент</w:t>
      </w:r>
    </w:p>
    <w:p w:rsidR="005F4DC1" w:rsidRPr="00B67937" w:rsidRDefault="005F4DC1" w:rsidP="005F4DC1">
      <w:pPr>
        <w:widowControl w:val="0"/>
        <w:jc w:val="center"/>
        <w:rPr>
          <w:spacing w:val="10"/>
          <w:w w:val="100"/>
          <w:sz w:val="28"/>
          <w:szCs w:val="28"/>
        </w:rPr>
      </w:pPr>
      <w:r w:rsidRPr="00B67937">
        <w:rPr>
          <w:spacing w:val="10"/>
          <w:w w:val="100"/>
          <w:sz w:val="28"/>
          <w:szCs w:val="28"/>
        </w:rPr>
        <w:t xml:space="preserve">кандидат педагогических наук, доцент </w:t>
      </w:r>
      <w:r w:rsidR="00F726B5">
        <w:rPr>
          <w:spacing w:val="10"/>
          <w:w w:val="100"/>
          <w:sz w:val="28"/>
          <w:szCs w:val="28"/>
        </w:rPr>
        <w:t>Федорова Т.А.</w:t>
      </w:r>
    </w:p>
    <w:p w:rsidR="005F4DC1" w:rsidRDefault="005F4DC1" w:rsidP="005F4DC1">
      <w:pPr>
        <w:widowControl w:val="0"/>
        <w:ind w:firstLine="709"/>
        <w:jc w:val="both"/>
        <w:rPr>
          <w:spacing w:val="10"/>
          <w:sz w:val="28"/>
          <w:szCs w:val="28"/>
        </w:rPr>
      </w:pPr>
    </w:p>
    <w:p w:rsidR="00F726B5" w:rsidRPr="00B67937" w:rsidRDefault="00F726B5" w:rsidP="005F4DC1">
      <w:pPr>
        <w:widowControl w:val="0"/>
        <w:ind w:firstLine="709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ind w:firstLine="709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pStyle w:val="21"/>
        <w:widowControl w:val="0"/>
        <w:ind w:firstLine="720"/>
        <w:jc w:val="both"/>
        <w:rPr>
          <w:b w:val="0"/>
          <w:color w:val="auto"/>
          <w:spacing w:val="10"/>
          <w:w w:val="100"/>
          <w:sz w:val="28"/>
          <w:szCs w:val="28"/>
        </w:rPr>
      </w:pPr>
      <w:r w:rsidRPr="004A2B68">
        <w:rPr>
          <w:color w:val="auto"/>
          <w:spacing w:val="10"/>
          <w:w w:val="100"/>
          <w:sz w:val="28"/>
          <w:szCs w:val="28"/>
        </w:rPr>
        <w:t>Созонов Ю.М., Закиров Р.М.</w:t>
      </w:r>
      <w:r w:rsidRPr="00B67937">
        <w:rPr>
          <w:b w:val="0"/>
          <w:color w:val="auto"/>
          <w:spacing w:val="10"/>
          <w:w w:val="100"/>
          <w:sz w:val="28"/>
          <w:szCs w:val="28"/>
        </w:rPr>
        <w:t xml:space="preserve"> </w:t>
      </w:r>
      <w:r w:rsidR="001A444F">
        <w:rPr>
          <w:b w:val="0"/>
          <w:color w:val="auto"/>
          <w:spacing w:val="10"/>
          <w:w w:val="100"/>
          <w:sz w:val="28"/>
          <w:szCs w:val="28"/>
        </w:rPr>
        <w:t>Рабочая программа</w:t>
      </w:r>
      <w:r w:rsidRPr="00B67937">
        <w:rPr>
          <w:b w:val="0"/>
          <w:color w:val="auto"/>
          <w:spacing w:val="10"/>
          <w:w w:val="100"/>
          <w:sz w:val="28"/>
          <w:szCs w:val="28"/>
        </w:rPr>
        <w:t xml:space="preserve"> по формированию социально-значимых ценностей дзюдоистов 10-14 лет средствами физической культуры в условиях спортивных классов: учебно-методическое пособие для тренеров и учителей работающими с учащимися </w:t>
      </w:r>
      <w:proofErr w:type="spellStart"/>
      <w:r w:rsidRPr="00B67937">
        <w:rPr>
          <w:b w:val="0"/>
          <w:color w:val="auto"/>
          <w:spacing w:val="10"/>
          <w:w w:val="100"/>
          <w:sz w:val="28"/>
          <w:szCs w:val="28"/>
        </w:rPr>
        <w:t>спортклассов</w:t>
      </w:r>
      <w:proofErr w:type="spellEnd"/>
      <w:r w:rsidRPr="00B67937">
        <w:rPr>
          <w:b w:val="0"/>
          <w:color w:val="auto"/>
          <w:spacing w:val="10"/>
          <w:w w:val="100"/>
          <w:sz w:val="28"/>
          <w:szCs w:val="28"/>
        </w:rPr>
        <w:t xml:space="preserve">. – Екатеринбург: </w:t>
      </w:r>
      <w:r w:rsidRPr="00B67937">
        <w:rPr>
          <w:b w:val="0"/>
          <w:color w:val="auto"/>
          <w:w w:val="100"/>
          <w:sz w:val="28"/>
          <w:szCs w:val="28"/>
        </w:rPr>
        <w:t>МБОУ ДО СШ «Виктория»</w:t>
      </w:r>
      <w:r>
        <w:rPr>
          <w:b w:val="0"/>
          <w:color w:val="auto"/>
          <w:w w:val="100"/>
          <w:sz w:val="28"/>
          <w:szCs w:val="28"/>
        </w:rPr>
        <w:t>.</w:t>
      </w:r>
      <w:r w:rsidR="004A2B68">
        <w:rPr>
          <w:b w:val="0"/>
          <w:color w:val="auto"/>
          <w:spacing w:val="10"/>
          <w:w w:val="100"/>
          <w:sz w:val="28"/>
          <w:szCs w:val="28"/>
        </w:rPr>
        <w:t xml:space="preserve"> – 2025</w:t>
      </w:r>
      <w:r w:rsidRPr="00B67937">
        <w:rPr>
          <w:b w:val="0"/>
          <w:color w:val="auto"/>
          <w:spacing w:val="10"/>
          <w:w w:val="100"/>
          <w:sz w:val="28"/>
          <w:szCs w:val="28"/>
        </w:rPr>
        <w:t xml:space="preserve">. – </w:t>
      </w:r>
      <w:r w:rsidR="0024425D">
        <w:rPr>
          <w:b w:val="0"/>
          <w:color w:val="auto"/>
          <w:spacing w:val="10"/>
          <w:w w:val="100"/>
          <w:sz w:val="28"/>
          <w:szCs w:val="28"/>
        </w:rPr>
        <w:t>16</w:t>
      </w:r>
      <w:bookmarkStart w:id="0" w:name="_GoBack"/>
      <w:bookmarkEnd w:id="0"/>
      <w:r w:rsidRPr="00B67937">
        <w:rPr>
          <w:b w:val="0"/>
          <w:color w:val="auto"/>
          <w:spacing w:val="10"/>
          <w:w w:val="100"/>
          <w:sz w:val="28"/>
          <w:szCs w:val="28"/>
        </w:rPr>
        <w:t xml:space="preserve"> с.</w:t>
      </w:r>
    </w:p>
    <w:p w:rsidR="005F4DC1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F726B5" w:rsidRDefault="00F726B5" w:rsidP="005F4DC1">
      <w:pPr>
        <w:widowControl w:val="0"/>
        <w:jc w:val="both"/>
        <w:rPr>
          <w:spacing w:val="10"/>
          <w:sz w:val="28"/>
          <w:szCs w:val="28"/>
        </w:rPr>
      </w:pPr>
    </w:p>
    <w:p w:rsidR="00F726B5" w:rsidRPr="00B67937" w:rsidRDefault="00F726B5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pStyle w:val="31"/>
        <w:ind w:firstLine="720"/>
        <w:rPr>
          <w:spacing w:val="10"/>
          <w:sz w:val="28"/>
          <w:szCs w:val="28"/>
        </w:rPr>
      </w:pPr>
    </w:p>
    <w:p w:rsidR="005F4DC1" w:rsidRPr="00B67937" w:rsidRDefault="005F4DC1" w:rsidP="005F4DC1">
      <w:pPr>
        <w:pStyle w:val="3"/>
        <w:spacing w:line="240" w:lineRule="auto"/>
        <w:rPr>
          <w:rFonts w:ascii="Times New Roman" w:hAnsi="Times New Roman"/>
          <w:snapToGrid/>
          <w:spacing w:val="10"/>
          <w:w w:val="102"/>
          <w:sz w:val="28"/>
          <w:szCs w:val="28"/>
        </w:rPr>
      </w:pPr>
      <w:r>
        <w:rPr>
          <w:rFonts w:ascii="Times New Roman" w:hAnsi="Times New Roman"/>
          <w:snapToGrid/>
          <w:spacing w:val="10"/>
          <w:w w:val="102"/>
          <w:sz w:val="28"/>
          <w:szCs w:val="28"/>
        </w:rPr>
        <w:t>Рабочая программа</w:t>
      </w:r>
      <w:r w:rsidRPr="00B67937">
        <w:rPr>
          <w:rFonts w:ascii="Times New Roman" w:hAnsi="Times New Roman"/>
          <w:snapToGrid/>
          <w:spacing w:val="10"/>
          <w:w w:val="102"/>
          <w:sz w:val="28"/>
          <w:szCs w:val="28"/>
        </w:rPr>
        <w:t xml:space="preserve"> содержат методику формирования социально-значимых ценностей дзюдоистов в возрасте 10-14 лет средствами физической культуры в условиях спортивных классов. Представлена программа воспитания ценностей включающая перечень спортивно-воспитательных мероприятий, способствующих их формированию. </w:t>
      </w:r>
    </w:p>
    <w:p w:rsidR="005F4DC1" w:rsidRPr="00B67937" w:rsidRDefault="005F4DC1" w:rsidP="005F4DC1">
      <w:pPr>
        <w:pStyle w:val="2"/>
        <w:widowControl w:val="0"/>
        <w:spacing w:before="20"/>
        <w:jc w:val="right"/>
        <w:rPr>
          <w:snapToGrid w:val="0"/>
          <w:spacing w:val="10"/>
          <w:sz w:val="28"/>
          <w:szCs w:val="28"/>
        </w:rPr>
      </w:pPr>
    </w:p>
    <w:p w:rsidR="005F4DC1" w:rsidRPr="00B67937" w:rsidRDefault="005F4DC1" w:rsidP="005F4DC1">
      <w:pPr>
        <w:pStyle w:val="2"/>
        <w:widowControl w:val="0"/>
        <w:spacing w:before="20"/>
        <w:jc w:val="right"/>
        <w:rPr>
          <w:snapToGrid w:val="0"/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5F4DC1">
      <w:pPr>
        <w:widowControl w:val="0"/>
        <w:jc w:val="both"/>
        <w:rPr>
          <w:spacing w:val="10"/>
          <w:sz w:val="28"/>
          <w:szCs w:val="28"/>
        </w:rPr>
      </w:pPr>
    </w:p>
    <w:p w:rsidR="005F4DC1" w:rsidRPr="00B67937" w:rsidRDefault="005F4DC1" w:rsidP="00F14F19">
      <w:pPr>
        <w:widowControl w:val="0"/>
        <w:ind w:left="1620"/>
        <w:jc w:val="right"/>
        <w:rPr>
          <w:b/>
          <w:w w:val="100"/>
          <w:sz w:val="28"/>
          <w:szCs w:val="28"/>
        </w:rPr>
      </w:pPr>
      <w:r w:rsidRPr="00B67937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            </w:t>
      </w:r>
      <w:r w:rsidRPr="005F4DC1">
        <w:rPr>
          <w:w w:val="100"/>
          <w:sz w:val="28"/>
          <w:szCs w:val="28"/>
        </w:rPr>
        <w:t>МБОУ ДО СШ «</w:t>
      </w:r>
      <w:r w:rsidR="004A2B68">
        <w:rPr>
          <w:w w:val="100"/>
          <w:sz w:val="28"/>
          <w:szCs w:val="28"/>
        </w:rPr>
        <w:t>Виктория», г. Екатеринбург, 2025</w:t>
      </w:r>
    </w:p>
    <w:p w:rsidR="005F4DC1" w:rsidRPr="00B67937" w:rsidRDefault="005F4DC1" w:rsidP="00F14F19">
      <w:pPr>
        <w:pStyle w:val="a5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DC1" w:rsidRPr="00E14F30" w:rsidRDefault="005F4DC1" w:rsidP="00F14F19">
      <w:pPr>
        <w:widowControl w:val="0"/>
        <w:jc w:val="right"/>
        <w:rPr>
          <w:spacing w:val="10"/>
          <w:sz w:val="28"/>
          <w:szCs w:val="28"/>
        </w:rPr>
      </w:pPr>
      <w:r w:rsidRPr="00B67937">
        <w:rPr>
          <w:spacing w:val="10"/>
          <w:w w:val="100"/>
          <w:sz w:val="28"/>
          <w:szCs w:val="28"/>
        </w:rPr>
        <w:t xml:space="preserve">                            </w:t>
      </w:r>
      <w:r>
        <w:rPr>
          <w:spacing w:val="10"/>
          <w:w w:val="100"/>
          <w:sz w:val="28"/>
          <w:szCs w:val="28"/>
        </w:rPr>
        <w:t xml:space="preserve">     </w:t>
      </w:r>
      <w:r w:rsidR="004A2B68">
        <w:rPr>
          <w:spacing w:val="10"/>
          <w:w w:val="100"/>
          <w:sz w:val="28"/>
          <w:szCs w:val="28"/>
        </w:rPr>
        <w:t>Созонов Ю.М., Закиров Р.М.2025</w:t>
      </w: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236"/>
      </w:tblGrid>
      <w:tr w:rsidR="00E9733C" w:rsidRPr="00E14F30" w:rsidTr="00E9733C">
        <w:trPr>
          <w:cantSplit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33C" w:rsidRPr="00E14F30" w:rsidRDefault="00E9733C" w:rsidP="00AE395C">
            <w:pPr>
              <w:pStyle w:val="4"/>
              <w:keepNext w:val="0"/>
              <w:widowControl w:val="0"/>
              <w:ind w:firstLine="709"/>
              <w:jc w:val="center"/>
              <w:rPr>
                <w:b w:val="0"/>
                <w:spacing w:val="10"/>
                <w:szCs w:val="28"/>
              </w:rPr>
            </w:pPr>
            <w:r w:rsidRPr="00E14F30">
              <w:rPr>
                <w:b w:val="0"/>
                <w:spacing w:val="10"/>
                <w:szCs w:val="28"/>
              </w:rPr>
              <w:t>СОДЕРЖАНИЕ</w:t>
            </w:r>
          </w:p>
        </w:tc>
      </w:tr>
      <w:tr w:rsidR="00E9733C" w:rsidRPr="00E14F30" w:rsidTr="00AE395C">
        <w:trPr>
          <w:cantSplit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F77" w:rsidRDefault="00E9733C" w:rsidP="00AE395C">
            <w:pPr>
              <w:widowControl w:val="0"/>
              <w:spacing w:line="360" w:lineRule="auto"/>
              <w:jc w:val="both"/>
              <w:rPr>
                <w:spacing w:val="10"/>
                <w:w w:val="100"/>
                <w:sz w:val="28"/>
                <w:szCs w:val="28"/>
              </w:rPr>
            </w:pPr>
            <w:r>
              <w:rPr>
                <w:spacing w:val="10"/>
                <w:w w:val="100"/>
                <w:sz w:val="28"/>
                <w:szCs w:val="28"/>
              </w:rPr>
              <w:t xml:space="preserve">      </w:t>
            </w:r>
            <w:r w:rsidR="00901F77">
              <w:rPr>
                <w:spacing w:val="10"/>
                <w:w w:val="100"/>
                <w:sz w:val="28"/>
                <w:szCs w:val="28"/>
              </w:rPr>
              <w:t xml:space="preserve"> </w:t>
            </w:r>
          </w:p>
          <w:p w:rsidR="00E9733C" w:rsidRPr="00E14F30" w:rsidRDefault="00901F77" w:rsidP="00AE395C">
            <w:pPr>
              <w:widowControl w:val="0"/>
              <w:spacing w:line="360" w:lineRule="auto"/>
              <w:jc w:val="both"/>
              <w:rPr>
                <w:spacing w:val="10"/>
                <w:w w:val="100"/>
                <w:sz w:val="28"/>
                <w:szCs w:val="28"/>
              </w:rPr>
            </w:pPr>
            <w:r>
              <w:rPr>
                <w:spacing w:val="10"/>
                <w:w w:val="100"/>
                <w:sz w:val="28"/>
                <w:szCs w:val="28"/>
              </w:rPr>
              <w:t xml:space="preserve">       Введение</w:t>
            </w:r>
            <w:r w:rsidR="00E9733C">
              <w:rPr>
                <w:spacing w:val="10"/>
                <w:w w:val="100"/>
                <w:sz w:val="28"/>
                <w:szCs w:val="28"/>
              </w:rPr>
              <w:t xml:space="preserve"> ……………………</w:t>
            </w:r>
            <w:proofErr w:type="gramStart"/>
            <w:r w:rsidR="00E9733C">
              <w:rPr>
                <w:spacing w:val="10"/>
                <w:w w:val="100"/>
                <w:sz w:val="28"/>
                <w:szCs w:val="28"/>
              </w:rPr>
              <w:t>…….</w:t>
            </w:r>
            <w:proofErr w:type="gramEnd"/>
            <w:r w:rsidR="00E9733C">
              <w:rPr>
                <w:spacing w:val="10"/>
                <w:w w:val="100"/>
                <w:sz w:val="28"/>
                <w:szCs w:val="28"/>
              </w:rPr>
              <w:t>.………………………</w:t>
            </w:r>
            <w:r w:rsidR="00F14F19">
              <w:rPr>
                <w:spacing w:val="10"/>
                <w:w w:val="100"/>
                <w:sz w:val="28"/>
                <w:szCs w:val="28"/>
              </w:rPr>
              <w:t>…...</w:t>
            </w:r>
            <w:r w:rsidR="000F1CD1">
              <w:rPr>
                <w:spacing w:val="10"/>
                <w:w w:val="100"/>
                <w:sz w:val="28"/>
                <w:szCs w:val="28"/>
              </w:rPr>
              <w:t>.</w:t>
            </w:r>
            <w:r w:rsidR="00F14F19">
              <w:rPr>
                <w:spacing w:val="10"/>
                <w:w w:val="100"/>
                <w:sz w:val="28"/>
                <w:szCs w:val="28"/>
              </w:rPr>
              <w:t xml:space="preserve">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33C" w:rsidRPr="00E14F30" w:rsidRDefault="00E9733C" w:rsidP="00901F77">
            <w:pPr>
              <w:widowControl w:val="0"/>
              <w:spacing w:line="360" w:lineRule="auto"/>
              <w:rPr>
                <w:spacing w:val="10"/>
                <w:w w:val="100"/>
                <w:sz w:val="28"/>
                <w:szCs w:val="28"/>
              </w:rPr>
            </w:pPr>
          </w:p>
        </w:tc>
      </w:tr>
      <w:tr w:rsidR="00E9733C" w:rsidRPr="00E14F30" w:rsidTr="00AE395C">
        <w:trPr>
          <w:cantSplit/>
          <w:trHeight w:val="6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E9733C" w:rsidP="00AE395C">
            <w:pPr>
              <w:widowControl w:val="0"/>
              <w:spacing w:line="360" w:lineRule="auto"/>
              <w:ind w:firstLine="709"/>
              <w:jc w:val="both"/>
              <w:rPr>
                <w:spacing w:val="10"/>
                <w:w w:val="1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F941B4" w:rsidP="00E9733C">
            <w:pPr>
              <w:pStyle w:val="2"/>
              <w:widowControl w:val="0"/>
              <w:spacing w:line="360" w:lineRule="auto"/>
              <w:ind w:firstLine="0"/>
              <w:rPr>
                <w:spacing w:val="10"/>
                <w:w w:val="100"/>
                <w:sz w:val="28"/>
                <w:szCs w:val="28"/>
              </w:rPr>
            </w:pPr>
            <w:r>
              <w:rPr>
                <w:spacing w:val="10"/>
                <w:w w:val="100"/>
                <w:sz w:val="28"/>
                <w:szCs w:val="28"/>
              </w:rPr>
              <w:t>Глава 1. Методика</w:t>
            </w:r>
            <w:r w:rsidR="00E9733C">
              <w:rPr>
                <w:spacing w:val="10"/>
                <w:w w:val="100"/>
                <w:sz w:val="28"/>
                <w:szCs w:val="28"/>
              </w:rPr>
              <w:t xml:space="preserve"> воспитания личностных качеств</w:t>
            </w:r>
            <w:r w:rsidR="00E9733C" w:rsidRPr="00E14F30">
              <w:rPr>
                <w:spacing w:val="10"/>
                <w:w w:val="100"/>
                <w:sz w:val="28"/>
                <w:szCs w:val="28"/>
              </w:rPr>
              <w:t>...........</w:t>
            </w:r>
            <w:r>
              <w:rPr>
                <w:spacing w:val="10"/>
                <w:w w:val="100"/>
                <w:sz w:val="28"/>
                <w:szCs w:val="28"/>
              </w:rPr>
              <w:t>..</w:t>
            </w:r>
            <w:r w:rsidR="00F14F19">
              <w:rPr>
                <w:spacing w:val="10"/>
                <w:w w:val="100"/>
                <w:sz w:val="28"/>
                <w:szCs w:val="28"/>
              </w:rPr>
              <w:t>5</w:t>
            </w:r>
            <w:r w:rsidR="00901F77">
              <w:rPr>
                <w:spacing w:val="10"/>
                <w:w w:val="100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33C" w:rsidRPr="00E14F30" w:rsidRDefault="00E9733C" w:rsidP="00AE395C">
            <w:pPr>
              <w:widowControl w:val="0"/>
              <w:spacing w:line="360" w:lineRule="auto"/>
              <w:jc w:val="center"/>
              <w:rPr>
                <w:spacing w:val="10"/>
                <w:w w:val="100"/>
                <w:sz w:val="28"/>
                <w:szCs w:val="28"/>
              </w:rPr>
            </w:pPr>
          </w:p>
        </w:tc>
      </w:tr>
      <w:tr w:rsidR="00E9733C" w:rsidRPr="00E14F30" w:rsidTr="00AE395C">
        <w:trPr>
          <w:cantSplit/>
          <w:trHeight w:val="4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E9733C" w:rsidP="00AE395C">
            <w:pPr>
              <w:widowControl w:val="0"/>
              <w:spacing w:line="360" w:lineRule="auto"/>
              <w:ind w:firstLine="709"/>
              <w:jc w:val="both"/>
              <w:rPr>
                <w:spacing w:val="10"/>
                <w:w w:val="1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F941B4" w:rsidP="00F14F19">
            <w:pPr>
              <w:widowControl w:val="0"/>
              <w:spacing w:line="360" w:lineRule="auto"/>
              <w:jc w:val="both"/>
              <w:rPr>
                <w:spacing w:val="10"/>
                <w:w w:val="100"/>
                <w:sz w:val="28"/>
                <w:szCs w:val="28"/>
              </w:rPr>
            </w:pPr>
            <w:r>
              <w:rPr>
                <w:spacing w:val="10"/>
                <w:w w:val="100"/>
                <w:sz w:val="28"/>
                <w:szCs w:val="28"/>
              </w:rPr>
              <w:t xml:space="preserve">Глава </w:t>
            </w:r>
            <w:r w:rsidR="00901F77">
              <w:rPr>
                <w:spacing w:val="10"/>
                <w:w w:val="100"/>
                <w:sz w:val="28"/>
                <w:szCs w:val="28"/>
              </w:rPr>
              <w:t>2.</w:t>
            </w:r>
            <w:r w:rsidR="000F1CD1">
              <w:rPr>
                <w:spacing w:val="10"/>
                <w:w w:val="100"/>
                <w:sz w:val="28"/>
                <w:szCs w:val="28"/>
              </w:rPr>
              <w:t xml:space="preserve"> </w:t>
            </w:r>
            <w:r w:rsidR="00901F77" w:rsidRPr="00901F77">
              <w:rPr>
                <w:spacing w:val="10"/>
                <w:w w:val="100"/>
                <w:sz w:val="28"/>
                <w:szCs w:val="28"/>
              </w:rPr>
              <w:t>Перечень мероприятий по воспитательной работе</w:t>
            </w:r>
            <w:r w:rsidR="000F1CD1">
              <w:rPr>
                <w:spacing w:val="10"/>
                <w:w w:val="100"/>
                <w:sz w:val="28"/>
                <w:szCs w:val="28"/>
              </w:rPr>
              <w:t>..8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33C" w:rsidRPr="00E14F30" w:rsidRDefault="00E9733C" w:rsidP="00901F77">
            <w:pPr>
              <w:widowControl w:val="0"/>
              <w:spacing w:line="360" w:lineRule="auto"/>
              <w:jc w:val="center"/>
              <w:rPr>
                <w:spacing w:val="10"/>
                <w:w w:val="100"/>
                <w:sz w:val="28"/>
                <w:szCs w:val="28"/>
              </w:rPr>
            </w:pPr>
          </w:p>
        </w:tc>
      </w:tr>
      <w:tr w:rsidR="00E9733C" w:rsidRPr="00E14F30" w:rsidTr="00AE395C">
        <w:trPr>
          <w:cantSplit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E9733C" w:rsidP="00AE395C">
            <w:pPr>
              <w:widowControl w:val="0"/>
              <w:spacing w:line="360" w:lineRule="auto"/>
              <w:ind w:firstLine="709"/>
              <w:jc w:val="both"/>
              <w:rPr>
                <w:spacing w:val="10"/>
                <w:w w:val="1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E9733C" w:rsidP="00AE395C">
            <w:pPr>
              <w:pStyle w:val="2"/>
              <w:widowControl w:val="0"/>
              <w:spacing w:line="360" w:lineRule="auto"/>
              <w:ind w:right="84" w:firstLine="0"/>
              <w:rPr>
                <w:spacing w:val="10"/>
                <w:w w:val="100"/>
                <w:sz w:val="28"/>
                <w:szCs w:val="28"/>
              </w:rPr>
            </w:pPr>
            <w:r w:rsidRPr="00E14F30">
              <w:rPr>
                <w:spacing w:val="10"/>
                <w:w w:val="100"/>
                <w:sz w:val="28"/>
                <w:szCs w:val="28"/>
              </w:rPr>
              <w:t>Заключе</w:t>
            </w:r>
            <w:r w:rsidR="00901F77">
              <w:rPr>
                <w:spacing w:val="10"/>
                <w:w w:val="100"/>
                <w:sz w:val="28"/>
                <w:szCs w:val="28"/>
              </w:rPr>
              <w:t>ни</w:t>
            </w:r>
            <w:r w:rsidR="00F14F19">
              <w:rPr>
                <w:spacing w:val="10"/>
                <w:w w:val="100"/>
                <w:sz w:val="28"/>
                <w:szCs w:val="28"/>
              </w:rPr>
              <w:t>е …………………………</w:t>
            </w:r>
            <w:proofErr w:type="gramStart"/>
            <w:r w:rsidR="00F14F19">
              <w:rPr>
                <w:spacing w:val="10"/>
                <w:w w:val="100"/>
                <w:sz w:val="28"/>
                <w:szCs w:val="28"/>
              </w:rPr>
              <w:t>…….</w:t>
            </w:r>
            <w:proofErr w:type="gramEnd"/>
            <w:r w:rsidR="00F14F19">
              <w:rPr>
                <w:spacing w:val="10"/>
                <w:w w:val="100"/>
                <w:sz w:val="28"/>
                <w:szCs w:val="28"/>
              </w:rPr>
              <w:t>……..…...……..…. 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33C" w:rsidRPr="00E14F30" w:rsidRDefault="00E9733C" w:rsidP="00901F77">
            <w:pPr>
              <w:widowControl w:val="0"/>
              <w:spacing w:line="360" w:lineRule="auto"/>
              <w:jc w:val="center"/>
              <w:rPr>
                <w:spacing w:val="10"/>
                <w:w w:val="100"/>
                <w:sz w:val="28"/>
                <w:szCs w:val="28"/>
              </w:rPr>
            </w:pPr>
          </w:p>
        </w:tc>
      </w:tr>
      <w:tr w:rsidR="00E9733C" w:rsidRPr="00E14F30" w:rsidTr="00AE395C">
        <w:trPr>
          <w:cantSplit/>
          <w:trHeight w:val="34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3C" w:rsidRPr="00E14F30" w:rsidRDefault="00901F77" w:rsidP="00AE395C">
            <w:pPr>
              <w:widowControl w:val="0"/>
              <w:spacing w:line="360" w:lineRule="auto"/>
              <w:ind w:firstLine="34"/>
              <w:jc w:val="both"/>
              <w:rPr>
                <w:spacing w:val="10"/>
                <w:w w:val="100"/>
                <w:sz w:val="28"/>
                <w:szCs w:val="28"/>
              </w:rPr>
            </w:pPr>
            <w:r>
              <w:rPr>
                <w:spacing w:val="10"/>
                <w:w w:val="100"/>
                <w:sz w:val="28"/>
                <w:szCs w:val="28"/>
              </w:rPr>
              <w:t xml:space="preserve">       Список литературы</w:t>
            </w:r>
            <w:r w:rsidR="00E9733C" w:rsidRPr="00E14F30">
              <w:rPr>
                <w:spacing w:val="10"/>
                <w:w w:val="100"/>
                <w:sz w:val="28"/>
                <w:szCs w:val="28"/>
              </w:rPr>
              <w:t>............................</w:t>
            </w:r>
            <w:r>
              <w:rPr>
                <w:spacing w:val="10"/>
                <w:w w:val="100"/>
                <w:sz w:val="28"/>
                <w:szCs w:val="28"/>
              </w:rPr>
              <w:t>......</w:t>
            </w:r>
            <w:r w:rsidR="00F14F19">
              <w:rPr>
                <w:spacing w:val="10"/>
                <w:w w:val="100"/>
                <w:sz w:val="28"/>
                <w:szCs w:val="28"/>
              </w:rPr>
              <w:t>..............................14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33C" w:rsidRPr="00E14F30" w:rsidRDefault="00E9733C" w:rsidP="00AE395C">
            <w:pPr>
              <w:widowControl w:val="0"/>
              <w:spacing w:line="360" w:lineRule="auto"/>
              <w:jc w:val="center"/>
              <w:rPr>
                <w:spacing w:val="10"/>
                <w:w w:val="100"/>
                <w:sz w:val="28"/>
                <w:szCs w:val="28"/>
              </w:rPr>
            </w:pPr>
          </w:p>
        </w:tc>
      </w:tr>
    </w:tbl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9733C" w:rsidRDefault="00E9733C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75169" w:rsidRDefault="00E75169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75169" w:rsidRDefault="00E75169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75169" w:rsidRDefault="00E75169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E75169" w:rsidRDefault="00E75169" w:rsidP="00F14F19">
      <w:pPr>
        <w:pStyle w:val="a7"/>
        <w:widowControl w:val="0"/>
        <w:tabs>
          <w:tab w:val="left" w:pos="142"/>
          <w:tab w:val="left" w:pos="993"/>
        </w:tabs>
        <w:spacing w:line="360" w:lineRule="auto"/>
        <w:rPr>
          <w:spacing w:val="10"/>
          <w:szCs w:val="28"/>
        </w:rPr>
      </w:pPr>
    </w:p>
    <w:p w:rsidR="00E75169" w:rsidRDefault="00E75169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</w:p>
    <w:p w:rsidR="005F4DC1" w:rsidRPr="00E14F30" w:rsidRDefault="00901F77" w:rsidP="005F4DC1">
      <w:pPr>
        <w:pStyle w:val="a7"/>
        <w:widowControl w:val="0"/>
        <w:tabs>
          <w:tab w:val="left" w:pos="142"/>
          <w:tab w:val="left" w:pos="993"/>
        </w:tabs>
        <w:spacing w:line="360" w:lineRule="auto"/>
        <w:ind w:firstLine="709"/>
        <w:jc w:val="center"/>
        <w:rPr>
          <w:spacing w:val="10"/>
          <w:szCs w:val="28"/>
        </w:rPr>
      </w:pPr>
      <w:r>
        <w:rPr>
          <w:spacing w:val="10"/>
          <w:szCs w:val="28"/>
        </w:rPr>
        <w:lastRenderedPageBreak/>
        <w:t>Введение</w:t>
      </w:r>
    </w:p>
    <w:p w:rsidR="005F4DC1" w:rsidRPr="00E14F30" w:rsidRDefault="005F4DC1" w:rsidP="005F4DC1">
      <w:pPr>
        <w:pStyle w:val="a7"/>
        <w:widowControl w:val="0"/>
        <w:tabs>
          <w:tab w:val="left" w:pos="142"/>
          <w:tab w:val="left" w:pos="993"/>
        </w:tabs>
        <w:ind w:firstLine="709"/>
        <w:jc w:val="center"/>
        <w:rPr>
          <w:b w:val="0"/>
          <w:spacing w:val="10"/>
          <w:szCs w:val="28"/>
        </w:rPr>
      </w:pPr>
    </w:p>
    <w:p w:rsidR="005F4DC1" w:rsidRPr="00E14F30" w:rsidRDefault="005F4DC1" w:rsidP="005F4DC1">
      <w:pPr>
        <w:widowControl w:val="0"/>
        <w:spacing w:line="312" w:lineRule="auto"/>
        <w:ind w:firstLine="567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Основными общими задачами тренировочного и воспитательного процесса учащихся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были: вовлечение макси</w:t>
      </w:r>
      <w:r w:rsidRPr="00E14F30">
        <w:rPr>
          <w:spacing w:val="10"/>
          <w:w w:val="100"/>
          <w:sz w:val="28"/>
          <w:szCs w:val="28"/>
        </w:rPr>
        <w:softHyphen/>
        <w:t>мального числа подростков в систему спортивной подготовки по дзюдо, направленную на гармоническое развитие физических качеств, изучение базовой техники, формирование социально-значимых ценностей учащихся спортивных классов средствами физической культуры (воле</w:t>
      </w:r>
      <w:r w:rsidRPr="00E14F30">
        <w:rPr>
          <w:spacing w:val="10"/>
          <w:w w:val="100"/>
          <w:sz w:val="28"/>
          <w:szCs w:val="28"/>
        </w:rPr>
        <w:softHyphen/>
        <w:t>вых и морально-этических качеств личности, формирования потребнос</w:t>
      </w:r>
      <w:r w:rsidRPr="00E14F30">
        <w:rPr>
          <w:spacing w:val="10"/>
          <w:w w:val="100"/>
          <w:sz w:val="28"/>
          <w:szCs w:val="28"/>
        </w:rPr>
        <w:softHyphen/>
        <w:t xml:space="preserve">ти к </w:t>
      </w:r>
      <w:r w:rsidR="00C85414" w:rsidRPr="00E14F30">
        <w:rPr>
          <w:spacing w:val="10"/>
          <w:w w:val="100"/>
          <w:sz w:val="28"/>
          <w:szCs w:val="28"/>
        </w:rPr>
        <w:t>занятиям спортом</w:t>
      </w:r>
      <w:r w:rsidRPr="00E14F30">
        <w:rPr>
          <w:spacing w:val="10"/>
          <w:w w:val="100"/>
          <w:sz w:val="28"/>
          <w:szCs w:val="28"/>
        </w:rPr>
        <w:t xml:space="preserve"> и ведения здорового образа жизни).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Гражданское и патриотическое воспитание составляет одно из важнейших направлений государственной политики в образовании. В современных условиях очевидна необходимость разработки и реализации новых подходов к определению приоритетов и основополагающих принципов гражданского воспитания. Особого внимания заслуживает вопрос о сочетании стратегии и тактики в его развитии, создании современных динамических методов воспитательной работы с учетом целей и задач образовательных учреждений различных типов и видов [В.В. </w:t>
      </w:r>
      <w:proofErr w:type="spellStart"/>
      <w:r w:rsidRPr="00E14F30">
        <w:rPr>
          <w:spacing w:val="10"/>
          <w:w w:val="100"/>
          <w:sz w:val="28"/>
          <w:szCs w:val="28"/>
        </w:rPr>
        <w:t>Белорусова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, 1974; </w:t>
      </w:r>
      <w:proofErr w:type="spellStart"/>
      <w:r w:rsidRPr="00E14F30">
        <w:rPr>
          <w:spacing w:val="10"/>
          <w:w w:val="100"/>
          <w:sz w:val="28"/>
          <w:szCs w:val="28"/>
        </w:rPr>
        <w:t>В.А.Крутецкий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, 1976; Ю.К.Бабанский,1988; </w:t>
      </w:r>
      <w:proofErr w:type="spellStart"/>
      <w:r w:rsidRPr="00E14F30">
        <w:rPr>
          <w:spacing w:val="10"/>
          <w:w w:val="100"/>
          <w:sz w:val="28"/>
          <w:szCs w:val="28"/>
        </w:rPr>
        <w:t>В.И.Столяров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, </w:t>
      </w:r>
      <w:proofErr w:type="gramStart"/>
      <w:r w:rsidRPr="00E14F30">
        <w:rPr>
          <w:spacing w:val="10"/>
          <w:w w:val="100"/>
          <w:sz w:val="28"/>
          <w:szCs w:val="28"/>
        </w:rPr>
        <w:t>2001  и</w:t>
      </w:r>
      <w:proofErr w:type="gramEnd"/>
      <w:r w:rsidRPr="00E14F30">
        <w:rPr>
          <w:spacing w:val="10"/>
          <w:w w:val="100"/>
          <w:sz w:val="28"/>
          <w:szCs w:val="28"/>
        </w:rPr>
        <w:t xml:space="preserve"> др.].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Возрастание роли физической культуры как средства воспитания юных спортсменов обусловливает повышение требований к воспитатель</w:t>
      </w:r>
      <w:r w:rsidRPr="00E14F30">
        <w:rPr>
          <w:spacing w:val="10"/>
          <w:w w:val="100"/>
          <w:sz w:val="28"/>
          <w:szCs w:val="28"/>
        </w:rPr>
        <w:softHyphen/>
        <w:t>ной работе в спортивных школах. При этом важным условием успешной работы с юными спортсменами является единство воспитательных воздей</w:t>
      </w:r>
      <w:r w:rsidRPr="00E14F30">
        <w:rPr>
          <w:spacing w:val="10"/>
          <w:w w:val="100"/>
          <w:sz w:val="28"/>
          <w:szCs w:val="28"/>
        </w:rPr>
        <w:softHyphen/>
        <w:t>ствий, направленных на формирование личности юного спортсмена, итог комплексного влияния факторов социальной системы воспитания, в том числе: семьи, образовательной школы, коллектива педагогов.</w:t>
      </w:r>
    </w:p>
    <w:p w:rsidR="005F4DC1" w:rsidRPr="00E14F30" w:rsidRDefault="005F4DC1" w:rsidP="005F4DC1">
      <w:pPr>
        <w:widowControl w:val="0"/>
        <w:spacing w:line="312" w:lineRule="auto"/>
        <w:ind w:firstLine="520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Следует подчеркнуть, что успех воспитания всегда зависит от совместных усилий преподавателя, родителей и школы. Поэтому необходимо поддержи</w:t>
      </w:r>
      <w:r w:rsidRPr="00E14F30">
        <w:rPr>
          <w:spacing w:val="10"/>
          <w:w w:val="100"/>
          <w:sz w:val="28"/>
          <w:szCs w:val="28"/>
        </w:rPr>
        <w:softHyphen/>
        <w:t>вать постоянную связь с родителями занимающихся и учебным заведением, в котором они учатся.</w:t>
      </w: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</w:p>
    <w:p w:rsidR="00F14F19" w:rsidRDefault="00F14F19" w:rsidP="00F726B5">
      <w:pPr>
        <w:widowControl w:val="0"/>
        <w:spacing w:line="312" w:lineRule="auto"/>
        <w:ind w:firstLine="709"/>
        <w:jc w:val="both"/>
        <w:rPr>
          <w:b/>
          <w:spacing w:val="10"/>
          <w:w w:val="100"/>
          <w:sz w:val="28"/>
          <w:szCs w:val="28"/>
        </w:rPr>
      </w:pPr>
    </w:p>
    <w:p w:rsidR="005F4DC1" w:rsidRPr="00F14F19" w:rsidRDefault="003E5D8C" w:rsidP="003E5D8C">
      <w:pPr>
        <w:pStyle w:val="a8"/>
        <w:widowControl w:val="0"/>
        <w:spacing w:line="312" w:lineRule="auto"/>
        <w:ind w:left="1069"/>
        <w:jc w:val="both"/>
        <w:rPr>
          <w:b/>
          <w:spacing w:val="10"/>
          <w:w w:val="100"/>
          <w:sz w:val="28"/>
          <w:szCs w:val="28"/>
        </w:rPr>
      </w:pPr>
      <w:r>
        <w:rPr>
          <w:b/>
          <w:spacing w:val="10"/>
          <w:w w:val="100"/>
          <w:sz w:val="28"/>
          <w:szCs w:val="28"/>
        </w:rPr>
        <w:lastRenderedPageBreak/>
        <w:t xml:space="preserve">Глава 1. </w:t>
      </w:r>
      <w:r w:rsidR="00F726B5" w:rsidRPr="00F14F19">
        <w:rPr>
          <w:b/>
          <w:spacing w:val="10"/>
          <w:w w:val="100"/>
          <w:sz w:val="28"/>
          <w:szCs w:val="28"/>
        </w:rPr>
        <w:t>Методика воспитания личностных качеств</w:t>
      </w:r>
    </w:p>
    <w:p w:rsidR="00F14F19" w:rsidRPr="00F14F19" w:rsidRDefault="00F14F19" w:rsidP="00F14F19">
      <w:pPr>
        <w:pStyle w:val="a8"/>
        <w:widowControl w:val="0"/>
        <w:spacing w:line="312" w:lineRule="auto"/>
        <w:ind w:left="1069"/>
        <w:jc w:val="both"/>
        <w:rPr>
          <w:b/>
          <w:spacing w:val="10"/>
          <w:w w:val="100"/>
          <w:sz w:val="28"/>
          <w:szCs w:val="28"/>
        </w:rPr>
      </w:pP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В систему повышения общеобразовательных и про</w:t>
      </w:r>
      <w:r w:rsidRPr="00E14F30">
        <w:rPr>
          <w:spacing w:val="10"/>
          <w:w w:val="100"/>
          <w:sz w:val="28"/>
          <w:szCs w:val="28"/>
        </w:rPr>
        <w:softHyphen/>
        <w:t xml:space="preserve">фессиональных физкультурно-оздоровительных мероприятий включались: проведение недели физкультуры и здоровья; консультации для педагогического коллектива: «Пути повышения работоспособности учащихся на уроках»; «Организация физкультурно-оздоровительных мероприятий в режиме школьного дня». Проводился анализ: состояние внеклассной спортивно-массовой работы; состояние преподавания уроков </w:t>
      </w:r>
      <w:r w:rsidR="00C85414">
        <w:rPr>
          <w:spacing w:val="10"/>
          <w:w w:val="100"/>
          <w:sz w:val="28"/>
          <w:szCs w:val="28"/>
        </w:rPr>
        <w:t>физической культуры (</w:t>
      </w:r>
      <w:r w:rsidRPr="00E14F30">
        <w:rPr>
          <w:spacing w:val="10"/>
          <w:w w:val="100"/>
          <w:sz w:val="28"/>
          <w:szCs w:val="28"/>
        </w:rPr>
        <w:t>ФК</w:t>
      </w:r>
      <w:r w:rsidR="00C85414">
        <w:rPr>
          <w:spacing w:val="10"/>
          <w:w w:val="100"/>
          <w:sz w:val="28"/>
          <w:szCs w:val="28"/>
        </w:rPr>
        <w:t>)</w:t>
      </w:r>
      <w:r w:rsidRPr="00E14F30">
        <w:rPr>
          <w:spacing w:val="10"/>
          <w:w w:val="100"/>
          <w:sz w:val="28"/>
          <w:szCs w:val="28"/>
        </w:rPr>
        <w:t xml:space="preserve">; физкультурно-оздоровительных мероприятий в режиме школьного дня; уровень физической и функциональной подготовленности учащихся; уровень </w:t>
      </w:r>
      <w:proofErr w:type="spellStart"/>
      <w:r w:rsidRPr="00E14F30">
        <w:rPr>
          <w:spacing w:val="10"/>
          <w:w w:val="100"/>
          <w:sz w:val="28"/>
          <w:szCs w:val="28"/>
        </w:rPr>
        <w:t>сформированности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двигательных умений и </w:t>
      </w:r>
      <w:r w:rsidR="00C85414" w:rsidRPr="00E14F30">
        <w:rPr>
          <w:spacing w:val="10"/>
          <w:w w:val="100"/>
          <w:sz w:val="28"/>
          <w:szCs w:val="28"/>
        </w:rPr>
        <w:t>навыков, организаторских</w:t>
      </w:r>
      <w:r w:rsidRPr="00E14F30">
        <w:rPr>
          <w:spacing w:val="10"/>
          <w:w w:val="100"/>
          <w:sz w:val="28"/>
          <w:szCs w:val="28"/>
        </w:rPr>
        <w:t xml:space="preserve"> способностей, теоретических знаний учащихся. Следует проводить смотр-конкурсы «Тетрадей здоровья и физической подготовленности; «Сохрани свое здоровье» и др.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В подростковом возрасте связано с формированием правильных представлений о трудовой деятель</w:t>
      </w:r>
      <w:r w:rsidRPr="00E14F30">
        <w:rPr>
          <w:spacing w:val="10"/>
          <w:w w:val="100"/>
          <w:sz w:val="28"/>
          <w:szCs w:val="28"/>
        </w:rPr>
        <w:softHyphen/>
        <w:t>ности и различных видах труда, закрепляют умения и навыки коллек</w:t>
      </w:r>
      <w:r w:rsidRPr="00E14F30">
        <w:rPr>
          <w:spacing w:val="10"/>
          <w:w w:val="100"/>
          <w:sz w:val="28"/>
          <w:szCs w:val="28"/>
        </w:rPr>
        <w:softHyphen/>
        <w:t>тивного труда (учебно-тренировочного, общест</w:t>
      </w:r>
      <w:r w:rsidRPr="00E14F30">
        <w:rPr>
          <w:spacing w:val="10"/>
          <w:w w:val="100"/>
          <w:sz w:val="28"/>
          <w:szCs w:val="28"/>
        </w:rPr>
        <w:softHyphen/>
        <w:t>венно-полезного и т.д.). Формирование устойчи</w:t>
      </w:r>
      <w:r w:rsidRPr="00E14F30">
        <w:rPr>
          <w:spacing w:val="10"/>
          <w:w w:val="100"/>
          <w:sz w:val="28"/>
          <w:szCs w:val="28"/>
        </w:rPr>
        <w:softHyphen/>
        <w:t>вого интереса к труду и профессиональной ориен</w:t>
      </w:r>
      <w:r w:rsidRPr="00E14F30">
        <w:rPr>
          <w:spacing w:val="10"/>
          <w:w w:val="100"/>
          <w:sz w:val="28"/>
          <w:szCs w:val="28"/>
        </w:rPr>
        <w:softHyphen/>
        <w:t>тации характерно для методики трудового воспи</w:t>
      </w:r>
      <w:r w:rsidRPr="00E14F30">
        <w:rPr>
          <w:spacing w:val="10"/>
          <w:w w:val="100"/>
          <w:sz w:val="28"/>
          <w:szCs w:val="28"/>
        </w:rPr>
        <w:softHyphen/>
        <w:t>тания в юношеском возрасте. Следует воспитывать готовность к произ</w:t>
      </w:r>
      <w:r w:rsidRPr="00E14F30">
        <w:rPr>
          <w:spacing w:val="10"/>
          <w:w w:val="100"/>
          <w:sz w:val="28"/>
          <w:szCs w:val="28"/>
        </w:rPr>
        <w:softHyphen/>
        <w:t>водственной деятельности, одновременно со спортивными показателями.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В методике воспитания личностных качеств используются методы убеждения, приучения, при</w:t>
      </w:r>
      <w:r w:rsidRPr="00E14F30">
        <w:rPr>
          <w:spacing w:val="10"/>
          <w:w w:val="100"/>
          <w:sz w:val="28"/>
          <w:szCs w:val="28"/>
        </w:rPr>
        <w:softHyphen/>
        <w:t>мера, как дополнительные — поощрения и нака</w:t>
      </w:r>
      <w:r w:rsidRPr="00E14F30">
        <w:rPr>
          <w:spacing w:val="10"/>
          <w:w w:val="100"/>
          <w:sz w:val="28"/>
          <w:szCs w:val="28"/>
        </w:rPr>
        <w:softHyphen/>
        <w:t>зания, т.е. общепризнанные в советской педа</w:t>
      </w:r>
      <w:r w:rsidRPr="00E14F30">
        <w:rPr>
          <w:spacing w:val="10"/>
          <w:w w:val="100"/>
          <w:sz w:val="28"/>
          <w:szCs w:val="28"/>
        </w:rPr>
        <w:softHyphen/>
        <w:t>гогике, но отражающие особенности спортивной деятельности и специфику работы внешкольных учреждений. В плане перевоспитания нами больше использовались методы совместных поручений, спортивное наставничество, опора на положитель</w:t>
      </w:r>
      <w:r w:rsidRPr="00E14F30">
        <w:rPr>
          <w:spacing w:val="10"/>
          <w:w w:val="100"/>
          <w:sz w:val="28"/>
          <w:szCs w:val="28"/>
        </w:rPr>
        <w:softHyphen/>
        <w:t>ные качества личности, совместные воздействия семьи, школы, общественности.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Повышение эффективности учебно-воспитательного процесса по формированию социально-значимых основано на методическом обеспечении теоретическом обосновании труда учителей и тренеров, </w:t>
      </w:r>
      <w:r w:rsidRPr="00E14F30">
        <w:rPr>
          <w:spacing w:val="10"/>
          <w:w w:val="100"/>
          <w:sz w:val="28"/>
          <w:szCs w:val="28"/>
        </w:rPr>
        <w:lastRenderedPageBreak/>
        <w:t xml:space="preserve">организационно-методических подходов, позволяющих объективизировать целевую направленность физкультурного образования учащихся. В этом направлении работа велась следующим образам: ознакомление с введением специальной программы для школьников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; тематическое планирование по предмету «Физическая культура» с учетом интеграции ее в курс базисного учебного плана; разработка и внедрение учебно-дидактического комплекса в помощь учителю для реализации школьной программы; разработка выпуск и внедрение методических материалов для учащихся 5-8 классов. Выпуск стенда «Особенности воспитательного процесса с учащимися спортивных классов»; разработка </w:t>
      </w:r>
      <w:proofErr w:type="spellStart"/>
      <w:r w:rsidRPr="00E14F30">
        <w:rPr>
          <w:spacing w:val="10"/>
          <w:w w:val="100"/>
          <w:sz w:val="28"/>
          <w:szCs w:val="28"/>
        </w:rPr>
        <w:t>здоровьесберегающих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методик обучения; способов, средств профессионально-педагогической деятельности, обеспечивающих передачу содержания образования; разработка тематики научных работ учащимся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и подготовка их к участию в смотре-конкурсе рефератов; организация и проведение семинаров «Формирование практических навыков повседневного поведения учащихся, ориентированных на формирование, укрепления здоровья в условиях обучения в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спортклассах</w:t>
      </w:r>
      <w:proofErr w:type="spellEnd"/>
      <w:r w:rsidRPr="00E14F30">
        <w:rPr>
          <w:spacing w:val="10"/>
          <w:w w:val="100"/>
          <w:sz w:val="28"/>
          <w:szCs w:val="28"/>
        </w:rPr>
        <w:t>»; организация преемственности между школой и высшими учебными заведениями» и др. Занятия с родителями учащихся в системе родительского всеобуча по основам здорового образа жизни, совместной  деятельности школы и семьи в оздоровлении детей.</w:t>
      </w:r>
    </w:p>
    <w:p w:rsidR="005F4DC1" w:rsidRPr="00E14F30" w:rsidRDefault="005F4DC1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Основным направлением самообразования учащихся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было изучение отдельных вопросов воспитания, чтение художественной литературы, изучение трудов педагогов, реферирование литературы, подготовка к проведению классных часов, таких, как читательские конференции, устные журналы, диспуты, лекции, беседы и т.д. Учащихся самостоятельно готовили такие</w:t>
      </w:r>
      <w:r w:rsidR="00082B93">
        <w:rPr>
          <w:spacing w:val="10"/>
          <w:w w:val="100"/>
          <w:sz w:val="28"/>
          <w:szCs w:val="28"/>
        </w:rPr>
        <w:t xml:space="preserve"> темы: «Расскажи мне обо мне», «Сотвори себя сам»</w:t>
      </w:r>
      <w:r w:rsidRPr="00E14F30">
        <w:rPr>
          <w:spacing w:val="10"/>
          <w:w w:val="100"/>
          <w:sz w:val="28"/>
          <w:szCs w:val="28"/>
        </w:rPr>
        <w:t xml:space="preserve">, «Как отстоять честь своей команды», </w:t>
      </w:r>
      <w:r>
        <w:rPr>
          <w:spacing w:val="10"/>
          <w:w w:val="100"/>
          <w:sz w:val="28"/>
          <w:szCs w:val="28"/>
        </w:rPr>
        <w:t>«</w:t>
      </w:r>
      <w:r w:rsidRPr="00E14F30">
        <w:rPr>
          <w:spacing w:val="10"/>
          <w:w w:val="100"/>
          <w:sz w:val="28"/>
          <w:szCs w:val="28"/>
        </w:rPr>
        <w:t>Нравственные отноше</w:t>
      </w:r>
      <w:r>
        <w:rPr>
          <w:spacing w:val="10"/>
          <w:w w:val="100"/>
          <w:sz w:val="28"/>
          <w:szCs w:val="28"/>
        </w:rPr>
        <w:t>ния между людьми в обществе», «</w:t>
      </w:r>
      <w:r w:rsidRPr="00E14F30">
        <w:rPr>
          <w:spacing w:val="10"/>
          <w:w w:val="100"/>
          <w:sz w:val="28"/>
          <w:szCs w:val="28"/>
        </w:rPr>
        <w:t>Дружба, любовь и се</w:t>
      </w:r>
      <w:r>
        <w:rPr>
          <w:spacing w:val="10"/>
          <w:w w:val="100"/>
          <w:sz w:val="28"/>
          <w:szCs w:val="28"/>
        </w:rPr>
        <w:t>мья»</w:t>
      </w:r>
      <w:r w:rsidRPr="00E14F30">
        <w:rPr>
          <w:spacing w:val="10"/>
          <w:w w:val="100"/>
          <w:sz w:val="28"/>
          <w:szCs w:val="28"/>
        </w:rPr>
        <w:t xml:space="preserve"> и т.п. </w:t>
      </w:r>
    </w:p>
    <w:p w:rsidR="005F4DC1" w:rsidRDefault="005F4DC1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Практикумы реализуются на базе Центра планирования семьи областного врачебно-физкультурного центра «Здоровье» школы. Для решения учебных задач задействован кабинет биологии школы, </w:t>
      </w:r>
      <w:r w:rsidRPr="00E14F30">
        <w:rPr>
          <w:spacing w:val="10"/>
          <w:w w:val="100"/>
          <w:sz w:val="28"/>
          <w:szCs w:val="28"/>
        </w:rPr>
        <w:lastRenderedPageBreak/>
        <w:t>лаборатории и профильные кабинеты университета, методический кабинет факультета физической культуры и спорта екатеринбургского госуниверситета, учебно-методическая база врачебно-физкультурного диспансера.</w:t>
      </w:r>
    </w:p>
    <w:p w:rsidR="00F14F19" w:rsidRDefault="00F14F19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082B93" w:rsidRDefault="00082B93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</w:p>
    <w:p w:rsidR="005F4DC1" w:rsidRPr="005F4DC1" w:rsidRDefault="003E5D8C" w:rsidP="00381F74">
      <w:pPr>
        <w:widowControl w:val="0"/>
        <w:spacing w:line="312" w:lineRule="auto"/>
        <w:ind w:firstLine="720"/>
        <w:jc w:val="both"/>
        <w:rPr>
          <w:b/>
          <w:spacing w:val="10"/>
          <w:w w:val="100"/>
          <w:sz w:val="28"/>
          <w:szCs w:val="28"/>
        </w:rPr>
      </w:pPr>
      <w:r>
        <w:rPr>
          <w:b/>
          <w:spacing w:val="10"/>
          <w:w w:val="100"/>
          <w:sz w:val="28"/>
          <w:szCs w:val="28"/>
        </w:rPr>
        <w:lastRenderedPageBreak/>
        <w:t xml:space="preserve">Глава 2. </w:t>
      </w:r>
      <w:r w:rsidR="00381F74">
        <w:rPr>
          <w:b/>
          <w:spacing w:val="10"/>
          <w:w w:val="100"/>
          <w:sz w:val="28"/>
          <w:szCs w:val="28"/>
        </w:rPr>
        <w:t>П</w:t>
      </w:r>
      <w:r w:rsidR="005F4DC1" w:rsidRPr="005F4DC1">
        <w:rPr>
          <w:b/>
          <w:spacing w:val="10"/>
          <w:w w:val="100"/>
          <w:sz w:val="28"/>
          <w:szCs w:val="28"/>
        </w:rPr>
        <w:t>еречень мероприятий</w:t>
      </w:r>
      <w:r w:rsidR="00381F74">
        <w:rPr>
          <w:b/>
          <w:spacing w:val="10"/>
          <w:w w:val="100"/>
          <w:sz w:val="28"/>
          <w:szCs w:val="28"/>
        </w:rPr>
        <w:t xml:space="preserve"> </w:t>
      </w:r>
      <w:r w:rsidR="00381F74" w:rsidRPr="00381F74">
        <w:rPr>
          <w:b/>
          <w:spacing w:val="10"/>
          <w:w w:val="100"/>
          <w:sz w:val="28"/>
          <w:szCs w:val="28"/>
        </w:rPr>
        <w:t>по воспитательной работе</w:t>
      </w:r>
    </w:p>
    <w:p w:rsidR="005F4DC1" w:rsidRPr="00E14F30" w:rsidRDefault="005F4DC1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</w:p>
    <w:p w:rsidR="005F4DC1" w:rsidRPr="00E14F30" w:rsidRDefault="005F4DC1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В данном разделе Программы приводится примерный перечень мероприятий и тем теоретических занятий по воспитательной работе в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спортклассах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(по данным Б.А. </w:t>
      </w:r>
      <w:proofErr w:type="spellStart"/>
      <w:r w:rsidRPr="00E14F30">
        <w:rPr>
          <w:spacing w:val="10"/>
          <w:w w:val="100"/>
          <w:sz w:val="28"/>
          <w:szCs w:val="28"/>
        </w:rPr>
        <w:t>Подливаева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с </w:t>
      </w:r>
      <w:proofErr w:type="spellStart"/>
      <w:r w:rsidRPr="00E14F30">
        <w:rPr>
          <w:spacing w:val="10"/>
          <w:w w:val="100"/>
          <w:sz w:val="28"/>
          <w:szCs w:val="28"/>
        </w:rPr>
        <w:t>соавт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., 2003, С. 203, </w:t>
      </w:r>
      <w:proofErr w:type="spellStart"/>
      <w:r w:rsidRPr="00E14F30">
        <w:rPr>
          <w:spacing w:val="10"/>
          <w:w w:val="100"/>
          <w:sz w:val="28"/>
          <w:szCs w:val="28"/>
        </w:rPr>
        <w:t>перераб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и доп.). Каждый из этих мероприятий организуется учителями, тренерами и реализуется при непосредственном уча</w:t>
      </w:r>
      <w:r w:rsidRPr="00E14F30">
        <w:rPr>
          <w:spacing w:val="10"/>
          <w:w w:val="100"/>
          <w:sz w:val="28"/>
          <w:szCs w:val="28"/>
        </w:rPr>
        <w:softHyphen/>
        <w:t xml:space="preserve">стии самих учащихся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>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1. Основные </w:t>
      </w:r>
      <w:proofErr w:type="gramStart"/>
      <w:r w:rsidRPr="00E14F30">
        <w:rPr>
          <w:spacing w:val="10"/>
          <w:w w:val="100"/>
          <w:sz w:val="28"/>
          <w:szCs w:val="28"/>
        </w:rPr>
        <w:t>события</w:t>
      </w:r>
      <w:proofErr w:type="gramEnd"/>
      <w:r w:rsidRPr="00E14F30">
        <w:rPr>
          <w:spacing w:val="10"/>
          <w:w w:val="100"/>
          <w:sz w:val="28"/>
          <w:szCs w:val="28"/>
        </w:rPr>
        <w:t xml:space="preserve"> а стране, мире, причастность к ним спортсменов. Спортивная хроника.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2. Беседы, лекции на общественно-политические, нравственные темы «Мои жизненные ценности» и др.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3. Знаменательные даты, итоги учебного года беседы о единстве трудового, ратного и спортивного подвига.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4.  Собрания команды перед выездом на ответственные соревнования. Торжественное объявление состава.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5. Посещение исторических мест (экскурсии в городе и на выезде). Вовлечение учащихся в этнокультурные мероприятия сабантуи, масленицы, проводы зимы и др.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6. Посвящение новичков в члены спортивного коллектива.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7.  Встречи с Героями России, труда в производственные коллективы, воинами Российской Армии и Военно-Морского флота.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8.  Торжественное чествование победителей соревнований и отличников учебы.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9.  Торжественные клятвы учащихся спортшколы.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10. Торжественное вручение членских билетов спортивного общества, наград, грамот, значков и т.д.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11. Вручение переходящих кубков Мужества, Благородства и т.д.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12. Вручение переходящих призов «За лучшую технику».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13. </w:t>
      </w:r>
      <w:proofErr w:type="gramStart"/>
      <w:r w:rsidRPr="00E14F30">
        <w:rPr>
          <w:spacing w:val="10"/>
          <w:w w:val="100"/>
          <w:sz w:val="28"/>
          <w:szCs w:val="28"/>
        </w:rPr>
        <w:t>Стенды</w:t>
      </w:r>
      <w:proofErr w:type="gramEnd"/>
      <w:r w:rsidRPr="00E14F30">
        <w:rPr>
          <w:spacing w:val="10"/>
          <w:w w:val="100"/>
          <w:sz w:val="28"/>
          <w:szCs w:val="28"/>
        </w:rPr>
        <w:t xml:space="preserve"> отражающие спортивную и общественную жизнь страны, школы, коллектива, хро</w:t>
      </w:r>
      <w:r>
        <w:rPr>
          <w:spacing w:val="10"/>
          <w:w w:val="100"/>
          <w:sz w:val="28"/>
          <w:szCs w:val="28"/>
        </w:rPr>
        <w:t>ника спортивной жизни.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14. Фотогалерея ведущих борцов страны, мира, лучших спортсменов и отличниц» учебы школы.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15. </w:t>
      </w:r>
      <w:proofErr w:type="spellStart"/>
      <w:r w:rsidRPr="00E14F30">
        <w:rPr>
          <w:spacing w:val="10"/>
          <w:w w:val="100"/>
          <w:sz w:val="28"/>
          <w:szCs w:val="28"/>
        </w:rPr>
        <w:t>Спецвыпуски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стенгазет, фотомонтажей, по поводу </w:t>
      </w:r>
      <w:r w:rsidRPr="00E14F30">
        <w:rPr>
          <w:spacing w:val="10"/>
          <w:w w:val="100"/>
          <w:sz w:val="28"/>
          <w:szCs w:val="28"/>
        </w:rPr>
        <w:lastRenderedPageBreak/>
        <w:t>знаменательных дат, по итогам выступлений на соревнованиях и др. событий коллектива.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16. Молнии, (поздравления, порицания).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17. Информационные заметки, статьи о работе коллектива, спортивных и учебных успехах спортсменов, групп и т.д.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18. Практические мероприятия по воспитательной работе.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19. Походы по местам боевой славы.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20. Посещение предприятий и производств легкой и тяжелой промышленности, экскурсии в учебные заведения города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21. Туристические групповые походы спортивно-оздоровительной и агитационной направленности.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22. Участие в организации и проведении традиционных соревнований.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23. Подготовка актива для работы </w:t>
      </w:r>
      <w:r w:rsidR="00AE41BC">
        <w:rPr>
          <w:spacing w:val="10"/>
          <w:w w:val="100"/>
          <w:sz w:val="28"/>
          <w:szCs w:val="28"/>
        </w:rPr>
        <w:t xml:space="preserve">в </w:t>
      </w:r>
      <w:r w:rsidRPr="00E14F30">
        <w:rPr>
          <w:spacing w:val="10"/>
          <w:w w:val="100"/>
          <w:sz w:val="28"/>
          <w:szCs w:val="28"/>
        </w:rPr>
        <w:t>само</w:t>
      </w:r>
      <w:r w:rsidR="00AE41BC">
        <w:rPr>
          <w:spacing w:val="10"/>
          <w:w w:val="100"/>
          <w:sz w:val="28"/>
          <w:szCs w:val="28"/>
        </w:rPr>
        <w:t>управлении</w:t>
      </w:r>
      <w:r w:rsidRPr="00E14F30">
        <w:rPr>
          <w:spacing w:val="10"/>
          <w:w w:val="100"/>
          <w:sz w:val="28"/>
          <w:szCs w:val="28"/>
        </w:rPr>
        <w:t xml:space="preserve">; распределение общественных поручении, староста, капитан, помощник тренера, члены редколлегии, физорг, </w:t>
      </w:r>
      <w:proofErr w:type="spellStart"/>
      <w:r w:rsidRPr="00E14F30">
        <w:rPr>
          <w:spacing w:val="10"/>
          <w:w w:val="100"/>
          <w:sz w:val="28"/>
          <w:szCs w:val="28"/>
        </w:rPr>
        <w:t>культорг</w:t>
      </w:r>
      <w:proofErr w:type="spellEnd"/>
      <w:r w:rsidRPr="00E14F30">
        <w:rPr>
          <w:spacing w:val="10"/>
          <w:w w:val="100"/>
          <w:sz w:val="28"/>
          <w:szCs w:val="28"/>
        </w:rPr>
        <w:t>, казначей, члены учебной комиссии, член дисциплинарной комиссии, летописец группы (школы), фотограф, ответственный за отдельные поручения (турпоход, посещение бассейна, поход в театр, кино).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24. Организация учебы и инструкторской практики учащихся.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25. Организация учебы и практики по спорту.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26. Участие в работе подростковых и молодежных организаций.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27. Участие в субботниках, организуемых ДЮСШ.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28. Выставки-демонстрации коллекций марок, открыток, значков и т.п. на спортивные и другие темы.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29. Выставки-демонстрации рисунков, поделок и т.п. учащихся ДЮСШ.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30. Конкурсы на лучшее оформление залов, эмблем, вымпелов.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31. Участие в показательных выступлениях.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32. Работа в хозяйствах сел в условиях спортлагерей.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33. Установление постоянных семей с родителями и учителями с целью контроля за успеваемостью, пропусками занятий, нарушением дисциплины и выполнением правил поведения и внутреннего распорядка, за организацией досуга и духовного роста юных </w:t>
      </w:r>
      <w:r w:rsidRPr="00E14F30">
        <w:rPr>
          <w:spacing w:val="10"/>
          <w:w w:val="100"/>
          <w:sz w:val="28"/>
          <w:szCs w:val="28"/>
        </w:rPr>
        <w:lastRenderedPageBreak/>
        <w:t>спортсменов с последующим обсуждением в коллективе и культурно-развлекательные, обсуждения литературных источников и научных статей.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34. Традиции дзюдо при воспитании социально-значимых ценностей (уважение к старшим, тренеру, учителю, друзьям по команде и оказание помощи в создавшихся трудных жизненных ситуациях и др.).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35. Изучение культуры того или иного народа, проживающего в регионе расположения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спорткласса</w:t>
      </w:r>
      <w:proofErr w:type="spellEnd"/>
      <w:r w:rsidRPr="00E14F30">
        <w:rPr>
          <w:spacing w:val="10"/>
          <w:w w:val="100"/>
          <w:sz w:val="28"/>
          <w:szCs w:val="28"/>
        </w:rPr>
        <w:t>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36. Обучение учащихся на занятиях по физические культуры национальным видам спорта (самбо, </w:t>
      </w:r>
      <w:proofErr w:type="spellStart"/>
      <w:r w:rsidRPr="00E14F30">
        <w:rPr>
          <w:spacing w:val="10"/>
          <w:w w:val="100"/>
          <w:sz w:val="28"/>
          <w:szCs w:val="28"/>
        </w:rPr>
        <w:t>куреш</w:t>
      </w:r>
      <w:proofErr w:type="spellEnd"/>
      <w:r w:rsidRPr="00E14F30">
        <w:rPr>
          <w:spacing w:val="10"/>
          <w:w w:val="100"/>
          <w:sz w:val="28"/>
          <w:szCs w:val="28"/>
        </w:rPr>
        <w:t>, и др.).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37. Ваше генеалогическое «дерево». 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38. Школьные месячники культуры народов России, заканчивающиеся фестивалем.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39. Обсуждение книг серий: «Спорт и личность», «Жизнь замечательных людей», «Портрет олимпийца», «Здоровый образ жизни», «Дзюдо против наркотиков» и др.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40. Коллективные посещения театров, кино с последующим обсуждением.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41. Регулярное посещение выставок книг школьной библиотеки и чтение книг по фольклору национальной культуре: (стихи и проза деятелей национальной литературы, по возможности выходцев из этого района); видеотека фильмов о различных моментах из истории народа, спектаклей на родном языке, съемки национальных обрядов, обычаев, традиций.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42. Организация КВН под девизом «Знатоки спортивной борьбы» и др.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43. Проведение викторин на лучшее знание истории спортивной борьбы и олимпийского движения.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44. Вечер спортивной песни (по звукозаписям или с приглашением музыкального руководителя).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45. Подбором сообщений о местах, в которые предстоит поездка на соревнования (силами учащихся) под девизом «Моя любимая Родина»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46. Посещение достопримечательных мест во время поездок по городам, экскурсии. Выбор девиза, командной песни.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lastRenderedPageBreak/>
        <w:t>47.  Шахматно-шашечные турниры с награждением грамотами.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Применение педагогических технологий, изменение содержательной сущности физического совершенствования ос</w:t>
      </w:r>
      <w:r w:rsidRPr="00E14F30">
        <w:rPr>
          <w:spacing w:val="10"/>
          <w:w w:val="100"/>
          <w:sz w:val="28"/>
          <w:szCs w:val="28"/>
        </w:rPr>
        <w:softHyphen/>
        <w:t>новано на использовании комплексной информации, позволяющей учиты</w:t>
      </w:r>
      <w:r w:rsidRPr="00E14F30">
        <w:rPr>
          <w:spacing w:val="10"/>
          <w:w w:val="100"/>
          <w:sz w:val="28"/>
          <w:szCs w:val="28"/>
        </w:rPr>
        <w:softHyphen/>
        <w:t>вать половозрастные, индивидуальные различия школьников.</w:t>
      </w:r>
    </w:p>
    <w:p w:rsidR="005F4DC1" w:rsidRPr="00E14F30" w:rsidRDefault="005F4DC1" w:rsidP="005F4DC1">
      <w:pPr>
        <w:widowControl w:val="0"/>
        <w:spacing w:line="312" w:lineRule="auto"/>
        <w:ind w:firstLine="720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Данная образовательная программа прошла лицензирование при Департаменте образования, культуры и спорта Администрации Свердловской области и реализуется в условиях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>.</w:t>
      </w: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CF51EE" w:rsidRDefault="00CF51EE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B703A2" w:rsidRDefault="00B703A2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Pr="00E14F30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  <w:r w:rsidRPr="00E14F30">
        <w:rPr>
          <w:b/>
          <w:spacing w:val="10"/>
          <w:w w:val="100"/>
          <w:sz w:val="28"/>
          <w:szCs w:val="28"/>
        </w:rPr>
        <w:lastRenderedPageBreak/>
        <w:t xml:space="preserve">Заключение </w:t>
      </w:r>
    </w:p>
    <w:p w:rsidR="005F4DC1" w:rsidRPr="00E14F30" w:rsidRDefault="005F4DC1" w:rsidP="005F4DC1">
      <w:pPr>
        <w:widowControl w:val="0"/>
        <w:spacing w:line="312" w:lineRule="auto"/>
        <w:jc w:val="center"/>
        <w:rPr>
          <w:b/>
          <w:spacing w:val="10"/>
          <w:w w:val="100"/>
          <w:sz w:val="28"/>
          <w:szCs w:val="28"/>
        </w:rPr>
      </w:pP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Воспитание гармонично развитого человека является, важной составной частью по формированию системы ценностных ориентаций. Формирование социально-значимых ценностей учащихся спортивных классов осуществляется методам комплексного подхода через </w:t>
      </w:r>
      <w:proofErr w:type="gramStart"/>
      <w:r w:rsidRPr="00E14F30">
        <w:rPr>
          <w:spacing w:val="10"/>
          <w:w w:val="100"/>
          <w:sz w:val="28"/>
          <w:szCs w:val="28"/>
        </w:rPr>
        <w:t>систему  просвещения</w:t>
      </w:r>
      <w:proofErr w:type="gramEnd"/>
      <w:r w:rsidRPr="00E14F30">
        <w:rPr>
          <w:spacing w:val="10"/>
          <w:w w:val="100"/>
          <w:sz w:val="28"/>
          <w:szCs w:val="28"/>
        </w:rPr>
        <w:t>, беседы и политинформа</w:t>
      </w:r>
      <w:r w:rsidRPr="00E14F30">
        <w:rPr>
          <w:spacing w:val="10"/>
          <w:w w:val="100"/>
          <w:sz w:val="28"/>
          <w:szCs w:val="28"/>
        </w:rPr>
        <w:softHyphen/>
        <w:t>ции, спортивную символику и ритуалы, другие педагогические воздействия в процессе теоретических занятий, работы классных руководителей, а также в процессе учеб</w:t>
      </w:r>
      <w:r w:rsidRPr="00E14F30">
        <w:rPr>
          <w:spacing w:val="10"/>
          <w:w w:val="100"/>
          <w:sz w:val="28"/>
          <w:szCs w:val="28"/>
        </w:rPr>
        <w:softHyphen/>
        <w:t xml:space="preserve">но-тренировочных сборов, тренировочных занятий и участия в соревнованиях. </w:t>
      </w:r>
    </w:p>
    <w:p w:rsidR="005F4DC1" w:rsidRPr="00E14F30" w:rsidRDefault="005F4DC1" w:rsidP="005F4DC1">
      <w:pPr>
        <w:pStyle w:val="BodyText22"/>
        <w:spacing w:line="312" w:lineRule="auto"/>
        <w:rPr>
          <w:snapToGrid/>
          <w:spacing w:val="10"/>
          <w:szCs w:val="28"/>
        </w:rPr>
      </w:pPr>
      <w:r w:rsidRPr="00E14F30">
        <w:rPr>
          <w:snapToGrid/>
          <w:spacing w:val="10"/>
          <w:szCs w:val="28"/>
        </w:rPr>
        <w:t>Занятия дзюдо можно с полным основанием отнести к тем видам деятельности, через которые личность проявляет свои ценности и создает их. Ценности здесь могут проявляться либо в форме здоровья, физического совершенствования, в виде конкретных результатов (занятого места), опосредованно—в виде повышения производительности труда, повышения уровня боевой подготовки в ВС и ВМФ, общей воспитанности и культурности человека.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9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Воспитательная функция дзюдо представлена именно в физическом воспитании, где осуществляется педагогическое руководство физическим и психическим развитием человека. Специфической функцией дзюдо как средство физического воспитания, имеют возможность направленного формирования личности, поскольку она является одновременно субъектом и объектом спортивной деятельности. </w:t>
      </w:r>
      <w:r w:rsidRPr="00E14F30">
        <w:rPr>
          <w:spacing w:val="10"/>
          <w:w w:val="109"/>
          <w:sz w:val="28"/>
          <w:szCs w:val="28"/>
        </w:rPr>
        <w:t>Под влиянием направленных воздействий общечеловеческие социальные ценности могут постепен</w:t>
      </w:r>
      <w:r w:rsidRPr="00E14F30">
        <w:rPr>
          <w:spacing w:val="10"/>
          <w:w w:val="109"/>
          <w:sz w:val="28"/>
          <w:szCs w:val="28"/>
        </w:rPr>
        <w:softHyphen/>
        <w:t xml:space="preserve">но трансформируются в личные. 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>В условиях спортивных классов с юными дзюдоистами воспитательная работа строится по закономерностям развития коллектива на основе деятельности ор</w:t>
      </w:r>
      <w:r w:rsidRPr="00E14F30">
        <w:rPr>
          <w:spacing w:val="10"/>
          <w:w w:val="100"/>
          <w:sz w:val="28"/>
          <w:szCs w:val="28"/>
        </w:rPr>
        <w:softHyphen/>
        <w:t>ганов самоуправления под руководством старшего тренера, личного тренерами, классным руководителем, методиста, заместителя директора школы по воспитательной работе проводится комплекс воспитательных мероприятий, с учетом спор</w:t>
      </w:r>
      <w:r w:rsidRPr="00E14F30">
        <w:rPr>
          <w:spacing w:val="10"/>
          <w:w w:val="100"/>
          <w:sz w:val="28"/>
          <w:szCs w:val="28"/>
        </w:rPr>
        <w:softHyphen/>
        <w:t xml:space="preserve">тивной специализации. Трудовое воспитание </w:t>
      </w:r>
      <w:r w:rsidRPr="00E14F30">
        <w:rPr>
          <w:spacing w:val="10"/>
          <w:w w:val="100"/>
          <w:sz w:val="28"/>
          <w:szCs w:val="28"/>
        </w:rPr>
        <w:lastRenderedPageBreak/>
        <w:t xml:space="preserve">юных спортсменов проводится через различные виды труда, имеющие место в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спортклассе</w:t>
      </w:r>
      <w:proofErr w:type="spellEnd"/>
      <w:r w:rsidRPr="00E14F30">
        <w:rPr>
          <w:spacing w:val="10"/>
          <w:w w:val="100"/>
          <w:sz w:val="28"/>
          <w:szCs w:val="28"/>
        </w:rPr>
        <w:t xml:space="preserve"> и спортивно-оздоро</w:t>
      </w:r>
      <w:r w:rsidRPr="00E14F30">
        <w:rPr>
          <w:spacing w:val="10"/>
          <w:w w:val="100"/>
          <w:sz w:val="28"/>
          <w:szCs w:val="28"/>
        </w:rPr>
        <w:softHyphen/>
        <w:t>вительном лагере. Формы и методы трудового воспитания должны отражать специфику спортивной деятельности и заключаются в оформлении, мелком ремонте зала, уборкой территории спортивного лагеря и зала, подготовкой мест спортивных площадок и мест купания.</w:t>
      </w:r>
    </w:p>
    <w:p w:rsidR="005F4DC1" w:rsidRPr="00E14F30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Основные направления воспитательного процесса должны быть </w:t>
      </w:r>
      <w:r w:rsidR="00F726B5" w:rsidRPr="00E14F30">
        <w:rPr>
          <w:spacing w:val="10"/>
          <w:w w:val="100"/>
          <w:sz w:val="28"/>
          <w:szCs w:val="28"/>
        </w:rPr>
        <w:t>следующими: комплекс</w:t>
      </w:r>
      <w:r w:rsidRPr="00E14F30">
        <w:rPr>
          <w:spacing w:val="10"/>
          <w:w w:val="100"/>
          <w:sz w:val="28"/>
          <w:szCs w:val="28"/>
        </w:rPr>
        <w:t xml:space="preserve"> методов, применяемых для самовоспитания волевых и нравственных качеств личности, дополнялся чтением специальной литературы, участием в сценариях открытия и закрытия соревнований (с использованием спортивной символики, ритуалов), посещением театров, выставок, знакомством с произведениями искусства, музыкальными произведениями, творчеством поэтов и писателей.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0"/>
          <w:sz w:val="28"/>
          <w:szCs w:val="28"/>
        </w:rPr>
      </w:pPr>
      <w:r w:rsidRPr="00E14F30">
        <w:rPr>
          <w:spacing w:val="10"/>
          <w:w w:val="100"/>
          <w:sz w:val="28"/>
          <w:szCs w:val="28"/>
        </w:rPr>
        <w:t xml:space="preserve">Таким образом, описанное нами условия и содержания </w:t>
      </w:r>
      <w:r w:rsidR="00F726B5" w:rsidRPr="00E14F30">
        <w:rPr>
          <w:spacing w:val="10"/>
          <w:w w:val="100"/>
          <w:sz w:val="28"/>
          <w:szCs w:val="28"/>
        </w:rPr>
        <w:t>программы дает</w:t>
      </w:r>
      <w:r w:rsidRPr="00E14F30">
        <w:rPr>
          <w:spacing w:val="10"/>
          <w:w w:val="100"/>
          <w:sz w:val="28"/>
          <w:szCs w:val="28"/>
        </w:rPr>
        <w:t xml:space="preserve"> нам возможность, с максимальной эф</w:t>
      </w:r>
      <w:r w:rsidRPr="00E14F30">
        <w:rPr>
          <w:spacing w:val="10"/>
          <w:w w:val="100"/>
          <w:sz w:val="28"/>
          <w:szCs w:val="28"/>
        </w:rPr>
        <w:softHyphen/>
        <w:t>фективностью ее реализовать интег</w:t>
      </w:r>
      <w:r w:rsidRPr="00E14F30">
        <w:rPr>
          <w:spacing w:val="10"/>
          <w:w w:val="100"/>
          <w:sz w:val="28"/>
          <w:szCs w:val="28"/>
        </w:rPr>
        <w:softHyphen/>
        <w:t xml:space="preserve">рируя ее в образовательные программы </w:t>
      </w:r>
      <w:proofErr w:type="spellStart"/>
      <w:r w:rsidRPr="00E14F30">
        <w:rPr>
          <w:spacing w:val="10"/>
          <w:w w:val="100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0"/>
          <w:sz w:val="28"/>
          <w:szCs w:val="28"/>
        </w:rPr>
        <w:t>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  <w:r w:rsidRPr="00E14F30">
        <w:rPr>
          <w:spacing w:val="10"/>
          <w:w w:val="105"/>
          <w:sz w:val="28"/>
          <w:szCs w:val="28"/>
        </w:rPr>
        <w:t>Основным средством формирование социально-значимых ценностей учащихся спортивных классов средствами физической культуры учащихся спортивных классов получили различные формы тренировочных занятий, соревнований и самостоятель</w:t>
      </w:r>
      <w:r w:rsidRPr="00E14F30">
        <w:rPr>
          <w:spacing w:val="10"/>
          <w:w w:val="105"/>
          <w:sz w:val="28"/>
          <w:szCs w:val="28"/>
        </w:rPr>
        <w:softHyphen/>
        <w:t>ных занятий: выполнение учебных заданий, оздоровитель</w:t>
      </w:r>
      <w:r w:rsidRPr="00E14F30">
        <w:rPr>
          <w:spacing w:val="10"/>
          <w:w w:val="105"/>
          <w:sz w:val="28"/>
          <w:szCs w:val="28"/>
        </w:rPr>
        <w:softHyphen/>
        <w:t>ные и спортивные тренировки, классные часы, оформление стенгазет, занятия туризмом, проведение массовых оздоровительных, физкуль</w:t>
      </w:r>
      <w:r w:rsidRPr="00E14F30">
        <w:rPr>
          <w:spacing w:val="10"/>
          <w:w w:val="105"/>
          <w:sz w:val="28"/>
          <w:szCs w:val="28"/>
        </w:rPr>
        <w:softHyphen/>
        <w:t>турных и спортивных мероприятий, дополнили ее организацией новой формы - проведением спортивных, разв</w:t>
      </w:r>
      <w:r w:rsidRPr="00E14F30">
        <w:rPr>
          <w:spacing w:val="10"/>
          <w:w w:val="105"/>
          <w:sz w:val="28"/>
          <w:szCs w:val="28"/>
        </w:rPr>
        <w:softHyphen/>
        <w:t>лекательных программ.</w:t>
      </w:r>
    </w:p>
    <w:p w:rsidR="005F4DC1" w:rsidRPr="00E14F30" w:rsidRDefault="005F4DC1" w:rsidP="005F4DC1">
      <w:pPr>
        <w:widowControl w:val="0"/>
        <w:shd w:val="clear" w:color="auto" w:fill="FFFFFF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  <w:r w:rsidRPr="00E14F30">
        <w:rPr>
          <w:spacing w:val="10"/>
          <w:w w:val="105"/>
          <w:sz w:val="28"/>
          <w:szCs w:val="28"/>
        </w:rPr>
        <w:t>В программе отражены основные сред</w:t>
      </w:r>
      <w:r w:rsidRPr="00E14F30">
        <w:rPr>
          <w:spacing w:val="10"/>
          <w:w w:val="105"/>
          <w:sz w:val="28"/>
          <w:szCs w:val="28"/>
        </w:rPr>
        <w:softHyphen/>
        <w:t>ства, методы, различные формы и приемы воспитательной работы и пси</w:t>
      </w:r>
      <w:r w:rsidRPr="00E14F30">
        <w:rPr>
          <w:spacing w:val="10"/>
          <w:w w:val="105"/>
          <w:sz w:val="28"/>
          <w:szCs w:val="28"/>
        </w:rPr>
        <w:softHyphen/>
        <w:t xml:space="preserve">хологической подготовки с учащимися </w:t>
      </w:r>
      <w:proofErr w:type="spellStart"/>
      <w:r w:rsidRPr="00E14F30">
        <w:rPr>
          <w:spacing w:val="10"/>
          <w:w w:val="105"/>
          <w:sz w:val="28"/>
          <w:szCs w:val="28"/>
        </w:rPr>
        <w:t>спортклассов</w:t>
      </w:r>
      <w:proofErr w:type="spellEnd"/>
      <w:r w:rsidRPr="00E14F30">
        <w:rPr>
          <w:spacing w:val="10"/>
          <w:w w:val="105"/>
          <w:sz w:val="28"/>
          <w:szCs w:val="28"/>
        </w:rPr>
        <w:t xml:space="preserve"> по дзюдо. </w:t>
      </w:r>
    </w:p>
    <w:p w:rsidR="005F4DC1" w:rsidRDefault="005F4DC1" w:rsidP="005F4DC1">
      <w:pPr>
        <w:widowControl w:val="0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  <w:r w:rsidRPr="00E14F30">
        <w:rPr>
          <w:spacing w:val="10"/>
          <w:w w:val="105"/>
          <w:sz w:val="28"/>
          <w:szCs w:val="28"/>
        </w:rPr>
        <w:t xml:space="preserve">В результате теоретического анализа и собственных результатов исследования выявлено, что дальнейший поиск может быть направлен на разработку программно-методического обеспечения и обоснования методики формирования социально-значимых ценностей учащихся старших классов спортивных классов </w:t>
      </w:r>
      <w:r w:rsidRPr="00E14F30">
        <w:rPr>
          <w:spacing w:val="10"/>
          <w:w w:val="105"/>
          <w:sz w:val="28"/>
          <w:szCs w:val="28"/>
        </w:rPr>
        <w:lastRenderedPageBreak/>
        <w:t xml:space="preserve">средствами физической культуры тренировки на этапах многолетней подготовки. Наши результаты исследования могут быть полезными в детско-юношеских спортивных школах, домах пионеров и школьников, детских спортивных клубах </w:t>
      </w:r>
      <w:r w:rsidR="00F726B5">
        <w:rPr>
          <w:spacing w:val="10"/>
          <w:w w:val="105"/>
          <w:sz w:val="28"/>
          <w:szCs w:val="28"/>
        </w:rPr>
        <w:t>п</w:t>
      </w:r>
      <w:r w:rsidRPr="00E14F30">
        <w:rPr>
          <w:spacing w:val="10"/>
          <w:w w:val="105"/>
          <w:sz w:val="28"/>
          <w:szCs w:val="28"/>
        </w:rPr>
        <w:t>о месту жительства и для занимающихся другими видами единоборств.</w:t>
      </w:r>
    </w:p>
    <w:p w:rsidR="00CF51EE" w:rsidRDefault="00CF51EE" w:rsidP="005F4DC1">
      <w:pPr>
        <w:widowControl w:val="0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</w:p>
    <w:p w:rsidR="00CF51EE" w:rsidRDefault="00CF51EE" w:rsidP="005F4DC1">
      <w:pPr>
        <w:widowControl w:val="0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CF51EE">
      <w:pPr>
        <w:widowControl w:val="0"/>
        <w:ind w:firstLine="700"/>
        <w:jc w:val="center"/>
        <w:rPr>
          <w:b/>
          <w:snapToGrid w:val="0"/>
          <w:spacing w:val="10"/>
          <w:w w:val="100"/>
          <w:sz w:val="28"/>
          <w:szCs w:val="28"/>
        </w:rPr>
      </w:pPr>
    </w:p>
    <w:p w:rsidR="00CF51EE" w:rsidRDefault="00CF51EE" w:rsidP="00F14F19">
      <w:pPr>
        <w:widowControl w:val="0"/>
        <w:spacing w:line="360" w:lineRule="auto"/>
        <w:ind w:firstLine="709"/>
        <w:jc w:val="center"/>
        <w:rPr>
          <w:b/>
          <w:snapToGrid w:val="0"/>
          <w:spacing w:val="10"/>
          <w:w w:val="100"/>
          <w:sz w:val="28"/>
          <w:szCs w:val="28"/>
        </w:rPr>
      </w:pPr>
      <w:r>
        <w:rPr>
          <w:b/>
          <w:snapToGrid w:val="0"/>
          <w:spacing w:val="10"/>
          <w:w w:val="100"/>
          <w:sz w:val="28"/>
          <w:szCs w:val="28"/>
        </w:rPr>
        <w:lastRenderedPageBreak/>
        <w:t>Список литературы</w:t>
      </w:r>
    </w:p>
    <w:p w:rsidR="00CF51EE" w:rsidRPr="00E14F30" w:rsidRDefault="00CF51EE" w:rsidP="00F14F19">
      <w:pPr>
        <w:widowControl w:val="0"/>
        <w:spacing w:line="360" w:lineRule="auto"/>
        <w:ind w:firstLine="709"/>
        <w:jc w:val="center"/>
        <w:rPr>
          <w:spacing w:val="10"/>
          <w:w w:val="100"/>
          <w:sz w:val="28"/>
          <w:szCs w:val="28"/>
          <w:lang w:val="en-US"/>
        </w:rPr>
      </w:pP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E14F30">
        <w:rPr>
          <w:b w:val="0"/>
          <w:spacing w:val="10"/>
          <w:szCs w:val="28"/>
        </w:rPr>
        <w:t>Акопян А.О.  Дзюдо: примерная программа для системы дополнительного образования детей: детско-юношеских спортивных школ, специа</w:t>
      </w:r>
      <w:r w:rsidRPr="00E14F30">
        <w:rPr>
          <w:b w:val="0"/>
          <w:spacing w:val="10"/>
          <w:szCs w:val="28"/>
        </w:rPr>
        <w:softHyphen/>
        <w:t xml:space="preserve">лизированных детско-юношеских школ олимпийского резерва / В.В. </w:t>
      </w:r>
      <w:proofErr w:type="spellStart"/>
      <w:r w:rsidRPr="00E14F30">
        <w:rPr>
          <w:b w:val="0"/>
          <w:spacing w:val="10"/>
          <w:szCs w:val="28"/>
        </w:rPr>
        <w:t>Кашавцев</w:t>
      </w:r>
      <w:proofErr w:type="spellEnd"/>
      <w:r w:rsidRPr="00E14F30">
        <w:rPr>
          <w:b w:val="0"/>
          <w:spacing w:val="10"/>
          <w:szCs w:val="28"/>
        </w:rPr>
        <w:t xml:space="preserve">, Т.П. Клименко. - М.: Советский спорт, 2003. - 96 с. </w:t>
      </w: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left" w:pos="142"/>
          <w:tab w:val="num" w:pos="426"/>
          <w:tab w:val="left" w:pos="993"/>
          <w:tab w:val="left" w:pos="1276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E14F30">
        <w:rPr>
          <w:b w:val="0"/>
          <w:spacing w:val="10"/>
          <w:szCs w:val="28"/>
        </w:rPr>
        <w:t>Бабаков</w:t>
      </w:r>
      <w:proofErr w:type="spellEnd"/>
      <w:r w:rsidRPr="00E14F30">
        <w:rPr>
          <w:b w:val="0"/>
          <w:spacing w:val="10"/>
          <w:szCs w:val="28"/>
        </w:rPr>
        <w:t xml:space="preserve"> А.И. Проблемы нравственного воспитания в юношеском спорте // Теория и </w:t>
      </w:r>
      <w:proofErr w:type="spellStart"/>
      <w:r w:rsidRPr="00E14F30">
        <w:rPr>
          <w:b w:val="0"/>
          <w:spacing w:val="10"/>
          <w:szCs w:val="28"/>
        </w:rPr>
        <w:t>прак</w:t>
      </w:r>
      <w:proofErr w:type="spellEnd"/>
      <w:r w:rsidRPr="00E14F30">
        <w:rPr>
          <w:b w:val="0"/>
          <w:spacing w:val="10"/>
          <w:szCs w:val="28"/>
        </w:rPr>
        <w:t>. физической культуры. - 1983. - № 12. - С. 44-46.</w:t>
      </w: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E14F30">
        <w:rPr>
          <w:b w:val="0"/>
          <w:spacing w:val="10"/>
          <w:szCs w:val="28"/>
        </w:rPr>
        <w:t>Белорусова</w:t>
      </w:r>
      <w:proofErr w:type="spellEnd"/>
      <w:r w:rsidRPr="00E14F30">
        <w:rPr>
          <w:b w:val="0"/>
          <w:spacing w:val="10"/>
          <w:szCs w:val="28"/>
        </w:rPr>
        <w:t xml:space="preserve"> В.В. Воспитание в спорте / В.В. </w:t>
      </w:r>
      <w:proofErr w:type="spellStart"/>
      <w:r w:rsidRPr="00E14F30">
        <w:rPr>
          <w:b w:val="0"/>
          <w:spacing w:val="10"/>
          <w:szCs w:val="28"/>
        </w:rPr>
        <w:t>Белорусова</w:t>
      </w:r>
      <w:proofErr w:type="spellEnd"/>
      <w:r w:rsidRPr="00E14F30">
        <w:rPr>
          <w:b w:val="0"/>
          <w:spacing w:val="10"/>
          <w:szCs w:val="28"/>
        </w:rPr>
        <w:t>. - М.: Физкультура и спорт, 1974. - 119 с.</w:t>
      </w:r>
    </w:p>
    <w:p w:rsidR="004362B9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E14F30">
        <w:rPr>
          <w:b w:val="0"/>
          <w:spacing w:val="10"/>
          <w:szCs w:val="28"/>
        </w:rPr>
        <w:t>Быков В.С. Изучение ценностных ориентаций учащихся общеобразовательных школ // Физическая культура: воспитание, образование, тренировка, 1998. - № 2. - С. 44-46.</w:t>
      </w:r>
    </w:p>
    <w:p w:rsidR="004362B9" w:rsidRPr="004362B9" w:rsidRDefault="004362B9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4362B9">
        <w:rPr>
          <w:b w:val="0"/>
          <w:spacing w:val="10"/>
          <w:szCs w:val="28"/>
        </w:rPr>
        <w:t>Евсеев С.П. Теория и организация адаптивной физической культуры: учебник. – М.: Спорт, 2016. – 616 с.</w:t>
      </w:r>
    </w:p>
    <w:p w:rsidR="004362B9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4362B9">
        <w:rPr>
          <w:b w:val="0"/>
          <w:snapToGrid w:val="0"/>
          <w:spacing w:val="10"/>
          <w:szCs w:val="28"/>
        </w:rPr>
        <w:t>Еганов</w:t>
      </w:r>
      <w:proofErr w:type="spellEnd"/>
      <w:r w:rsidRPr="004362B9">
        <w:rPr>
          <w:b w:val="0"/>
          <w:snapToGrid w:val="0"/>
          <w:spacing w:val="10"/>
          <w:szCs w:val="28"/>
        </w:rPr>
        <w:t xml:space="preserve"> А.В. </w:t>
      </w:r>
      <w:r w:rsidR="004362B9">
        <w:rPr>
          <w:b w:val="0"/>
          <w:spacing w:val="10"/>
          <w:szCs w:val="28"/>
        </w:rPr>
        <w:t xml:space="preserve">Теория и методика избранного вида спорта: дзюдо / А.В. </w:t>
      </w:r>
      <w:proofErr w:type="spellStart"/>
      <w:r w:rsidR="004362B9">
        <w:rPr>
          <w:b w:val="0"/>
          <w:spacing w:val="10"/>
          <w:szCs w:val="28"/>
        </w:rPr>
        <w:t>Еганов</w:t>
      </w:r>
      <w:proofErr w:type="spellEnd"/>
      <w:r w:rsidR="004362B9">
        <w:rPr>
          <w:b w:val="0"/>
          <w:spacing w:val="10"/>
          <w:szCs w:val="28"/>
        </w:rPr>
        <w:t xml:space="preserve">. </w:t>
      </w:r>
      <w:r w:rsidR="004362B9">
        <w:rPr>
          <w:b w:val="0"/>
        </w:rPr>
        <w:t>– М.: Издательство Лань, 2023.</w:t>
      </w:r>
      <w:r w:rsidR="004362B9" w:rsidRPr="0093324D">
        <w:rPr>
          <w:b w:val="0"/>
          <w:spacing w:val="10"/>
          <w:szCs w:val="28"/>
        </w:rPr>
        <w:t xml:space="preserve"> </w:t>
      </w:r>
      <w:r w:rsidR="004362B9">
        <w:rPr>
          <w:b w:val="0"/>
          <w:spacing w:val="10"/>
          <w:szCs w:val="28"/>
        </w:rPr>
        <w:t>– 276</w:t>
      </w:r>
      <w:r w:rsidR="004362B9" w:rsidRPr="008760A1">
        <w:rPr>
          <w:b w:val="0"/>
          <w:spacing w:val="10"/>
          <w:szCs w:val="28"/>
        </w:rPr>
        <w:t xml:space="preserve"> с.</w:t>
      </w:r>
    </w:p>
    <w:p w:rsidR="00CF51EE" w:rsidRPr="004362B9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4362B9">
        <w:rPr>
          <w:b w:val="0"/>
          <w:spacing w:val="10"/>
          <w:szCs w:val="28"/>
        </w:rPr>
        <w:t>Каменцер</w:t>
      </w:r>
      <w:proofErr w:type="spellEnd"/>
      <w:r w:rsidRPr="004362B9">
        <w:rPr>
          <w:b w:val="0"/>
          <w:spacing w:val="10"/>
          <w:szCs w:val="28"/>
        </w:rPr>
        <w:t xml:space="preserve"> М.Г. Спортшкола в школе - М.: Физкультура и спорт, 1985. - 80 с. </w:t>
      </w:r>
    </w:p>
    <w:p w:rsidR="004362B9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E14F30">
        <w:rPr>
          <w:b w:val="0"/>
          <w:spacing w:val="10"/>
          <w:szCs w:val="28"/>
        </w:rPr>
        <w:t>Капник</w:t>
      </w:r>
      <w:proofErr w:type="spellEnd"/>
      <w:r w:rsidRPr="00E14F30">
        <w:rPr>
          <w:b w:val="0"/>
          <w:spacing w:val="10"/>
          <w:szCs w:val="28"/>
        </w:rPr>
        <w:t xml:space="preserve"> Л.А. Дзюдо / </w:t>
      </w:r>
      <w:proofErr w:type="spellStart"/>
      <w:r w:rsidRPr="00E14F30">
        <w:rPr>
          <w:b w:val="0"/>
          <w:spacing w:val="10"/>
          <w:szCs w:val="28"/>
        </w:rPr>
        <w:t>Капник</w:t>
      </w:r>
      <w:proofErr w:type="spellEnd"/>
      <w:r w:rsidRPr="00E14F30">
        <w:rPr>
          <w:b w:val="0"/>
          <w:spacing w:val="10"/>
          <w:szCs w:val="28"/>
        </w:rPr>
        <w:t xml:space="preserve"> Л.А., Попов М.В., Долганов О.В.: учеб. </w:t>
      </w:r>
      <w:proofErr w:type="spellStart"/>
      <w:r w:rsidRPr="00E14F30">
        <w:rPr>
          <w:b w:val="0"/>
          <w:spacing w:val="10"/>
          <w:szCs w:val="28"/>
        </w:rPr>
        <w:t>пособ</w:t>
      </w:r>
      <w:proofErr w:type="spellEnd"/>
      <w:r w:rsidRPr="00E14F30">
        <w:rPr>
          <w:b w:val="0"/>
          <w:spacing w:val="10"/>
          <w:szCs w:val="28"/>
        </w:rPr>
        <w:t>. – Екатеринбург: ГОУ УГТУ-УПИ, 2002. – 128 с.</w:t>
      </w:r>
    </w:p>
    <w:p w:rsidR="004362B9" w:rsidRPr="004362B9" w:rsidRDefault="004362B9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4362B9">
        <w:rPr>
          <w:b w:val="0"/>
          <w:spacing w:val="10"/>
          <w:szCs w:val="28"/>
        </w:rPr>
        <w:t>Матвеев, Л.П. Теория и методика физической культуры (введение в теорию физической культуры: общая теория и методика физического воспитания</w:t>
      </w:r>
      <w:proofErr w:type="gramStart"/>
      <w:r w:rsidRPr="004362B9">
        <w:rPr>
          <w:b w:val="0"/>
          <w:spacing w:val="10"/>
          <w:szCs w:val="28"/>
        </w:rPr>
        <w:t>) :</w:t>
      </w:r>
      <w:proofErr w:type="gramEnd"/>
      <w:r w:rsidRPr="004362B9">
        <w:rPr>
          <w:b w:val="0"/>
          <w:spacing w:val="10"/>
          <w:szCs w:val="28"/>
        </w:rPr>
        <w:t xml:space="preserve"> учебник. – 4 изд. / Л.П. Матвеев. – </w:t>
      </w:r>
      <w:proofErr w:type="gramStart"/>
      <w:r w:rsidRPr="004362B9">
        <w:rPr>
          <w:b w:val="0"/>
          <w:spacing w:val="10"/>
          <w:szCs w:val="28"/>
        </w:rPr>
        <w:t>М. :</w:t>
      </w:r>
      <w:proofErr w:type="gramEnd"/>
      <w:r w:rsidRPr="004362B9">
        <w:rPr>
          <w:b w:val="0"/>
          <w:spacing w:val="10"/>
          <w:szCs w:val="28"/>
        </w:rPr>
        <w:t xml:space="preserve"> Спорт, 2021. – 520 с.</w:t>
      </w:r>
    </w:p>
    <w:p w:rsidR="00A978F4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proofErr w:type="spellStart"/>
      <w:r w:rsidRPr="00E14F30">
        <w:rPr>
          <w:b w:val="0"/>
          <w:snapToGrid w:val="0"/>
          <w:spacing w:val="10"/>
          <w:szCs w:val="28"/>
        </w:rPr>
        <w:t>Найн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 А.Я. Теория и практика воспитания учащихся образовательных учреждений средствами физической культуры в современных условиях / А.Я. </w:t>
      </w:r>
      <w:proofErr w:type="spellStart"/>
      <w:r w:rsidRPr="00E14F30">
        <w:rPr>
          <w:b w:val="0"/>
          <w:snapToGrid w:val="0"/>
          <w:spacing w:val="10"/>
          <w:szCs w:val="28"/>
        </w:rPr>
        <w:t>Найн</w:t>
      </w:r>
      <w:proofErr w:type="spellEnd"/>
      <w:r w:rsidRPr="00E14F30">
        <w:rPr>
          <w:b w:val="0"/>
          <w:snapToGrid w:val="0"/>
          <w:spacing w:val="10"/>
          <w:szCs w:val="28"/>
        </w:rPr>
        <w:t>, А.А</w:t>
      </w:r>
      <w:r w:rsidRPr="00E14F30">
        <w:rPr>
          <w:b w:val="0"/>
          <w:spacing w:val="10"/>
          <w:szCs w:val="28"/>
        </w:rPr>
        <w:t xml:space="preserve">. </w:t>
      </w:r>
      <w:proofErr w:type="spellStart"/>
      <w:r w:rsidRPr="00E14F30">
        <w:rPr>
          <w:b w:val="0"/>
          <w:spacing w:val="10"/>
          <w:szCs w:val="28"/>
        </w:rPr>
        <w:t>Найн</w:t>
      </w:r>
      <w:proofErr w:type="spellEnd"/>
      <w:r w:rsidRPr="00E14F30">
        <w:rPr>
          <w:b w:val="0"/>
          <w:spacing w:val="10"/>
          <w:szCs w:val="28"/>
        </w:rPr>
        <w:t xml:space="preserve">, Е.А. Ефимова: метод. рек. </w:t>
      </w:r>
      <w:r w:rsidRPr="00E14F30">
        <w:rPr>
          <w:b w:val="0"/>
          <w:spacing w:val="10"/>
          <w:szCs w:val="28"/>
        </w:rPr>
        <w:lastRenderedPageBreak/>
        <w:t>– М.: Цент развития личности РАО, 1996. – 57 с</w:t>
      </w:r>
    </w:p>
    <w:p w:rsidR="00A978F4" w:rsidRPr="00A978F4" w:rsidRDefault="00A978F4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A978F4">
        <w:rPr>
          <w:b w:val="0"/>
          <w:spacing w:val="10"/>
          <w:szCs w:val="28"/>
        </w:rPr>
        <w:t xml:space="preserve">Паршиков А.Т. Спортивная школа: история и </w:t>
      </w:r>
      <w:proofErr w:type="gramStart"/>
      <w:r w:rsidRPr="00A978F4">
        <w:rPr>
          <w:b w:val="0"/>
          <w:spacing w:val="10"/>
          <w:szCs w:val="28"/>
        </w:rPr>
        <w:t>современность :</w:t>
      </w:r>
      <w:proofErr w:type="gramEnd"/>
      <w:r w:rsidRPr="00A978F4">
        <w:rPr>
          <w:b w:val="0"/>
          <w:spacing w:val="10"/>
          <w:szCs w:val="28"/>
        </w:rPr>
        <w:t xml:space="preserve"> учебно-метод. пособие / А.Т. Паршиков. – </w:t>
      </w:r>
      <w:proofErr w:type="gramStart"/>
      <w:r w:rsidRPr="00A978F4">
        <w:rPr>
          <w:b w:val="0"/>
          <w:spacing w:val="10"/>
          <w:szCs w:val="28"/>
        </w:rPr>
        <w:t>М. :</w:t>
      </w:r>
      <w:proofErr w:type="gramEnd"/>
      <w:r w:rsidRPr="00A978F4">
        <w:rPr>
          <w:b w:val="0"/>
          <w:spacing w:val="10"/>
          <w:szCs w:val="28"/>
        </w:rPr>
        <w:t xml:space="preserve"> Спорт, 2021. – 144 с.</w:t>
      </w:r>
    </w:p>
    <w:p w:rsidR="00CF51EE" w:rsidRPr="00E14F30" w:rsidRDefault="00CF51EE" w:rsidP="00F14F19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pacing w:val="10"/>
          <w:w w:val="100"/>
          <w:sz w:val="28"/>
          <w:szCs w:val="28"/>
        </w:rPr>
      </w:pPr>
      <w:r w:rsidRPr="00E14F30">
        <w:rPr>
          <w:snapToGrid w:val="0"/>
          <w:spacing w:val="10"/>
          <w:w w:val="100"/>
          <w:sz w:val="28"/>
          <w:szCs w:val="28"/>
        </w:rPr>
        <w:t>Пасюков П.Н. Восток-запад: диалог культур / П.Н. Пасюков - Южно-Сахалинск, 1999. - 167 с.</w:t>
      </w: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pacing w:val="10"/>
          <w:szCs w:val="28"/>
        </w:rPr>
      </w:pPr>
      <w:r w:rsidRPr="00E14F30">
        <w:rPr>
          <w:b w:val="0"/>
          <w:spacing w:val="10"/>
          <w:szCs w:val="28"/>
        </w:rPr>
        <w:t xml:space="preserve">Пономарев Н.И., </w:t>
      </w:r>
      <w:proofErr w:type="spellStart"/>
      <w:r w:rsidRPr="00E14F30">
        <w:rPr>
          <w:b w:val="0"/>
          <w:spacing w:val="10"/>
          <w:szCs w:val="28"/>
        </w:rPr>
        <w:t>Талалаева</w:t>
      </w:r>
      <w:proofErr w:type="spellEnd"/>
      <w:r w:rsidRPr="00E14F30">
        <w:rPr>
          <w:b w:val="0"/>
          <w:spacing w:val="10"/>
          <w:szCs w:val="28"/>
        </w:rPr>
        <w:t xml:space="preserve"> Ю.А. О спортивной этике // Теория и практика физической культуры. - 1998. - № 7. - С. 24-26.</w:t>
      </w:r>
    </w:p>
    <w:p w:rsidR="00A978F4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</w:tabs>
        <w:spacing w:line="360" w:lineRule="auto"/>
        <w:ind w:left="0" w:firstLine="709"/>
        <w:jc w:val="both"/>
        <w:rPr>
          <w:b w:val="0"/>
          <w:snapToGrid w:val="0"/>
          <w:spacing w:val="10"/>
          <w:szCs w:val="28"/>
        </w:rPr>
      </w:pPr>
      <w:r w:rsidRPr="00E14F30">
        <w:rPr>
          <w:b w:val="0"/>
          <w:snapToGrid w:val="0"/>
          <w:spacing w:val="10"/>
          <w:szCs w:val="28"/>
        </w:rPr>
        <w:t xml:space="preserve">Сериков Г.Н. Образование и развитие человека / Г.Н. Сериков. – М.: Мнемозина, </w:t>
      </w:r>
      <w:proofErr w:type="gramStart"/>
      <w:r w:rsidRPr="00E14F30">
        <w:rPr>
          <w:b w:val="0"/>
          <w:snapToGrid w:val="0"/>
          <w:spacing w:val="10"/>
          <w:szCs w:val="28"/>
        </w:rPr>
        <w:t>2002.-</w:t>
      </w:r>
      <w:proofErr w:type="gramEnd"/>
      <w:r w:rsidRPr="00E14F30">
        <w:rPr>
          <w:b w:val="0"/>
          <w:snapToGrid w:val="0"/>
          <w:spacing w:val="10"/>
          <w:szCs w:val="28"/>
        </w:rPr>
        <w:t xml:space="preserve"> 416 с.</w:t>
      </w:r>
    </w:p>
    <w:p w:rsidR="00A978F4" w:rsidRPr="00A978F4" w:rsidRDefault="00A978F4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</w:tabs>
        <w:spacing w:line="360" w:lineRule="auto"/>
        <w:ind w:left="0" w:firstLine="709"/>
        <w:jc w:val="both"/>
        <w:rPr>
          <w:b w:val="0"/>
          <w:snapToGrid w:val="0"/>
          <w:spacing w:val="10"/>
          <w:szCs w:val="28"/>
        </w:rPr>
      </w:pPr>
      <w:proofErr w:type="spellStart"/>
      <w:r w:rsidRPr="00A978F4">
        <w:rPr>
          <w:b w:val="0"/>
          <w:spacing w:val="10"/>
          <w:szCs w:val="28"/>
        </w:rPr>
        <w:t>Собянин</w:t>
      </w:r>
      <w:proofErr w:type="spellEnd"/>
      <w:r w:rsidRPr="00A978F4">
        <w:rPr>
          <w:b w:val="0"/>
          <w:spacing w:val="10"/>
          <w:szCs w:val="28"/>
        </w:rPr>
        <w:t xml:space="preserve"> Ф.И. Физическая </w:t>
      </w:r>
      <w:proofErr w:type="gramStart"/>
      <w:r w:rsidRPr="00A978F4">
        <w:rPr>
          <w:b w:val="0"/>
          <w:spacing w:val="10"/>
          <w:szCs w:val="28"/>
        </w:rPr>
        <w:t>культура :</w:t>
      </w:r>
      <w:proofErr w:type="gramEnd"/>
      <w:r w:rsidRPr="00A978F4">
        <w:rPr>
          <w:b w:val="0"/>
          <w:spacing w:val="10"/>
          <w:szCs w:val="28"/>
        </w:rPr>
        <w:t xml:space="preserve"> учебник / Ф.И. Самыгин М.В. Светов. – Ростов н/</w:t>
      </w:r>
      <w:proofErr w:type="gramStart"/>
      <w:r w:rsidRPr="00A978F4">
        <w:rPr>
          <w:b w:val="0"/>
          <w:spacing w:val="10"/>
          <w:szCs w:val="28"/>
        </w:rPr>
        <w:t>Д. :</w:t>
      </w:r>
      <w:proofErr w:type="gramEnd"/>
      <w:r w:rsidRPr="00A978F4">
        <w:rPr>
          <w:b w:val="0"/>
          <w:spacing w:val="10"/>
          <w:szCs w:val="28"/>
        </w:rPr>
        <w:t xml:space="preserve"> Феникс, 2020. – 221 с.</w:t>
      </w: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993"/>
          <w:tab w:val="num" w:pos="1070"/>
          <w:tab w:val="left" w:pos="1134"/>
        </w:tabs>
        <w:spacing w:line="360" w:lineRule="auto"/>
        <w:ind w:left="142" w:firstLine="737"/>
        <w:jc w:val="both"/>
        <w:rPr>
          <w:b w:val="0"/>
          <w:spacing w:val="10"/>
          <w:szCs w:val="28"/>
        </w:rPr>
      </w:pPr>
      <w:r w:rsidRPr="00E14F30">
        <w:rPr>
          <w:b w:val="0"/>
          <w:spacing w:val="10"/>
          <w:szCs w:val="28"/>
        </w:rPr>
        <w:t>Созонов Ю.М. Экспериментальная программа: Воспитание и развитие личности посредством физической культуры на базе восточных единоборств и боевых искусств / Ю.М. Созонов, Р.М. Закиров. – Екатеринбург, Пермь, 1999. – 125 с.</w:t>
      </w:r>
    </w:p>
    <w:p w:rsidR="00A978F4" w:rsidRPr="00A978F4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napToGrid w:val="0"/>
          <w:spacing w:val="10"/>
          <w:szCs w:val="28"/>
        </w:rPr>
      </w:pPr>
      <w:r w:rsidRPr="00E14F30">
        <w:rPr>
          <w:b w:val="0"/>
          <w:spacing w:val="10"/>
          <w:szCs w:val="28"/>
        </w:rPr>
        <w:t>Федеральный закон «О физической культуре и спорте в Российской Федерации». От 29 апреля 1999 года № 80-Ф3. – М., 1999. - 56 с.</w:t>
      </w:r>
    </w:p>
    <w:p w:rsidR="00A978F4" w:rsidRPr="00A978F4" w:rsidRDefault="00A978F4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napToGrid w:val="0"/>
          <w:spacing w:val="10"/>
          <w:szCs w:val="28"/>
        </w:rPr>
      </w:pPr>
      <w:r w:rsidRPr="00A978F4">
        <w:rPr>
          <w:b w:val="0"/>
          <w:snapToGrid w:val="0"/>
          <w:spacing w:val="10"/>
          <w:szCs w:val="28"/>
        </w:rPr>
        <w:t>Федеральный стандарт спортивной подготовки по виду спорта дзюдо / Министерство спорта Российской Федерации. – М.: Спорт, 2022. – 27 с.</w:t>
      </w:r>
    </w:p>
    <w:p w:rsidR="00CF51EE" w:rsidRPr="00E14F30" w:rsidRDefault="00CF51EE" w:rsidP="00F14F19">
      <w:pPr>
        <w:pStyle w:val="a7"/>
        <w:widowControl w:val="0"/>
        <w:numPr>
          <w:ilvl w:val="0"/>
          <w:numId w:val="1"/>
        </w:numPr>
        <w:tabs>
          <w:tab w:val="num" w:pos="0"/>
          <w:tab w:val="left" w:pos="142"/>
          <w:tab w:val="left" w:pos="1134"/>
        </w:tabs>
        <w:spacing w:line="360" w:lineRule="auto"/>
        <w:ind w:left="0" w:firstLine="709"/>
        <w:jc w:val="both"/>
        <w:rPr>
          <w:b w:val="0"/>
          <w:snapToGrid w:val="0"/>
          <w:spacing w:val="10"/>
          <w:szCs w:val="28"/>
        </w:rPr>
      </w:pPr>
      <w:proofErr w:type="spellStart"/>
      <w:r w:rsidRPr="00E14F30">
        <w:rPr>
          <w:b w:val="0"/>
          <w:snapToGrid w:val="0"/>
          <w:spacing w:val="10"/>
          <w:szCs w:val="28"/>
        </w:rPr>
        <w:t>Шитикова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 Г.Ф. Цель, задачи и направленность физической культуры детей школьного возраста //Теория и методика физической культуры: учеб. </w:t>
      </w:r>
      <w:proofErr w:type="spellStart"/>
      <w:r w:rsidRPr="00E14F30">
        <w:rPr>
          <w:b w:val="0"/>
          <w:snapToGrid w:val="0"/>
          <w:spacing w:val="10"/>
          <w:szCs w:val="28"/>
        </w:rPr>
        <w:t>пособ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. /под ред. Ю.Ф. </w:t>
      </w:r>
      <w:proofErr w:type="spellStart"/>
      <w:r w:rsidRPr="00E14F30">
        <w:rPr>
          <w:b w:val="0"/>
          <w:snapToGrid w:val="0"/>
          <w:spacing w:val="10"/>
          <w:szCs w:val="28"/>
        </w:rPr>
        <w:t>Курамшина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, </w:t>
      </w:r>
      <w:proofErr w:type="spellStart"/>
      <w:r w:rsidRPr="00E14F30">
        <w:rPr>
          <w:b w:val="0"/>
          <w:snapToGrid w:val="0"/>
          <w:spacing w:val="10"/>
          <w:szCs w:val="28"/>
        </w:rPr>
        <w:t>В.И.Попова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. – СПб.: </w:t>
      </w:r>
      <w:proofErr w:type="spellStart"/>
      <w:r w:rsidRPr="00E14F30">
        <w:rPr>
          <w:b w:val="0"/>
          <w:snapToGrid w:val="0"/>
          <w:spacing w:val="10"/>
          <w:szCs w:val="28"/>
        </w:rPr>
        <w:t>СПбГАФК</w:t>
      </w:r>
      <w:proofErr w:type="spellEnd"/>
      <w:r w:rsidRPr="00E14F30">
        <w:rPr>
          <w:b w:val="0"/>
          <w:snapToGrid w:val="0"/>
          <w:spacing w:val="10"/>
          <w:szCs w:val="28"/>
        </w:rPr>
        <w:t xml:space="preserve"> им. П.Ф. Лесгафта. 1999. – 324 с.</w:t>
      </w:r>
    </w:p>
    <w:p w:rsidR="00CF51EE" w:rsidRPr="00E14F30" w:rsidRDefault="00CF51EE" w:rsidP="00CF51EE">
      <w:pPr>
        <w:pStyle w:val="a7"/>
        <w:widowControl w:val="0"/>
        <w:tabs>
          <w:tab w:val="left" w:pos="142"/>
          <w:tab w:val="left" w:pos="993"/>
        </w:tabs>
        <w:spacing w:line="240" w:lineRule="exact"/>
        <w:jc w:val="both"/>
        <w:rPr>
          <w:b w:val="0"/>
          <w:spacing w:val="10"/>
          <w:szCs w:val="28"/>
        </w:rPr>
      </w:pPr>
    </w:p>
    <w:p w:rsidR="00CF51EE" w:rsidRPr="00E14F30" w:rsidRDefault="00CF51EE" w:rsidP="005F4DC1">
      <w:pPr>
        <w:widowControl w:val="0"/>
        <w:spacing w:line="312" w:lineRule="auto"/>
        <w:ind w:firstLine="709"/>
        <w:jc w:val="both"/>
        <w:rPr>
          <w:spacing w:val="10"/>
          <w:w w:val="105"/>
          <w:sz w:val="28"/>
          <w:szCs w:val="28"/>
        </w:rPr>
      </w:pPr>
    </w:p>
    <w:p w:rsidR="005B6C23" w:rsidRDefault="005B6C23" w:rsidP="005F4DC1"/>
    <w:sectPr w:rsidR="005B6C23" w:rsidSect="0074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A6" w:rsidRDefault="00CA6BA6" w:rsidP="008C2FF8">
      <w:r>
        <w:separator/>
      </w:r>
    </w:p>
  </w:endnote>
  <w:endnote w:type="continuationSeparator" w:id="0">
    <w:p w:rsidR="00CA6BA6" w:rsidRDefault="00CA6BA6" w:rsidP="008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8" w:rsidRDefault="008C2F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758799"/>
      <w:docPartObj>
        <w:docPartGallery w:val="Page Numbers (Bottom of Page)"/>
        <w:docPartUnique/>
      </w:docPartObj>
    </w:sdtPr>
    <w:sdtEndPr/>
    <w:sdtContent>
      <w:p w:rsidR="008C2FF8" w:rsidRDefault="008C2F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5D">
          <w:rPr>
            <w:noProof/>
          </w:rPr>
          <w:t>2</w:t>
        </w:r>
        <w:r>
          <w:fldChar w:fldCharType="end"/>
        </w:r>
      </w:p>
    </w:sdtContent>
  </w:sdt>
  <w:p w:rsidR="008C2FF8" w:rsidRDefault="008C2FF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8" w:rsidRDefault="008C2F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A6" w:rsidRDefault="00CA6BA6" w:rsidP="008C2FF8">
      <w:r>
        <w:separator/>
      </w:r>
    </w:p>
  </w:footnote>
  <w:footnote w:type="continuationSeparator" w:id="0">
    <w:p w:rsidR="00CA6BA6" w:rsidRDefault="00CA6BA6" w:rsidP="008C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8" w:rsidRDefault="008C2F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8" w:rsidRDefault="008C2FF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8" w:rsidRDefault="008C2F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EF4"/>
    <w:multiLevelType w:val="hybridMultilevel"/>
    <w:tmpl w:val="737CF2AE"/>
    <w:lvl w:ilvl="0" w:tplc="FD5E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464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4D"/>
    <w:rsid w:val="00025C98"/>
    <w:rsid w:val="00082B93"/>
    <w:rsid w:val="000F1CD1"/>
    <w:rsid w:val="001A444F"/>
    <w:rsid w:val="0024425D"/>
    <w:rsid w:val="00381F74"/>
    <w:rsid w:val="003E5D8C"/>
    <w:rsid w:val="004362B9"/>
    <w:rsid w:val="004A2B68"/>
    <w:rsid w:val="00500122"/>
    <w:rsid w:val="005B6C23"/>
    <w:rsid w:val="005F4DC1"/>
    <w:rsid w:val="00683E77"/>
    <w:rsid w:val="007423FE"/>
    <w:rsid w:val="00761FED"/>
    <w:rsid w:val="008C2FF8"/>
    <w:rsid w:val="00901F77"/>
    <w:rsid w:val="00A978F4"/>
    <w:rsid w:val="00AE41BC"/>
    <w:rsid w:val="00B703A2"/>
    <w:rsid w:val="00C85414"/>
    <w:rsid w:val="00CA6BA6"/>
    <w:rsid w:val="00CF51EE"/>
    <w:rsid w:val="00DB2FE0"/>
    <w:rsid w:val="00E75169"/>
    <w:rsid w:val="00E9634D"/>
    <w:rsid w:val="00E9733C"/>
    <w:rsid w:val="00F14F19"/>
    <w:rsid w:val="00F726B5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126E"/>
  <w15:chartTrackingRefBased/>
  <w15:docId w15:val="{864430E5-725C-48CB-AF5A-37B0A3F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C1"/>
    <w:pPr>
      <w:spacing w:after="0" w:line="240" w:lineRule="auto"/>
    </w:pPr>
    <w:rPr>
      <w:rFonts w:ascii="Times New Roman" w:eastAsia="Times New Roman" w:hAnsi="Times New Roman" w:cs="Times New Roman"/>
      <w:w w:val="88"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733C"/>
    <w:pPr>
      <w:keepNext/>
      <w:spacing w:line="360" w:lineRule="auto"/>
      <w:jc w:val="right"/>
      <w:outlineLvl w:val="3"/>
    </w:pPr>
    <w:rPr>
      <w:b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DC1"/>
    <w:pPr>
      <w:jc w:val="center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5F4DC1"/>
    <w:rPr>
      <w:rFonts w:ascii="Times New Roman" w:eastAsia="Times New Roman" w:hAnsi="Times New Roman" w:cs="Times New Roman"/>
      <w:snapToGrid w:val="0"/>
      <w:w w:val="88"/>
      <w:sz w:val="30"/>
      <w:szCs w:val="20"/>
      <w:lang w:eastAsia="ru-RU"/>
    </w:rPr>
  </w:style>
  <w:style w:type="paragraph" w:styleId="2">
    <w:name w:val="Body Text Indent 2"/>
    <w:basedOn w:val="a"/>
    <w:link w:val="20"/>
    <w:rsid w:val="005F4DC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5F4DC1"/>
    <w:rPr>
      <w:rFonts w:ascii="Times New Roman" w:eastAsia="Times New Roman" w:hAnsi="Times New Roman" w:cs="Times New Roman"/>
      <w:w w:val="88"/>
      <w:sz w:val="30"/>
      <w:szCs w:val="20"/>
      <w:lang w:eastAsia="ru-RU"/>
    </w:rPr>
  </w:style>
  <w:style w:type="paragraph" w:styleId="21">
    <w:name w:val="Body Text 2"/>
    <w:basedOn w:val="a"/>
    <w:link w:val="22"/>
    <w:rsid w:val="005F4DC1"/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F4DC1"/>
    <w:rPr>
      <w:rFonts w:ascii="Times New Roman" w:eastAsia="Times New Roman" w:hAnsi="Times New Roman" w:cs="Times New Roman"/>
      <w:b/>
      <w:color w:val="000000"/>
      <w:w w:val="88"/>
      <w:sz w:val="30"/>
      <w:szCs w:val="20"/>
      <w:lang w:eastAsia="ru-RU"/>
    </w:rPr>
  </w:style>
  <w:style w:type="paragraph" w:styleId="3">
    <w:name w:val="Body Text Indent 3"/>
    <w:basedOn w:val="a"/>
    <w:link w:val="30"/>
    <w:rsid w:val="005F4DC1"/>
    <w:pPr>
      <w:widowControl w:val="0"/>
      <w:spacing w:line="281" w:lineRule="auto"/>
      <w:ind w:firstLine="709"/>
      <w:jc w:val="both"/>
    </w:pPr>
    <w:rPr>
      <w:rFonts w:ascii="Arial Narrow" w:hAnsi="Arial Narrow"/>
      <w:snapToGrid w:val="0"/>
      <w:spacing w:val="16"/>
      <w:sz w:val="29"/>
    </w:rPr>
  </w:style>
  <w:style w:type="character" w:customStyle="1" w:styleId="30">
    <w:name w:val="Основной текст с отступом 3 Знак"/>
    <w:basedOn w:val="a0"/>
    <w:link w:val="3"/>
    <w:rsid w:val="005F4DC1"/>
    <w:rPr>
      <w:rFonts w:ascii="Arial Narrow" w:eastAsia="Times New Roman" w:hAnsi="Arial Narrow" w:cs="Times New Roman"/>
      <w:snapToGrid w:val="0"/>
      <w:spacing w:val="16"/>
      <w:w w:val="88"/>
      <w:sz w:val="29"/>
      <w:szCs w:val="20"/>
      <w:lang w:eastAsia="ru-RU"/>
    </w:rPr>
  </w:style>
  <w:style w:type="paragraph" w:styleId="31">
    <w:name w:val="Body Text 3"/>
    <w:basedOn w:val="a"/>
    <w:link w:val="32"/>
    <w:rsid w:val="005F4D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4DC1"/>
    <w:rPr>
      <w:rFonts w:ascii="Times New Roman" w:eastAsia="Times New Roman" w:hAnsi="Times New Roman" w:cs="Times New Roman"/>
      <w:w w:val="88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5F4DC1"/>
    <w:pPr>
      <w:spacing w:line="216" w:lineRule="auto"/>
      <w:ind w:firstLine="709"/>
      <w:jc w:val="center"/>
    </w:pPr>
    <w:rPr>
      <w:rFonts w:ascii="Arial Narrow" w:hAnsi="Arial Narrow"/>
      <w:b/>
      <w:snapToGrid w:val="0"/>
      <w:spacing w:val="4"/>
    </w:rPr>
  </w:style>
  <w:style w:type="character" w:customStyle="1" w:styleId="a6">
    <w:name w:val="Заголовок Знак"/>
    <w:basedOn w:val="a0"/>
    <w:link w:val="a5"/>
    <w:rsid w:val="005F4DC1"/>
    <w:rPr>
      <w:rFonts w:ascii="Arial Narrow" w:eastAsia="Times New Roman" w:hAnsi="Arial Narrow" w:cs="Times New Roman"/>
      <w:b/>
      <w:snapToGrid w:val="0"/>
      <w:spacing w:val="4"/>
      <w:w w:val="88"/>
      <w:sz w:val="30"/>
      <w:szCs w:val="20"/>
      <w:lang w:eastAsia="ru-RU"/>
    </w:rPr>
  </w:style>
  <w:style w:type="paragraph" w:styleId="a7">
    <w:name w:val="List"/>
    <w:basedOn w:val="a"/>
    <w:rsid w:val="005F4DC1"/>
    <w:rPr>
      <w:b/>
      <w:w w:val="100"/>
      <w:sz w:val="28"/>
    </w:rPr>
  </w:style>
  <w:style w:type="paragraph" w:customStyle="1" w:styleId="BodyText22">
    <w:name w:val="Body Text 22"/>
    <w:basedOn w:val="a"/>
    <w:rsid w:val="005F4DC1"/>
    <w:pPr>
      <w:widowControl w:val="0"/>
      <w:spacing w:line="360" w:lineRule="auto"/>
      <w:ind w:firstLine="720"/>
      <w:jc w:val="both"/>
    </w:pPr>
    <w:rPr>
      <w:snapToGrid w:val="0"/>
      <w:w w:val="100"/>
      <w:sz w:val="28"/>
    </w:rPr>
  </w:style>
  <w:style w:type="paragraph" w:styleId="a8">
    <w:name w:val="List Paragraph"/>
    <w:basedOn w:val="a"/>
    <w:uiPriority w:val="34"/>
    <w:qFormat/>
    <w:rsid w:val="004362B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73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C2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FF8"/>
    <w:rPr>
      <w:rFonts w:ascii="Times New Roman" w:eastAsia="Times New Roman" w:hAnsi="Times New Roman" w:cs="Times New Roman"/>
      <w:w w:val="88"/>
      <w:sz w:val="3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C2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FF8"/>
    <w:rPr>
      <w:rFonts w:ascii="Times New Roman" w:eastAsia="Times New Roman" w:hAnsi="Times New Roman" w:cs="Times New Roman"/>
      <w:w w:val="88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23</cp:revision>
  <dcterms:created xsi:type="dcterms:W3CDTF">2025-01-24T09:16:00Z</dcterms:created>
  <dcterms:modified xsi:type="dcterms:W3CDTF">2025-01-24T10:53:00Z</dcterms:modified>
</cp:coreProperties>
</file>