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96" w:rsidRPr="009A3296" w:rsidRDefault="009A3296" w:rsidP="00CD524D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  <w:r w:rsidRPr="009A3296">
        <w:rPr>
          <w:color w:val="000000"/>
          <w:shd w:val="clear" w:color="auto" w:fill="F5F5F5"/>
        </w:rPr>
        <w:t>  Современные технологии в обр</w:t>
      </w:r>
      <w:bookmarkStart w:id="0" w:name="_GoBack"/>
      <w:bookmarkEnd w:id="0"/>
      <w:r w:rsidRPr="009A3296">
        <w:rPr>
          <w:color w:val="000000"/>
          <w:shd w:val="clear" w:color="auto" w:fill="F5F5F5"/>
        </w:rPr>
        <w:t xml:space="preserve">азовании рассматриваются как средство, с помощью которого может быть реализована новая образовательная парадигма. Тенденции развития образовательных технологий напрямую связаны с </w:t>
      </w:r>
      <w:proofErr w:type="spellStart"/>
      <w:r w:rsidRPr="009A3296">
        <w:rPr>
          <w:color w:val="000000"/>
          <w:shd w:val="clear" w:color="auto" w:fill="F5F5F5"/>
        </w:rPr>
        <w:t>гуманизацией</w:t>
      </w:r>
      <w:proofErr w:type="spellEnd"/>
      <w:r w:rsidRPr="009A3296">
        <w:rPr>
          <w:color w:val="000000"/>
          <w:shd w:val="clear" w:color="auto" w:fill="F5F5F5"/>
        </w:rPr>
        <w:t xml:space="preserve"> образования, способствующей </w:t>
      </w:r>
      <w:proofErr w:type="spellStart"/>
      <w:r w:rsidRPr="009A3296">
        <w:rPr>
          <w:color w:val="000000"/>
          <w:shd w:val="clear" w:color="auto" w:fill="F5F5F5"/>
        </w:rPr>
        <w:t>самоактуализации</w:t>
      </w:r>
      <w:proofErr w:type="spellEnd"/>
      <w:r w:rsidRPr="009A3296">
        <w:rPr>
          <w:color w:val="000000"/>
          <w:shd w:val="clear" w:color="auto" w:fill="F5F5F5"/>
        </w:rPr>
        <w:t xml:space="preserve"> и самореализации личности. Термин «образовательные технологии» - более ёмкий, чем «технологии обучения», т.к.  он подразумевает ещё и воспитательный аспект, связанный с формированием и развитием личностных качеств обучаемых.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  <w:r w:rsidRPr="009A3296">
        <w:rPr>
          <w:color w:val="333333"/>
        </w:rPr>
        <w:t>В условиях реализации требований ФГОС ООО наиболее актуальными становятся </w:t>
      </w:r>
      <w:r w:rsidRPr="009A3296">
        <w:rPr>
          <w:rStyle w:val="a4"/>
          <w:color w:val="333333"/>
        </w:rPr>
        <w:t>технологии: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ind w:left="720"/>
        <w:rPr>
          <w:color w:val="333333"/>
        </w:rPr>
      </w:pPr>
      <w:r w:rsidRPr="009A3296">
        <w:rPr>
          <w:color w:val="333333"/>
        </w:rPr>
        <w:t>v</w:t>
      </w:r>
      <w:proofErr w:type="gramStart"/>
      <w:r w:rsidRPr="009A3296">
        <w:rPr>
          <w:color w:val="333333"/>
        </w:rPr>
        <w:t>    И</w:t>
      </w:r>
      <w:proofErr w:type="gramEnd"/>
      <w:r w:rsidRPr="009A3296">
        <w:rPr>
          <w:color w:val="333333"/>
        </w:rPr>
        <w:t>нформационно – коммуникационная технология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ind w:left="720"/>
        <w:rPr>
          <w:color w:val="333333"/>
        </w:rPr>
      </w:pPr>
      <w:r w:rsidRPr="009A3296">
        <w:rPr>
          <w:color w:val="333333"/>
        </w:rPr>
        <w:t>v    Технология развития критического мышления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ind w:left="720"/>
        <w:rPr>
          <w:color w:val="333333"/>
        </w:rPr>
      </w:pPr>
      <w:r w:rsidRPr="009A3296">
        <w:rPr>
          <w:color w:val="333333"/>
        </w:rPr>
        <w:t>v    Проектная технология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ind w:left="720"/>
        <w:rPr>
          <w:color w:val="333333"/>
        </w:rPr>
      </w:pPr>
      <w:r w:rsidRPr="009A3296">
        <w:rPr>
          <w:color w:val="333333"/>
        </w:rPr>
        <w:t>v    Технология проблемного обучения</w:t>
      </w:r>
    </w:p>
    <w:p w:rsidR="00CD524D" w:rsidRPr="009A3296" w:rsidRDefault="009A3296" w:rsidP="009A3296">
      <w:pPr>
        <w:pStyle w:val="a3"/>
        <w:shd w:val="clear" w:color="auto" w:fill="F2F2F2"/>
        <w:spacing w:before="240" w:beforeAutospacing="0" w:after="240" w:afterAutospacing="0"/>
        <w:ind w:left="720"/>
        <w:rPr>
          <w:color w:val="333333"/>
        </w:rPr>
      </w:pPr>
      <w:r w:rsidRPr="009A3296">
        <w:rPr>
          <w:color w:val="333333"/>
        </w:rPr>
        <w:t xml:space="preserve">v    </w:t>
      </w:r>
      <w:proofErr w:type="gramStart"/>
      <w:r w:rsidRPr="009A3296">
        <w:rPr>
          <w:color w:val="333333"/>
        </w:rPr>
        <w:t>Игровые</w:t>
      </w:r>
      <w:proofErr w:type="gramEnd"/>
      <w:r w:rsidRPr="009A3296">
        <w:rPr>
          <w:color w:val="333333"/>
        </w:rPr>
        <w:t xml:space="preserve"> технология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ind w:left="720"/>
        <w:rPr>
          <w:color w:val="333333"/>
        </w:rPr>
      </w:pPr>
      <w:r w:rsidRPr="009A3296">
        <w:rPr>
          <w:color w:val="333333"/>
        </w:rPr>
        <w:t>v    Технология мастерских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  <w:r w:rsidRPr="009A3296">
        <w:rPr>
          <w:rStyle w:val="a4"/>
          <w:color w:val="333333"/>
          <w:u w:val="single"/>
        </w:rPr>
        <w:t>1). Информационно – коммуникационная технология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  <w:r w:rsidRPr="009A3296">
        <w:rPr>
          <w:color w:val="333333"/>
        </w:rPr>
        <w:t>Применение ИКТ  способствует  достижению основной цели модернизации образования – улучшению качества обучения,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результативность.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  <w:r w:rsidRPr="009A3296">
        <w:rPr>
          <w:rStyle w:val="a4"/>
          <w:color w:val="333333"/>
          <w:u w:val="single"/>
        </w:rPr>
        <w:t>2) Технология критического мышления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  <w:r w:rsidRPr="009A3296">
        <w:rPr>
          <w:color w:val="333333"/>
        </w:rPr>
        <w:t> Что понимается под критическим мышлением? </w:t>
      </w:r>
      <w:r w:rsidRPr="009A3296">
        <w:rPr>
          <w:rStyle w:val="a5"/>
          <w:b/>
          <w:bCs/>
          <w:color w:val="333333"/>
        </w:rPr>
        <w:t>Критическое мышление</w:t>
      </w:r>
      <w:r w:rsidRPr="009A3296">
        <w:rPr>
          <w:color w:val="333333"/>
        </w:rPr>
        <w:t xml:space="preserve"> – тот тип мышления, который </w:t>
      </w:r>
      <w:proofErr w:type="gramStart"/>
      <w:r w:rsidRPr="009A3296">
        <w:rPr>
          <w:color w:val="333333"/>
        </w:rPr>
        <w:t>помогает критически относится</w:t>
      </w:r>
      <w:proofErr w:type="gramEnd"/>
      <w:r w:rsidRPr="009A3296">
        <w:rPr>
          <w:color w:val="333333"/>
        </w:rPr>
        <w:t xml:space="preserve"> к любым утверждениям, не принимать ничего на веру без доказательств, но быть при этом открытым новым идеям, методам. Критическое мышление – необходимое условие свободы выбора, качества прогноза, ответственности за собственные решения. Критическое мышление, таким образом, по сути – некоторая тавтология, синоним качественного мышления. </w:t>
      </w:r>
      <w:r w:rsidRPr="009A3296">
        <w:rPr>
          <w:color w:val="333333"/>
        </w:rPr>
        <w:t>К технологиям критического мышления можно отнести следующие приемы:</w:t>
      </w:r>
    </w:p>
    <w:p w:rsidR="00CD524D" w:rsidRPr="009A3296" w:rsidRDefault="00CD524D" w:rsidP="00CD524D">
      <w:pPr>
        <w:pStyle w:val="a3"/>
        <w:shd w:val="clear" w:color="auto" w:fill="F2F2F2"/>
        <w:spacing w:before="0" w:beforeAutospacing="0" w:after="0" w:afterAutospacing="0"/>
        <w:ind w:left="1080"/>
        <w:rPr>
          <w:color w:val="333333"/>
        </w:rPr>
      </w:pPr>
      <w:r w:rsidRPr="009A3296">
        <w:rPr>
          <w:color w:val="333333"/>
        </w:rPr>
        <w:t>1.           Прием «Кластер»</w:t>
      </w:r>
    </w:p>
    <w:p w:rsidR="00CD524D" w:rsidRPr="009A3296" w:rsidRDefault="00CD524D" w:rsidP="00CD524D">
      <w:pPr>
        <w:pStyle w:val="a3"/>
        <w:shd w:val="clear" w:color="auto" w:fill="F2F2F2"/>
        <w:spacing w:before="0" w:beforeAutospacing="0" w:after="0" w:afterAutospacing="0"/>
        <w:ind w:left="1080"/>
        <w:rPr>
          <w:color w:val="333333"/>
        </w:rPr>
      </w:pPr>
      <w:r w:rsidRPr="009A3296">
        <w:rPr>
          <w:color w:val="333333"/>
        </w:rPr>
        <w:t>2.            Таблица</w:t>
      </w:r>
    </w:p>
    <w:p w:rsidR="00CD524D" w:rsidRPr="009A3296" w:rsidRDefault="00CD524D" w:rsidP="00CD524D">
      <w:pPr>
        <w:pStyle w:val="a3"/>
        <w:shd w:val="clear" w:color="auto" w:fill="F2F2F2"/>
        <w:spacing w:before="0" w:beforeAutospacing="0" w:after="0" w:afterAutospacing="0"/>
        <w:ind w:left="1080"/>
        <w:rPr>
          <w:color w:val="333333"/>
        </w:rPr>
      </w:pPr>
      <w:r w:rsidRPr="009A3296">
        <w:rPr>
          <w:color w:val="333333"/>
        </w:rPr>
        <w:t>3.           Учебн</w:t>
      </w:r>
      <w:proofErr w:type="gramStart"/>
      <w:r w:rsidRPr="009A3296">
        <w:rPr>
          <w:color w:val="333333"/>
        </w:rPr>
        <w:t>о-</w:t>
      </w:r>
      <w:proofErr w:type="gramEnd"/>
      <w:r w:rsidRPr="009A3296">
        <w:rPr>
          <w:color w:val="333333"/>
        </w:rPr>
        <w:t xml:space="preserve"> мозговой штурм</w:t>
      </w:r>
    </w:p>
    <w:p w:rsidR="00CD524D" w:rsidRPr="009A3296" w:rsidRDefault="00CD524D" w:rsidP="00CD524D">
      <w:pPr>
        <w:pStyle w:val="a3"/>
        <w:shd w:val="clear" w:color="auto" w:fill="F2F2F2"/>
        <w:spacing w:before="0" w:beforeAutospacing="0" w:after="0" w:afterAutospacing="0"/>
        <w:ind w:left="1080"/>
        <w:rPr>
          <w:color w:val="333333"/>
        </w:rPr>
      </w:pPr>
      <w:r w:rsidRPr="009A3296">
        <w:rPr>
          <w:color w:val="333333"/>
        </w:rPr>
        <w:t>4.           Интеллектуальная разминка</w:t>
      </w:r>
    </w:p>
    <w:p w:rsidR="00CD524D" w:rsidRPr="009A3296" w:rsidRDefault="00CD524D" w:rsidP="00CD524D">
      <w:pPr>
        <w:pStyle w:val="a3"/>
        <w:shd w:val="clear" w:color="auto" w:fill="F2F2F2"/>
        <w:spacing w:before="0" w:beforeAutospacing="0" w:after="0" w:afterAutospacing="0"/>
        <w:ind w:left="1080"/>
        <w:rPr>
          <w:color w:val="333333"/>
        </w:rPr>
      </w:pPr>
      <w:r w:rsidRPr="009A3296">
        <w:rPr>
          <w:color w:val="333333"/>
        </w:rPr>
        <w:t>5.           Зигзаг, зигзаг -2</w:t>
      </w:r>
    </w:p>
    <w:p w:rsidR="00CD524D" w:rsidRPr="009A3296" w:rsidRDefault="00CD524D" w:rsidP="00CD524D">
      <w:pPr>
        <w:pStyle w:val="a3"/>
        <w:shd w:val="clear" w:color="auto" w:fill="F2F2F2"/>
        <w:spacing w:before="0" w:beforeAutospacing="0" w:after="0" w:afterAutospacing="0"/>
        <w:ind w:left="1080"/>
        <w:rPr>
          <w:color w:val="333333"/>
        </w:rPr>
      </w:pPr>
      <w:r w:rsidRPr="009A3296">
        <w:rPr>
          <w:color w:val="333333"/>
        </w:rPr>
        <w:t>6.            Прием «</w:t>
      </w:r>
      <w:proofErr w:type="spellStart"/>
      <w:r w:rsidRPr="009A3296">
        <w:rPr>
          <w:color w:val="333333"/>
        </w:rPr>
        <w:t>Инсерт</w:t>
      </w:r>
      <w:proofErr w:type="spellEnd"/>
      <w:r w:rsidRPr="009A3296">
        <w:rPr>
          <w:color w:val="333333"/>
        </w:rPr>
        <w:t>»</w:t>
      </w:r>
    </w:p>
    <w:p w:rsidR="00CD524D" w:rsidRPr="009A3296" w:rsidRDefault="00CD524D" w:rsidP="00CD524D">
      <w:pPr>
        <w:pStyle w:val="a3"/>
        <w:shd w:val="clear" w:color="auto" w:fill="F2F2F2"/>
        <w:spacing w:before="0" w:beforeAutospacing="0" w:after="0" w:afterAutospacing="0"/>
        <w:ind w:left="1080"/>
        <w:rPr>
          <w:color w:val="333333"/>
        </w:rPr>
      </w:pPr>
      <w:r w:rsidRPr="009A3296">
        <w:rPr>
          <w:color w:val="333333"/>
        </w:rPr>
        <w:t>7.           Эссе</w:t>
      </w:r>
    </w:p>
    <w:p w:rsidR="00CD524D" w:rsidRPr="009A3296" w:rsidRDefault="00CD524D" w:rsidP="00CD524D">
      <w:pPr>
        <w:pStyle w:val="a3"/>
        <w:shd w:val="clear" w:color="auto" w:fill="F2F2F2"/>
        <w:spacing w:before="0" w:beforeAutospacing="0" w:after="0" w:afterAutospacing="0"/>
        <w:ind w:left="1080"/>
        <w:rPr>
          <w:color w:val="333333"/>
        </w:rPr>
      </w:pPr>
      <w:r w:rsidRPr="009A3296">
        <w:rPr>
          <w:color w:val="333333"/>
        </w:rPr>
        <w:t>8.           Приём «Корзина идей»</w:t>
      </w:r>
    </w:p>
    <w:p w:rsidR="00CD524D" w:rsidRPr="009A3296" w:rsidRDefault="00CD524D" w:rsidP="00CD524D">
      <w:pPr>
        <w:pStyle w:val="a3"/>
        <w:shd w:val="clear" w:color="auto" w:fill="F2F2F2"/>
        <w:spacing w:before="0" w:beforeAutospacing="0" w:after="0" w:afterAutospacing="0"/>
        <w:ind w:left="1080"/>
        <w:rPr>
          <w:color w:val="333333"/>
        </w:rPr>
      </w:pPr>
      <w:r w:rsidRPr="009A3296">
        <w:rPr>
          <w:color w:val="333333"/>
        </w:rPr>
        <w:t xml:space="preserve">9.           Приём «Составление </w:t>
      </w:r>
      <w:proofErr w:type="spellStart"/>
      <w:r w:rsidRPr="009A3296">
        <w:rPr>
          <w:color w:val="333333"/>
        </w:rPr>
        <w:t>синквейнов</w:t>
      </w:r>
      <w:proofErr w:type="spellEnd"/>
      <w:r w:rsidRPr="009A3296">
        <w:rPr>
          <w:color w:val="333333"/>
        </w:rPr>
        <w:t>» </w:t>
      </w:r>
    </w:p>
    <w:p w:rsidR="00CD524D" w:rsidRPr="009A3296" w:rsidRDefault="00CD524D" w:rsidP="00CD524D">
      <w:pPr>
        <w:pStyle w:val="a3"/>
        <w:shd w:val="clear" w:color="auto" w:fill="F2F2F2"/>
        <w:spacing w:before="0" w:beforeAutospacing="0" w:after="0" w:afterAutospacing="0"/>
        <w:ind w:left="1080"/>
        <w:rPr>
          <w:color w:val="333333"/>
        </w:rPr>
      </w:pPr>
      <w:r w:rsidRPr="009A3296">
        <w:rPr>
          <w:color w:val="333333"/>
        </w:rPr>
        <w:lastRenderedPageBreak/>
        <w:t>10.       Метод контрольных вопросов</w:t>
      </w:r>
    </w:p>
    <w:p w:rsidR="00CD524D" w:rsidRPr="009A3296" w:rsidRDefault="00CD524D" w:rsidP="00CD524D">
      <w:pPr>
        <w:pStyle w:val="a3"/>
        <w:shd w:val="clear" w:color="auto" w:fill="F2F2F2"/>
        <w:spacing w:before="0" w:beforeAutospacing="0" w:after="0" w:afterAutospacing="0"/>
        <w:ind w:left="1080"/>
        <w:rPr>
          <w:color w:val="333333"/>
        </w:rPr>
      </w:pPr>
      <w:r w:rsidRPr="009A3296">
        <w:rPr>
          <w:color w:val="333333"/>
        </w:rPr>
        <w:t>11.       Приём «Знаю../Хочу узнать</w:t>
      </w:r>
      <w:proofErr w:type="gramStart"/>
      <w:r w:rsidRPr="009A3296">
        <w:rPr>
          <w:color w:val="333333"/>
        </w:rPr>
        <w:t>…/У</w:t>
      </w:r>
      <w:proofErr w:type="gramEnd"/>
      <w:r w:rsidRPr="009A3296">
        <w:rPr>
          <w:color w:val="333333"/>
        </w:rPr>
        <w:t>знал…»</w:t>
      </w:r>
    </w:p>
    <w:p w:rsidR="00CD524D" w:rsidRPr="009A3296" w:rsidRDefault="00CD524D" w:rsidP="00CD524D">
      <w:pPr>
        <w:pStyle w:val="a3"/>
        <w:shd w:val="clear" w:color="auto" w:fill="F2F2F2"/>
        <w:spacing w:before="0" w:beforeAutospacing="0" w:after="0" w:afterAutospacing="0"/>
        <w:ind w:left="1080"/>
        <w:rPr>
          <w:color w:val="333333"/>
        </w:rPr>
      </w:pPr>
      <w:r w:rsidRPr="009A3296">
        <w:rPr>
          <w:color w:val="333333"/>
        </w:rPr>
        <w:t>12.       Круги по воде</w:t>
      </w:r>
    </w:p>
    <w:p w:rsidR="00CD524D" w:rsidRPr="009A3296" w:rsidRDefault="00CD524D" w:rsidP="00CD524D">
      <w:pPr>
        <w:pStyle w:val="a3"/>
        <w:shd w:val="clear" w:color="auto" w:fill="F2F2F2"/>
        <w:spacing w:before="0" w:beforeAutospacing="0" w:after="0" w:afterAutospacing="0"/>
        <w:ind w:left="1080"/>
        <w:rPr>
          <w:color w:val="333333"/>
        </w:rPr>
      </w:pPr>
      <w:r w:rsidRPr="009A3296">
        <w:rPr>
          <w:color w:val="333333"/>
        </w:rPr>
        <w:t>13.       Ролевой проект</w:t>
      </w:r>
    </w:p>
    <w:p w:rsidR="00CD524D" w:rsidRPr="009A3296" w:rsidRDefault="00CD524D" w:rsidP="00CD524D">
      <w:pPr>
        <w:pStyle w:val="a3"/>
        <w:shd w:val="clear" w:color="auto" w:fill="F2F2F2"/>
        <w:spacing w:before="0" w:beforeAutospacing="0" w:after="0" w:afterAutospacing="0"/>
        <w:ind w:left="1080"/>
        <w:rPr>
          <w:color w:val="333333"/>
        </w:rPr>
      </w:pPr>
      <w:r w:rsidRPr="009A3296">
        <w:rPr>
          <w:color w:val="333333"/>
        </w:rPr>
        <w:t>14.       Да - нет</w:t>
      </w:r>
    </w:p>
    <w:p w:rsidR="00CD524D" w:rsidRPr="009A3296" w:rsidRDefault="00CD524D" w:rsidP="00CD524D">
      <w:pPr>
        <w:pStyle w:val="a3"/>
        <w:shd w:val="clear" w:color="auto" w:fill="F2F2F2"/>
        <w:spacing w:before="0" w:beforeAutospacing="0" w:after="0" w:afterAutospacing="0"/>
        <w:ind w:left="1080"/>
        <w:rPr>
          <w:color w:val="333333"/>
        </w:rPr>
      </w:pPr>
      <w:r w:rsidRPr="009A3296">
        <w:rPr>
          <w:color w:val="333333"/>
        </w:rPr>
        <w:t>15.       Приём «Чтение с остановками» </w:t>
      </w:r>
    </w:p>
    <w:p w:rsidR="00CD524D" w:rsidRPr="009A3296" w:rsidRDefault="00CD524D" w:rsidP="00CD524D">
      <w:pPr>
        <w:pStyle w:val="a3"/>
        <w:shd w:val="clear" w:color="auto" w:fill="F2F2F2"/>
        <w:spacing w:before="0" w:beforeAutospacing="0" w:after="0" w:afterAutospacing="0"/>
        <w:ind w:left="1080"/>
        <w:rPr>
          <w:color w:val="333333"/>
        </w:rPr>
      </w:pPr>
      <w:r w:rsidRPr="009A3296">
        <w:rPr>
          <w:color w:val="333333"/>
        </w:rPr>
        <w:t xml:space="preserve">16.       Приём « </w:t>
      </w:r>
      <w:proofErr w:type="spellStart"/>
      <w:r w:rsidRPr="009A3296">
        <w:rPr>
          <w:color w:val="333333"/>
        </w:rPr>
        <w:t>Взаимоопрос</w:t>
      </w:r>
      <w:proofErr w:type="spellEnd"/>
      <w:r w:rsidRPr="009A3296">
        <w:rPr>
          <w:color w:val="333333"/>
        </w:rPr>
        <w:t>»</w:t>
      </w:r>
    </w:p>
    <w:p w:rsidR="00CD524D" w:rsidRPr="009A3296" w:rsidRDefault="00CD524D" w:rsidP="00CD524D">
      <w:pPr>
        <w:pStyle w:val="a3"/>
        <w:shd w:val="clear" w:color="auto" w:fill="F2F2F2"/>
        <w:spacing w:before="0" w:beforeAutospacing="0" w:after="0" w:afterAutospacing="0"/>
        <w:ind w:left="1080"/>
        <w:rPr>
          <w:color w:val="333333"/>
        </w:rPr>
      </w:pPr>
      <w:r w:rsidRPr="009A3296">
        <w:rPr>
          <w:color w:val="333333"/>
        </w:rPr>
        <w:t>17.       Приём «Перепутанные логические цепочки»</w:t>
      </w:r>
    </w:p>
    <w:p w:rsidR="00CD524D" w:rsidRPr="009A3296" w:rsidRDefault="00CD524D" w:rsidP="00CD524D">
      <w:pPr>
        <w:pStyle w:val="a3"/>
        <w:shd w:val="clear" w:color="auto" w:fill="F2F2F2"/>
        <w:spacing w:before="0" w:beforeAutospacing="0" w:after="0" w:afterAutospacing="0"/>
        <w:ind w:left="1080"/>
        <w:rPr>
          <w:color w:val="333333"/>
        </w:rPr>
      </w:pPr>
      <w:r w:rsidRPr="009A3296">
        <w:rPr>
          <w:color w:val="333333"/>
        </w:rPr>
        <w:t>18.       Приём « Перекрёстная дискуссия»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  <w:r w:rsidRPr="009A3296">
        <w:rPr>
          <w:rStyle w:val="a4"/>
          <w:color w:val="333333"/>
          <w:u w:val="single"/>
        </w:rPr>
        <w:t>3). Проектная технология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  <w:r w:rsidRPr="009A3296">
        <w:rPr>
          <w:color w:val="333333"/>
        </w:rPr>
        <w:t xml:space="preserve">   Метод проектов не является принципиально новым в мировой педагогике. Он возник еще в начале нынешнего столетия в США. Его называли также методом </w:t>
      </w:r>
      <w:proofErr w:type="gramStart"/>
      <w:r w:rsidRPr="009A3296">
        <w:rPr>
          <w:color w:val="333333"/>
        </w:rPr>
        <w:t>проблем</w:t>
      </w:r>
      <w:proofErr w:type="gramEnd"/>
      <w:r w:rsidRPr="009A3296">
        <w:rPr>
          <w:color w:val="333333"/>
        </w:rPr>
        <w:t xml:space="preserve"> и связывался он с идеями гуманистического направления в философии и образовании, разработанными американским философом и педагогом </w:t>
      </w:r>
      <w:r w:rsidRPr="009A3296">
        <w:rPr>
          <w:rStyle w:val="a4"/>
          <w:color w:val="333333"/>
        </w:rPr>
        <w:t xml:space="preserve">Дж. </w:t>
      </w:r>
      <w:proofErr w:type="spellStart"/>
      <w:r w:rsidRPr="009A3296">
        <w:rPr>
          <w:rStyle w:val="a4"/>
          <w:color w:val="333333"/>
        </w:rPr>
        <w:t>Дьюи</w:t>
      </w:r>
      <w:proofErr w:type="spellEnd"/>
      <w:r w:rsidRPr="009A3296">
        <w:rPr>
          <w:color w:val="333333"/>
        </w:rPr>
        <w:t>, а также его учеником </w:t>
      </w:r>
      <w:r w:rsidRPr="009A3296">
        <w:rPr>
          <w:rStyle w:val="a4"/>
          <w:color w:val="333333"/>
        </w:rPr>
        <w:t xml:space="preserve">В. Х. </w:t>
      </w:r>
      <w:proofErr w:type="spellStart"/>
      <w:r w:rsidRPr="009A3296">
        <w:rPr>
          <w:rStyle w:val="a4"/>
          <w:color w:val="333333"/>
        </w:rPr>
        <w:t>Килпатриком</w:t>
      </w:r>
      <w:proofErr w:type="spellEnd"/>
      <w:r w:rsidRPr="009A3296">
        <w:rPr>
          <w:rStyle w:val="a4"/>
          <w:color w:val="333333"/>
        </w:rPr>
        <w:t>.</w:t>
      </w:r>
      <w:r w:rsidRPr="009A3296">
        <w:rPr>
          <w:color w:val="333333"/>
        </w:rPr>
        <w:t> Чрезвычайно важно было показать детям их личную заинтересованность в приобретаемых знаниях, которые могут и должны пригодиться им в жизни. Для этого необходима проблема, взятая из реальной жизни, знакомая и значимая для ребенка, для решения которой ему необходимо приложить полученные знания, новые знания, которые еще предстоит приобрести.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  <w:r w:rsidRPr="009A3296">
        <w:rPr>
          <w:color w:val="333333"/>
        </w:rPr>
        <w:t>   Учитель может подсказать источники информации, а может просто направить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 подчас из разных областей, получить реальный и ощутимый результат. Вся работа над проблемой, таким образом, приобретает контуры проектной деятельности.</w:t>
      </w:r>
    </w:p>
    <w:p w:rsidR="00CD524D" w:rsidRPr="00CD524D" w:rsidRDefault="00CD524D" w:rsidP="00CD524D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2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работы над проектом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3589"/>
        <w:gridCol w:w="3851"/>
      </w:tblGrid>
      <w:tr w:rsidR="00CD524D" w:rsidRPr="00CD524D" w:rsidTr="00CD5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D524D" w:rsidRPr="00CD524D" w:rsidRDefault="00CD524D" w:rsidP="00CD52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D524D" w:rsidRPr="00CD524D" w:rsidRDefault="00CD524D" w:rsidP="00CD52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учащихся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D524D" w:rsidRPr="00CD524D" w:rsidRDefault="00CD524D" w:rsidP="00CD52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учителя  </w:t>
            </w:r>
          </w:p>
        </w:tc>
      </w:tr>
      <w:tr w:rsidR="00CD524D" w:rsidRPr="00CD524D" w:rsidTr="00CD5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D524D" w:rsidRPr="00CD524D" w:rsidRDefault="00CD524D" w:rsidP="00CD52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Организационно-</w:t>
            </w:r>
          </w:p>
          <w:p w:rsidR="00CD524D" w:rsidRPr="00CD524D" w:rsidRDefault="00CD524D" w:rsidP="00CD52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D524D" w:rsidRPr="00CD524D" w:rsidRDefault="00CD524D" w:rsidP="00CD52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Выбор темы проекта, определение его цели и задач, разработка реализации плана идеи, формирование </w:t>
            </w:r>
            <w:proofErr w:type="spellStart"/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D524D" w:rsidRPr="00CD524D" w:rsidRDefault="00CD524D" w:rsidP="00CD52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мотивации участников, консультирование по выбору тематики и жанра проекта, помощь в подборке необходимых материалов, выработка критериев оценки деятельности каждого участника на всех этапах.</w:t>
            </w:r>
          </w:p>
        </w:tc>
      </w:tr>
      <w:tr w:rsidR="00CD524D" w:rsidRPr="00CD524D" w:rsidTr="00CD5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D524D" w:rsidRPr="00CD524D" w:rsidRDefault="00CD524D" w:rsidP="00CD52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D524D" w:rsidRPr="00CD524D" w:rsidRDefault="00CD524D" w:rsidP="00CD52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Сбор, анализ и систематизация собранной информации, запись интервью, обсуждение собранного материала в </w:t>
            </w:r>
            <w:proofErr w:type="spellStart"/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микрогруппах</w:t>
            </w:r>
            <w:proofErr w:type="spellEnd"/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выдвижение и проверка гипотезы, оформление макета и стендового доклада, самоконтроль.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D524D" w:rsidRPr="00CD524D" w:rsidRDefault="00CD524D" w:rsidP="00CD52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Регулярное консультирование по содержанию проекта, помощь в систематизации и обработке материала, консультация по оформлению проекта, отслеживание деятельности каждого ученика, оценка.</w:t>
            </w:r>
          </w:p>
        </w:tc>
      </w:tr>
      <w:tr w:rsidR="00CD524D" w:rsidRPr="00CD524D" w:rsidTr="00CD5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D524D" w:rsidRPr="00CD524D" w:rsidRDefault="00CD524D" w:rsidP="00CD52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Итоговый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D524D" w:rsidRPr="00CD524D" w:rsidRDefault="00CD524D" w:rsidP="00CD52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проекта, подготовка к защите.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D524D" w:rsidRPr="00CD524D" w:rsidRDefault="00CD524D" w:rsidP="00CD52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выступающих</w:t>
            </w:r>
            <w:proofErr w:type="gramEnd"/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помощь  в оформлении проекта.</w:t>
            </w:r>
          </w:p>
        </w:tc>
      </w:tr>
      <w:tr w:rsidR="00CD524D" w:rsidRPr="00CD524D" w:rsidTr="00CD5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D524D" w:rsidRPr="00CD524D" w:rsidRDefault="00CD524D" w:rsidP="00CD52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D524D" w:rsidRPr="00CD524D" w:rsidRDefault="00CD524D" w:rsidP="00CD52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Оценка своей деятельности. «Что дала мне работа над проектом?»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D524D" w:rsidRPr="00CD524D" w:rsidRDefault="00CD524D" w:rsidP="00CD52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Оценивание каждого участника проекта.</w:t>
            </w:r>
          </w:p>
        </w:tc>
      </w:tr>
    </w:tbl>
    <w:p w:rsidR="00CD524D" w:rsidRPr="00CD524D" w:rsidRDefault="00CD524D" w:rsidP="00CD524D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5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  <w:r w:rsidRPr="009A3296">
        <w:rPr>
          <w:rStyle w:val="a4"/>
          <w:color w:val="333333"/>
          <w:u w:val="single"/>
        </w:rPr>
        <w:t>4). Технология проблемного обучения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  <w:r w:rsidRPr="009A3296">
        <w:rPr>
          <w:color w:val="333333"/>
        </w:rPr>
        <w:t> 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  <w:r w:rsidRPr="009A3296">
        <w:rPr>
          <w:color w:val="333333"/>
        </w:rPr>
        <w:t>          Сегодня под </w:t>
      </w:r>
      <w:r w:rsidRPr="009A3296">
        <w:rPr>
          <w:rStyle w:val="a5"/>
          <w:color w:val="333333"/>
        </w:rPr>
        <w:t>проблемным обучением </w:t>
      </w:r>
      <w:r w:rsidRPr="009A3296">
        <w:rPr>
          <w:color w:val="333333"/>
        </w:rPr>
        <w:t>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  <w:r w:rsidRPr="009A3296">
        <w:rPr>
          <w:rStyle w:val="a4"/>
          <w:color w:val="333333"/>
          <w:u w:val="single"/>
        </w:rPr>
        <w:t>5). Игровые технологии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  <w:r w:rsidRPr="009A3296">
        <w:rPr>
          <w:color w:val="333333"/>
        </w:rPr>
        <w:t> 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  <w:r w:rsidRPr="009A3296">
        <w:rPr>
          <w:color w:val="333333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  <w:r w:rsidRPr="009A3296">
        <w:rPr>
          <w:color w:val="333333"/>
        </w:rPr>
        <w:t xml:space="preserve">По </w:t>
      </w:r>
      <w:proofErr w:type="spellStart"/>
      <w:r w:rsidRPr="009A3296">
        <w:rPr>
          <w:color w:val="333333"/>
        </w:rPr>
        <w:t>определению</w:t>
      </w:r>
      <w:proofErr w:type="gramStart"/>
      <w:r w:rsidRPr="009A3296">
        <w:rPr>
          <w:color w:val="333333"/>
        </w:rPr>
        <w:t>,</w:t>
      </w:r>
      <w:r w:rsidRPr="009A3296">
        <w:rPr>
          <w:rStyle w:val="a4"/>
          <w:color w:val="333333"/>
        </w:rPr>
        <w:t>и</w:t>
      </w:r>
      <w:proofErr w:type="gramEnd"/>
      <w:r w:rsidRPr="009A3296">
        <w:rPr>
          <w:rStyle w:val="a4"/>
          <w:color w:val="333333"/>
        </w:rPr>
        <w:t>гра</w:t>
      </w:r>
      <w:proofErr w:type="spellEnd"/>
      <w:r w:rsidRPr="009A3296">
        <w:rPr>
          <w:color w:val="333333"/>
        </w:rPr>
        <w:t> - 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ind w:left="360"/>
        <w:rPr>
          <w:color w:val="333333"/>
        </w:rPr>
      </w:pPr>
      <w:r w:rsidRPr="009A3296">
        <w:rPr>
          <w:rStyle w:val="a4"/>
          <w:color w:val="333333"/>
          <w:u w:val="single"/>
        </w:rPr>
        <w:t>6). Кейс – технология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  <w:proofErr w:type="gramStart"/>
      <w:r w:rsidRPr="009A3296">
        <w:rPr>
          <w:color w:val="333333"/>
        </w:rPr>
        <w:t>Кейс-технологии</w:t>
      </w:r>
      <w:proofErr w:type="gramEnd"/>
      <w:r w:rsidRPr="009A3296">
        <w:rPr>
          <w:color w:val="333333"/>
        </w:rPr>
        <w:t xml:space="preserve"> объединяют в себе одновременно и ролевые игры, и метод проектов, и ситуативный анализ</w:t>
      </w:r>
      <w:r w:rsidRPr="009A3296">
        <w:rPr>
          <w:rStyle w:val="a5"/>
          <w:b/>
          <w:bCs/>
          <w:color w:val="333333"/>
        </w:rPr>
        <w:t>.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  <w:r w:rsidRPr="009A3296">
        <w:rPr>
          <w:color w:val="333333"/>
        </w:rPr>
        <w:t>Кейс технологии  противопоставлены таким видам работы, как повторение за учителем, ответы на вопросы учителя, пересказ текста и т.п.  Кейсы отличаются  от обычных образовательных задач (задачи имеют, как правило, одно решение и один правильный путь, приводящий к этому решению, кейсы имеют несколько решений и множество альтернативных путей, приводящих к нему).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ind w:left="360"/>
        <w:rPr>
          <w:color w:val="333333"/>
        </w:rPr>
      </w:pPr>
      <w:r w:rsidRPr="009A3296">
        <w:rPr>
          <w:rStyle w:val="a4"/>
          <w:color w:val="333333"/>
          <w:u w:val="single"/>
        </w:rPr>
        <w:t>7). Технология творческих мастерских</w:t>
      </w:r>
    </w:p>
    <w:p w:rsidR="00CD524D" w:rsidRPr="009A3296" w:rsidRDefault="00CD524D" w:rsidP="00CD524D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  <w:r w:rsidRPr="009A3296">
        <w:rPr>
          <w:color w:val="333333"/>
        </w:rPr>
        <w:t>Одним из альтернативных и эффективных способов изучения и добывания новых знаний, является </w:t>
      </w:r>
      <w:r w:rsidRPr="009A3296">
        <w:rPr>
          <w:rStyle w:val="a4"/>
          <w:color w:val="333333"/>
          <w:u w:val="single"/>
        </w:rPr>
        <w:t>технология мастерских.</w:t>
      </w:r>
      <w:r w:rsidRPr="009A3296">
        <w:rPr>
          <w:color w:val="333333"/>
        </w:rPr>
        <w:t xml:space="preserve"> Она представляет собой альтернативу классно – урочной организации учебного процесса. В ней используется педагогика отношений, всестороннее воспитание, обучение без жёстких программ и учебников, метод проектов и методы погружения, </w:t>
      </w:r>
      <w:proofErr w:type="spellStart"/>
      <w:r w:rsidRPr="009A3296">
        <w:rPr>
          <w:color w:val="333333"/>
        </w:rPr>
        <w:t>безоценочная</w:t>
      </w:r>
      <w:proofErr w:type="spellEnd"/>
      <w:r w:rsidRPr="009A3296">
        <w:rPr>
          <w:color w:val="333333"/>
        </w:rPr>
        <w:t xml:space="preserve"> творческая деятельность учащихся. Актуальность технологии заключаются в том, что она может быть использована не только в случае изучения нового материала, но и при повторении и закреплении ранее изученного. Исходя из своего опыта, я сделала вывод, что данная форма урока направлена как на всестороннее развитие учащихся в процессе обучения, так и на развитие самого педагога.</w:t>
      </w:r>
    </w:p>
    <w:p w:rsidR="00032B9A" w:rsidRPr="009A3296" w:rsidRDefault="00032B9A">
      <w:pPr>
        <w:rPr>
          <w:rFonts w:ascii="Times New Roman" w:hAnsi="Times New Roman" w:cs="Times New Roman"/>
          <w:sz w:val="24"/>
          <w:szCs w:val="24"/>
        </w:rPr>
      </w:pPr>
    </w:p>
    <w:sectPr w:rsidR="00032B9A" w:rsidRPr="009A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21"/>
    <w:rsid w:val="00032B9A"/>
    <w:rsid w:val="009A3296"/>
    <w:rsid w:val="00BD6121"/>
    <w:rsid w:val="00C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24D"/>
    <w:rPr>
      <w:b/>
      <w:bCs/>
    </w:rPr>
  </w:style>
  <w:style w:type="character" w:styleId="a5">
    <w:name w:val="Emphasis"/>
    <w:basedOn w:val="a0"/>
    <w:uiPriority w:val="20"/>
    <w:qFormat/>
    <w:rsid w:val="00CD52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24D"/>
    <w:rPr>
      <w:b/>
      <w:bCs/>
    </w:rPr>
  </w:style>
  <w:style w:type="character" w:styleId="a5">
    <w:name w:val="Emphasis"/>
    <w:basedOn w:val="a0"/>
    <w:uiPriority w:val="20"/>
    <w:qFormat/>
    <w:rsid w:val="00CD5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2018-03-14T09:50:00Z</dcterms:created>
  <dcterms:modified xsi:type="dcterms:W3CDTF">2018-03-14T10:05:00Z</dcterms:modified>
</cp:coreProperties>
</file>