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11" w:rsidRPr="00B93B11" w:rsidRDefault="00B93B11" w:rsidP="00B93B11">
      <w:pPr>
        <w:ind w:left="-28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93B11">
        <w:rPr>
          <w:rFonts w:ascii="Times New Roman" w:hAnsi="Times New Roman" w:cs="Times New Roman"/>
          <w:color w:val="000000"/>
          <w:sz w:val="32"/>
          <w:szCs w:val="32"/>
        </w:rPr>
        <w:t>Формирование трудовых умений на уроках труда, необходимых для проживания в современном обществе.</w:t>
      </w:r>
    </w:p>
    <w:p w:rsidR="00B93B11" w:rsidRPr="00B93B11" w:rsidRDefault="00B93B11" w:rsidP="00B93B11">
      <w:pPr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71CB" w:rsidRPr="0003508F" w:rsidRDefault="002C71CB" w:rsidP="00B93B11">
      <w:pPr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5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 играет большую роль в судьбе детей с ограниченными возможностями здоровья и служит эффективным </w:t>
      </w:r>
      <w:r w:rsidR="006B3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средством коррекции умственных, </w:t>
      </w:r>
      <w:r w:rsidRPr="0003508F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физических и личностных нарушений воспитанников; а также средством адаптации к самостоятельной жизни по окончании школы. Привитие трудолюбия, трудовых умений и навыков является важным направлением в организации учебного процесса интерната. Трудовая деятельность представляет собой важную сферу самореализации и самовыражения личности, обеспечивает раскрытие потенциальных возможностей и способов индивида</w:t>
      </w:r>
      <w:r w:rsidRPr="000350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C0527" w:rsidRDefault="0003508F" w:rsidP="00B93B11">
      <w:pPr>
        <w:pStyle w:val="1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508F">
        <w:rPr>
          <w:rFonts w:ascii="Times New Roman" w:hAnsi="Times New Roman" w:cs="Times New Roman"/>
          <w:color w:val="auto"/>
          <w:sz w:val="28"/>
          <w:szCs w:val="28"/>
        </w:rPr>
        <w:t>Специальная (коррекционная) школа- интернат готовит своих воспитанников к самостоятельной жизни и деятель</w:t>
      </w:r>
      <w:r>
        <w:rPr>
          <w:rFonts w:ascii="Times New Roman" w:hAnsi="Times New Roman" w:cs="Times New Roman"/>
          <w:color w:val="auto"/>
          <w:sz w:val="28"/>
          <w:szCs w:val="28"/>
        </w:rPr>
        <w:t>ности в современном обществе. Следовательно, дети с особенностями в развитии должны быть воспитаны так, чтобы их поведение в разных жизненных ситуациях соответствовало существующим в обществе социальным нормам.</w:t>
      </w:r>
    </w:p>
    <w:p w:rsidR="00197D8E" w:rsidRDefault="00197D8E" w:rsidP="00B93B1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7D8E">
        <w:rPr>
          <w:rFonts w:ascii="Times New Roman" w:hAnsi="Times New Roman" w:cs="Times New Roman"/>
          <w:sz w:val="28"/>
          <w:szCs w:val="28"/>
        </w:rPr>
        <w:t xml:space="preserve">Одной из главных </w:t>
      </w:r>
      <w:r>
        <w:rPr>
          <w:rFonts w:ascii="Times New Roman" w:hAnsi="Times New Roman" w:cs="Times New Roman"/>
          <w:sz w:val="28"/>
          <w:szCs w:val="28"/>
        </w:rPr>
        <w:t>задач обучения в школе, в том числе и обучения на уроках труда является формирование умений и навыков, соответствующих социальной адаптации выпускников и их всесторонняя подготовка к будущей самостоятельной жизни. Необходимо создать такие условия трудового обучения, которые с максимальной пользой помогут выпускникам в их самореализации в социуме</w:t>
      </w:r>
      <w:r w:rsidR="00445898">
        <w:rPr>
          <w:rFonts w:ascii="Times New Roman" w:hAnsi="Times New Roman" w:cs="Times New Roman"/>
          <w:sz w:val="28"/>
          <w:szCs w:val="28"/>
        </w:rPr>
        <w:t>, активному участию в жизни общества.</w:t>
      </w:r>
    </w:p>
    <w:p w:rsidR="006C47E6" w:rsidRPr="00B93B11" w:rsidRDefault="006C47E6" w:rsidP="00B93B11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B93B11">
        <w:rPr>
          <w:rStyle w:val="c1"/>
          <w:color w:val="000000"/>
          <w:sz w:val="28"/>
          <w:szCs w:val="28"/>
        </w:rPr>
        <w:t xml:space="preserve">Целью профессионально – трудового обучения в коррекционной школе является </w:t>
      </w:r>
      <w:proofErr w:type="gramStart"/>
      <w:r w:rsidRPr="00B93B11">
        <w:rPr>
          <w:rStyle w:val="c1"/>
          <w:color w:val="000000"/>
          <w:sz w:val="28"/>
          <w:szCs w:val="28"/>
        </w:rPr>
        <w:t>подготовка  учащихся</w:t>
      </w:r>
      <w:proofErr w:type="gramEnd"/>
      <w:r w:rsidRPr="00B93B11">
        <w:rPr>
          <w:rStyle w:val="c1"/>
          <w:color w:val="000000"/>
          <w:sz w:val="28"/>
          <w:szCs w:val="28"/>
        </w:rPr>
        <w:t xml:space="preserve"> к самостоятельному выполнению после окончания школы несложных видов работы. Для достижения этой цели в процессе   трудового   </w:t>
      </w:r>
      <w:proofErr w:type="gramStart"/>
      <w:r w:rsidRPr="00B93B11">
        <w:rPr>
          <w:rStyle w:val="c1"/>
          <w:color w:val="000000"/>
          <w:sz w:val="28"/>
          <w:szCs w:val="28"/>
        </w:rPr>
        <w:t>обучения  решаются</w:t>
      </w:r>
      <w:proofErr w:type="gramEnd"/>
      <w:r w:rsidRPr="00B93B11">
        <w:rPr>
          <w:rStyle w:val="c1"/>
          <w:color w:val="000000"/>
          <w:sz w:val="28"/>
          <w:szCs w:val="28"/>
        </w:rPr>
        <w:t xml:space="preserve"> задачи: формирование технических и технологических знаний; развитие у учащихся  трудовых  умений и навыков; воспитание положительного отношения к труду.</w:t>
      </w:r>
    </w:p>
    <w:p w:rsidR="00B93B11" w:rsidRDefault="006C47E6" w:rsidP="00B93B11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B93B11">
        <w:rPr>
          <w:rStyle w:val="c1"/>
          <w:color w:val="000000"/>
          <w:sz w:val="28"/>
          <w:szCs w:val="28"/>
        </w:rPr>
        <w:t>Задачи эти должны решаться комплексно в тесной связи с преподаванием общеобразовательных предметов и проводимой в школе воспитательной работой.</w:t>
      </w:r>
    </w:p>
    <w:p w:rsidR="003978F6" w:rsidRPr="002B3BD0" w:rsidRDefault="00D84EEE" w:rsidP="003978F6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1"/>
          <w:sz w:val="28"/>
          <w:szCs w:val="28"/>
        </w:rPr>
      </w:pPr>
      <w:r w:rsidRPr="00B93B11">
        <w:rPr>
          <w:rStyle w:val="c1"/>
          <w:color w:val="000000"/>
          <w:sz w:val="28"/>
          <w:szCs w:val="28"/>
        </w:rPr>
        <w:t xml:space="preserve">Профессионально </w:t>
      </w:r>
      <w:proofErr w:type="gramStart"/>
      <w:r w:rsidRPr="00B93B11">
        <w:rPr>
          <w:rStyle w:val="c1"/>
          <w:color w:val="000000"/>
          <w:sz w:val="28"/>
          <w:szCs w:val="28"/>
        </w:rPr>
        <w:t>–  трудовая</w:t>
      </w:r>
      <w:proofErr w:type="gramEnd"/>
      <w:r w:rsidRPr="00B93B11">
        <w:rPr>
          <w:rStyle w:val="c1"/>
          <w:color w:val="000000"/>
          <w:sz w:val="28"/>
          <w:szCs w:val="28"/>
        </w:rPr>
        <w:t xml:space="preserve">  подготовка в нашей школе имеет свои особенности, она носит коррекционную направленность в развитии личности школьников с интеллектуальной недостаточностью. </w:t>
      </w:r>
      <w:proofErr w:type="gramStart"/>
      <w:r w:rsidRPr="00B93B11">
        <w:rPr>
          <w:rStyle w:val="c1"/>
          <w:color w:val="000000"/>
          <w:sz w:val="28"/>
          <w:szCs w:val="28"/>
        </w:rPr>
        <w:t>Овладевая  трудовыми</w:t>
      </w:r>
      <w:proofErr w:type="gramEnd"/>
      <w:r w:rsidRPr="00B93B11">
        <w:rPr>
          <w:rStyle w:val="c1"/>
          <w:color w:val="000000"/>
          <w:sz w:val="28"/>
          <w:szCs w:val="28"/>
        </w:rPr>
        <w:t xml:space="preserve">  навыками, ребята испытывают затруднения, поэтому задача формирования  трудовых  умений является ответственной и решать ее следует систематически, постепенно повышая самостоятельность учащихся.   </w:t>
      </w:r>
      <w:r w:rsidR="006B3B80" w:rsidRPr="00B93B11">
        <w:rPr>
          <w:rStyle w:val="c1"/>
          <w:color w:val="000000"/>
          <w:sz w:val="28"/>
          <w:szCs w:val="28"/>
        </w:rPr>
        <w:t xml:space="preserve">  В начальной школе трудовое   обучение   направлено на всестороннее развитие и приобретение </w:t>
      </w:r>
      <w:proofErr w:type="gramStart"/>
      <w:r w:rsidR="00AB2210" w:rsidRPr="00B93B11">
        <w:rPr>
          <w:rStyle w:val="c1"/>
          <w:color w:val="000000"/>
          <w:sz w:val="28"/>
          <w:szCs w:val="28"/>
        </w:rPr>
        <w:t>начальных  трудовых</w:t>
      </w:r>
      <w:proofErr w:type="gramEnd"/>
      <w:r w:rsidR="00AB2210" w:rsidRPr="00B93B11">
        <w:rPr>
          <w:rStyle w:val="c1"/>
          <w:color w:val="000000"/>
          <w:sz w:val="28"/>
          <w:szCs w:val="28"/>
        </w:rPr>
        <w:t xml:space="preserve">  умений. Дети</w:t>
      </w:r>
      <w:r w:rsidR="006B3B80" w:rsidRPr="00B93B11">
        <w:rPr>
          <w:rStyle w:val="c1"/>
          <w:color w:val="000000"/>
          <w:sz w:val="28"/>
          <w:szCs w:val="28"/>
        </w:rPr>
        <w:t xml:space="preserve"> работают, в основном, </w:t>
      </w:r>
      <w:proofErr w:type="gramStart"/>
      <w:r w:rsidR="006B3B80" w:rsidRPr="00B93B11">
        <w:rPr>
          <w:rStyle w:val="c1"/>
          <w:color w:val="000000"/>
          <w:sz w:val="28"/>
          <w:szCs w:val="28"/>
        </w:rPr>
        <w:t>с  бумагой</w:t>
      </w:r>
      <w:proofErr w:type="gramEnd"/>
      <w:r w:rsidR="006B3B80" w:rsidRPr="00B93B11">
        <w:rPr>
          <w:rStyle w:val="c1"/>
          <w:color w:val="000000"/>
          <w:sz w:val="28"/>
          <w:szCs w:val="28"/>
        </w:rPr>
        <w:t xml:space="preserve">, картоном, пластилином, природным материалом. С пятого </w:t>
      </w:r>
      <w:proofErr w:type="gramStart"/>
      <w:r w:rsidR="006B3B80" w:rsidRPr="00B93B11">
        <w:rPr>
          <w:rStyle w:val="c1"/>
          <w:color w:val="000000"/>
          <w:sz w:val="28"/>
          <w:szCs w:val="28"/>
        </w:rPr>
        <w:lastRenderedPageBreak/>
        <w:t>класса  трудовое</w:t>
      </w:r>
      <w:proofErr w:type="gramEnd"/>
      <w:r w:rsidR="006B3B80" w:rsidRPr="00B93B11">
        <w:rPr>
          <w:rStyle w:val="c1"/>
          <w:color w:val="000000"/>
          <w:sz w:val="28"/>
          <w:szCs w:val="28"/>
        </w:rPr>
        <w:t xml:space="preserve">   обучение   происходит на более  высоком  уровне. Дети впервые приходят работать на территорию школы</w:t>
      </w:r>
      <w:r w:rsidR="00AB2210" w:rsidRPr="00B93B11">
        <w:rPr>
          <w:rStyle w:val="c1"/>
          <w:color w:val="000000"/>
          <w:sz w:val="28"/>
          <w:szCs w:val="28"/>
        </w:rPr>
        <w:t xml:space="preserve">, </w:t>
      </w:r>
      <w:r w:rsidR="006B3B80" w:rsidRPr="00B93B11">
        <w:rPr>
          <w:rStyle w:val="c1"/>
          <w:color w:val="000000"/>
          <w:sz w:val="28"/>
          <w:szCs w:val="28"/>
        </w:rPr>
        <w:t>в мастерские, и важно воспитать у них организационные умения и навыки.</w:t>
      </w:r>
    </w:p>
    <w:p w:rsidR="004D2DFA" w:rsidRPr="002B3BD0" w:rsidRDefault="002B3BD0" w:rsidP="002B3BD0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B3BD0">
        <w:rPr>
          <w:sz w:val="28"/>
          <w:szCs w:val="28"/>
        </w:rPr>
        <w:t>Ф</w:t>
      </w:r>
      <w:r w:rsidR="003978F6" w:rsidRPr="002B3BD0">
        <w:rPr>
          <w:sz w:val="28"/>
          <w:szCs w:val="28"/>
        </w:rPr>
        <w:t>ормирование трудовых знаний, умений и навыков происходит на уроках труда</w:t>
      </w:r>
      <w:r w:rsidRPr="002B3BD0">
        <w:rPr>
          <w:sz w:val="28"/>
          <w:szCs w:val="28"/>
        </w:rPr>
        <w:t>.</w:t>
      </w:r>
    </w:p>
    <w:p w:rsidR="002B3BD0" w:rsidRPr="002B3BD0" w:rsidRDefault="002B3BD0" w:rsidP="002B3BD0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D2DFA" w:rsidRPr="00B93B11" w:rsidRDefault="004D2DFA" w:rsidP="00560959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sz w:val="28"/>
          <w:szCs w:val="28"/>
        </w:rPr>
      </w:pPr>
      <w:r w:rsidRPr="00812568">
        <w:rPr>
          <w:sz w:val="28"/>
          <w:szCs w:val="28"/>
        </w:rPr>
        <w:t xml:space="preserve">Сельскохозяйственный труд. На территории школы имеются 2 теплицы, </w:t>
      </w:r>
      <w:r w:rsidRPr="00B93B11">
        <w:rPr>
          <w:sz w:val="28"/>
          <w:szCs w:val="28"/>
        </w:rPr>
        <w:t>цветники, пришкольный участок, где сажаем сор</w:t>
      </w:r>
      <w:r w:rsidR="003978F6">
        <w:rPr>
          <w:sz w:val="28"/>
          <w:szCs w:val="28"/>
        </w:rPr>
        <w:t>го. В весенний и</w:t>
      </w:r>
      <w:r w:rsidRPr="00B93B11">
        <w:rPr>
          <w:sz w:val="28"/>
          <w:szCs w:val="28"/>
        </w:rPr>
        <w:t xml:space="preserve"> осенний период каждодневный </w:t>
      </w:r>
      <w:proofErr w:type="gramStart"/>
      <w:r w:rsidRPr="00B93B11">
        <w:rPr>
          <w:sz w:val="28"/>
          <w:szCs w:val="28"/>
        </w:rPr>
        <w:t>труд  помогает</w:t>
      </w:r>
      <w:proofErr w:type="gramEnd"/>
      <w:r w:rsidRPr="00B93B11">
        <w:rPr>
          <w:sz w:val="28"/>
          <w:szCs w:val="28"/>
        </w:rPr>
        <w:t xml:space="preserve"> научить ребят элементарным навыкам работы на земле, </w:t>
      </w:r>
      <w:r w:rsidR="009C4DF2" w:rsidRPr="00B93B11">
        <w:rPr>
          <w:sz w:val="28"/>
          <w:szCs w:val="28"/>
        </w:rPr>
        <w:t>по уборке территории.</w:t>
      </w:r>
      <w:r w:rsidR="00BD0B7D" w:rsidRPr="00B93B11">
        <w:rPr>
          <w:sz w:val="28"/>
          <w:szCs w:val="28"/>
        </w:rPr>
        <w:t xml:space="preserve"> За каждым классом закреплен свой </w:t>
      </w:r>
      <w:proofErr w:type="gramStart"/>
      <w:r w:rsidR="00BD0B7D" w:rsidRPr="00B93B11">
        <w:rPr>
          <w:sz w:val="28"/>
          <w:szCs w:val="28"/>
        </w:rPr>
        <w:t>объект  по</w:t>
      </w:r>
      <w:proofErr w:type="gramEnd"/>
      <w:r w:rsidR="00BD0B7D" w:rsidRPr="00B93B11">
        <w:rPr>
          <w:sz w:val="28"/>
          <w:szCs w:val="28"/>
        </w:rPr>
        <w:t xml:space="preserve"> уборке школьной территории. </w:t>
      </w:r>
      <w:r w:rsidR="009C4DF2" w:rsidRPr="00B93B11">
        <w:rPr>
          <w:sz w:val="28"/>
          <w:szCs w:val="28"/>
        </w:rPr>
        <w:t>Д</w:t>
      </w:r>
      <w:r w:rsidRPr="00B93B11">
        <w:rPr>
          <w:sz w:val="28"/>
          <w:szCs w:val="28"/>
        </w:rPr>
        <w:t xml:space="preserve">ети видят результаты своего труда. Учащиеся, овладевшие большим количеством приёмов труда, могут лучше спланировать работу по сравнению с теми, которые не имеют такого запаса приёмов. Таким образом, овладение приёмами сельскохозяйственного труда является не только средством расширения трудового опыта детей с ограниченными возможностями здоровья, но и предпосылкой успешной работы по коррекции недостатков их трудовой деятельности. </w:t>
      </w:r>
    </w:p>
    <w:p w:rsidR="00F92238" w:rsidRPr="00B93B11" w:rsidRDefault="004D2DFA" w:rsidP="00560959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sz w:val="28"/>
          <w:szCs w:val="28"/>
        </w:rPr>
      </w:pPr>
      <w:r w:rsidRPr="00B93B11">
        <w:rPr>
          <w:sz w:val="28"/>
          <w:szCs w:val="28"/>
        </w:rPr>
        <w:t xml:space="preserve">Столярное дело позволяет научить ребят практическим навыкам работы с современными отделочными материалами. На занятиях столярного дела, </w:t>
      </w:r>
      <w:r w:rsidR="00F92238" w:rsidRPr="00B93B11">
        <w:rPr>
          <w:sz w:val="28"/>
          <w:szCs w:val="28"/>
        </w:rPr>
        <w:t>под чутким руководством педагогов</w:t>
      </w:r>
      <w:r w:rsidRPr="00B93B11">
        <w:rPr>
          <w:sz w:val="28"/>
          <w:szCs w:val="28"/>
        </w:rPr>
        <w:t xml:space="preserve">, воспитанники знакомятся с разметкой деталей, строганием, сверлением древесины, скреплением деталей в изделия и украшением их. </w:t>
      </w:r>
      <w:r w:rsidR="00F92238" w:rsidRPr="00B93B11">
        <w:rPr>
          <w:sz w:val="28"/>
          <w:szCs w:val="28"/>
        </w:rPr>
        <w:t>В</w:t>
      </w:r>
      <w:r w:rsidRPr="00B93B11">
        <w:rPr>
          <w:sz w:val="28"/>
          <w:szCs w:val="28"/>
        </w:rPr>
        <w:t xml:space="preserve">оспитанники расписывают готовые изделия и покрывают готовые изделия лаком. </w:t>
      </w:r>
    </w:p>
    <w:p w:rsidR="004D2DFA" w:rsidRPr="00B93B11" w:rsidRDefault="004D2DFA" w:rsidP="00560959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sz w:val="28"/>
          <w:szCs w:val="28"/>
        </w:rPr>
      </w:pPr>
      <w:r w:rsidRPr="00B93B11">
        <w:rPr>
          <w:sz w:val="28"/>
          <w:szCs w:val="28"/>
        </w:rPr>
        <w:t>Швейное дело позволяет </w:t>
      </w:r>
      <w:r w:rsidR="00F92238" w:rsidRPr="00B93B11">
        <w:rPr>
          <w:sz w:val="28"/>
          <w:szCs w:val="28"/>
        </w:rPr>
        <w:t>уче</w:t>
      </w:r>
      <w:r w:rsidRPr="00B93B11">
        <w:rPr>
          <w:sz w:val="28"/>
          <w:szCs w:val="28"/>
        </w:rPr>
        <w:t xml:space="preserve">ницам усваивать необходимые в быту и посильной индивидуальной деятельности знания и умения по швейному делу. На занятиях девочки учатся шить одежду, </w:t>
      </w:r>
      <w:r w:rsidR="00F92238" w:rsidRPr="00B93B11">
        <w:rPr>
          <w:sz w:val="28"/>
          <w:szCs w:val="28"/>
        </w:rPr>
        <w:t xml:space="preserve">постельное бельё, </w:t>
      </w:r>
      <w:r w:rsidRPr="00B93B11">
        <w:rPr>
          <w:sz w:val="28"/>
          <w:szCs w:val="28"/>
        </w:rPr>
        <w:t xml:space="preserve">овладевают навыками ремонта одежды. Выполнение швейных работ формирует у них эстетические представления, способствует их социальной адаптации и обеспечивает им самостоятельность в быту. </w:t>
      </w:r>
    </w:p>
    <w:p w:rsidR="00BD0B7D" w:rsidRDefault="00BD0B7D" w:rsidP="002B3BD0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sz w:val="28"/>
          <w:szCs w:val="28"/>
        </w:rPr>
      </w:pPr>
      <w:r w:rsidRPr="00B93B11">
        <w:rPr>
          <w:sz w:val="28"/>
          <w:szCs w:val="28"/>
        </w:rPr>
        <w:t>Штукатурно-малярное дело позволяет ребятам овладеть навыками облицовки поверхности керамической плиткой, настилом пола керамической плиткой</w:t>
      </w:r>
      <w:r w:rsidR="006C47E6" w:rsidRPr="00B93B11">
        <w:rPr>
          <w:sz w:val="28"/>
          <w:szCs w:val="28"/>
        </w:rPr>
        <w:t>. Ребята учатся работать с конструктором</w:t>
      </w:r>
      <w:r w:rsidR="001A192D">
        <w:rPr>
          <w:sz w:val="28"/>
          <w:szCs w:val="28"/>
        </w:rPr>
        <w:t xml:space="preserve">, что также </w:t>
      </w:r>
      <w:r w:rsidR="008010DD" w:rsidRPr="00B93B11">
        <w:rPr>
          <w:sz w:val="28"/>
          <w:szCs w:val="28"/>
        </w:rPr>
        <w:t>спосо</w:t>
      </w:r>
      <w:r w:rsidR="008010DD">
        <w:rPr>
          <w:sz w:val="28"/>
          <w:szCs w:val="28"/>
        </w:rPr>
        <w:t>бствует их социальной адаптации.</w:t>
      </w:r>
      <w:bookmarkStart w:id="0" w:name="_GoBack"/>
      <w:bookmarkEnd w:id="0"/>
    </w:p>
    <w:p w:rsidR="00CC1411" w:rsidRDefault="00CC1411" w:rsidP="00560959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для трудового обучения</w:t>
      </w:r>
      <w:r w:rsidR="006778C0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имеют беседы о труде, просмотры видеофильмов о производстве и труде взрослых, экскурсии на предприятия (в швейную мастерскую, на ферму)</w:t>
      </w:r>
      <w:r w:rsidR="006778C0">
        <w:rPr>
          <w:sz w:val="28"/>
          <w:szCs w:val="28"/>
        </w:rPr>
        <w:t>, которые значительно расширяют представления учащихся о характере различных профессий, о специфике производства и побуждает интерес к труду.</w:t>
      </w:r>
    </w:p>
    <w:p w:rsidR="006778C0" w:rsidRDefault="006778C0" w:rsidP="00560959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труду призваны способствовать более глубокому и прочному формированию трудовых умений и навыков, воспитанию культуры труда. При этом важно, чтобы </w:t>
      </w:r>
      <w:r w:rsidR="00C859A1">
        <w:rPr>
          <w:sz w:val="28"/>
          <w:szCs w:val="28"/>
        </w:rPr>
        <w:t>занятия были наиболее конкретно связаны с практической общественно полезной деятельностью, а это дает широкую возможность воспитания нравственных качеств учащихся.</w:t>
      </w:r>
    </w:p>
    <w:p w:rsidR="00C859A1" w:rsidRPr="00B93B11" w:rsidRDefault="00C859A1" w:rsidP="00560959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Правильное отношение к труду школьников с интеллектуальной недостаточностью можно воспитать, лишь систематически организуя</w:t>
      </w:r>
      <w:r w:rsidR="00AF3605">
        <w:rPr>
          <w:sz w:val="28"/>
          <w:szCs w:val="28"/>
        </w:rPr>
        <w:t xml:space="preserve"> их собственную трудовую деятельность. В процессе трудовой деятельности по самообслуживанию, выполнению общественно полезных дел в школе и вне школы у учащихся формируются трудовые умения и навыки, воспитывается ответственность за выполняемую работу, бережливость, умение работать в коллективе</w:t>
      </w:r>
      <w:r w:rsidR="00812568">
        <w:rPr>
          <w:sz w:val="28"/>
          <w:szCs w:val="28"/>
        </w:rPr>
        <w:t>, что необходимо для их социальной и трудовой адаптации, т.е. для проживания в современном обществе.</w:t>
      </w:r>
    </w:p>
    <w:p w:rsidR="00F92238" w:rsidRPr="00B93B11" w:rsidRDefault="00F92238" w:rsidP="00560959">
      <w:pPr>
        <w:pStyle w:val="a3"/>
        <w:shd w:val="clear" w:color="auto" w:fill="FFFFFF"/>
        <w:spacing w:before="0" w:beforeAutospacing="0" w:after="135" w:afterAutospacing="0"/>
        <w:ind w:left="-284"/>
        <w:jc w:val="both"/>
        <w:rPr>
          <w:sz w:val="28"/>
          <w:szCs w:val="28"/>
        </w:rPr>
      </w:pPr>
    </w:p>
    <w:p w:rsidR="00197D8E" w:rsidRPr="00B93B11" w:rsidRDefault="00197D8E" w:rsidP="00560959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197D8E" w:rsidRPr="00B9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44"/>
    <w:rsid w:val="0003508F"/>
    <w:rsid w:val="00197D8E"/>
    <w:rsid w:val="001A192D"/>
    <w:rsid w:val="002B3BD0"/>
    <w:rsid w:val="002C71CB"/>
    <w:rsid w:val="003978F6"/>
    <w:rsid w:val="00445898"/>
    <w:rsid w:val="004D2DFA"/>
    <w:rsid w:val="00560959"/>
    <w:rsid w:val="006778C0"/>
    <w:rsid w:val="006B3B80"/>
    <w:rsid w:val="006C47E6"/>
    <w:rsid w:val="008010DD"/>
    <w:rsid w:val="00812568"/>
    <w:rsid w:val="009158E3"/>
    <w:rsid w:val="009C4DF2"/>
    <w:rsid w:val="00AB2210"/>
    <w:rsid w:val="00AF3605"/>
    <w:rsid w:val="00B93B11"/>
    <w:rsid w:val="00BD0B7D"/>
    <w:rsid w:val="00C859A1"/>
    <w:rsid w:val="00CA7344"/>
    <w:rsid w:val="00CC1411"/>
    <w:rsid w:val="00D84EEE"/>
    <w:rsid w:val="00DC0527"/>
    <w:rsid w:val="00F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15EE0-A192-47DB-BDCC-660A61F2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CB"/>
  </w:style>
  <w:style w:type="paragraph" w:styleId="1">
    <w:name w:val="heading 1"/>
    <w:basedOn w:val="a"/>
    <w:next w:val="a"/>
    <w:link w:val="10"/>
    <w:uiPriority w:val="9"/>
    <w:qFormat/>
    <w:rsid w:val="00915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6B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3B80"/>
  </w:style>
  <w:style w:type="paragraph" w:styleId="a3">
    <w:name w:val="Normal (Web)"/>
    <w:basedOn w:val="a"/>
    <w:uiPriority w:val="99"/>
    <w:unhideWhenUsed/>
    <w:rsid w:val="004D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2021-04-12T08:51:00Z</cp:lastPrinted>
  <dcterms:created xsi:type="dcterms:W3CDTF">2021-04-10T10:40:00Z</dcterms:created>
  <dcterms:modified xsi:type="dcterms:W3CDTF">2021-04-12T08:53:00Z</dcterms:modified>
</cp:coreProperties>
</file>