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88B4" w14:textId="77777777" w:rsidR="007C761E" w:rsidRPr="00F73087" w:rsidRDefault="007C761E" w:rsidP="007C761E">
      <w:pPr>
        <w:pStyle w:val="ac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3087">
        <w:rPr>
          <w:rFonts w:ascii="Times New Roman" w:hAnsi="Times New Roman" w:cs="Times New Roman"/>
          <w:b/>
          <w:color w:val="000000"/>
          <w:sz w:val="28"/>
          <w:szCs w:val="28"/>
        </w:rPr>
        <w:t>«Современная начальная школа:</w:t>
      </w:r>
    </w:p>
    <w:p w14:paraId="128A2235" w14:textId="77777777" w:rsidR="007C761E" w:rsidRPr="00F73087" w:rsidRDefault="007C761E" w:rsidP="007C761E">
      <w:pPr>
        <w:pStyle w:val="ac"/>
        <w:widowControl/>
        <w:jc w:val="center"/>
        <w:rPr>
          <w:rFonts w:hint="eastAsia"/>
          <w:sz w:val="28"/>
          <w:szCs w:val="28"/>
        </w:rPr>
      </w:pPr>
      <w:r w:rsidRPr="00F73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проблемы и перспективы»</w:t>
      </w:r>
    </w:p>
    <w:p w14:paraId="584F034D" w14:textId="1665A656" w:rsidR="007C761E" w:rsidRDefault="007C761E" w:rsidP="007C761E">
      <w:pPr>
        <w:pStyle w:val="ac"/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изменением в повседневной жизни каждого человека и государства в целом, возникла потребность в преобразованиях в начальной школе.</w:t>
      </w:r>
      <w:r w:rsidRPr="00F730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всех сферах жизни происходит развитие «семимильными </w:t>
      </w:r>
      <w:r w:rsidRPr="00F73087">
        <w:rPr>
          <w:rFonts w:ascii="Times New Roman" w:hAnsi="Times New Roman" w:cs="Times New Roman"/>
          <w:color w:val="000000"/>
          <w:sz w:val="28"/>
          <w:szCs w:val="28"/>
        </w:rPr>
        <w:t>шагами</w:t>
      </w:r>
      <w:r>
        <w:rPr>
          <w:rFonts w:ascii="Times New Roman" w:hAnsi="Times New Roman" w:cs="Times New Roman"/>
          <w:color w:val="000000"/>
          <w:sz w:val="28"/>
          <w:szCs w:val="28"/>
        </w:rPr>
        <w:t>», образование старается не отставать</w:t>
      </w:r>
      <w:r>
        <w:rPr>
          <w:rFonts w:ascii="Times New Roman" w:hAnsi="Times New Roman" w:cs="Times New Roman"/>
          <w:color w:val="000000"/>
          <w:sz w:val="28"/>
          <w:szCs w:val="28"/>
        </w:rPr>
        <w:t>,  включая в программу обучения все больше и больше знаний и умений.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 привело к чрезмерной загруженности как учителей, так и учеников. В результате мы видим проблемы в образовании:</w:t>
      </w:r>
    </w:p>
    <w:p w14:paraId="6A3E75B7" w14:textId="58CBC9C9" w:rsidR="007C761E" w:rsidRDefault="007C761E" w:rsidP="007C761E">
      <w:pPr>
        <w:pStyle w:val="ac"/>
        <w:widowControl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мотивации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солютно не заинтересованных учеников в результате обучения. </w:t>
      </w:r>
    </w:p>
    <w:p w14:paraId="7936D806" w14:textId="00CE26C2" w:rsidR="007C761E" w:rsidRDefault="007C761E" w:rsidP="007C761E">
      <w:pPr>
        <w:pStyle w:val="ac"/>
        <w:widowControl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Быстрое развитие мобильной связи, всеобщая доступность интернета, быстрого ответа «всезнающего» гугла, стремительное развитие искусственного интеллекта способствуют интеллектуальной отсталости современных детей. </w:t>
      </w:r>
    </w:p>
    <w:p w14:paraId="480A699F" w14:textId="77777777" w:rsidR="007C761E" w:rsidRDefault="007C761E" w:rsidP="007C761E">
      <w:pPr>
        <w:pStyle w:val="ac"/>
        <w:widowControl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долговременной памяти (когда выучили только на 1 урок) привело к безграмотности как математической, так литературной.</w:t>
      </w:r>
    </w:p>
    <w:p w14:paraId="5282D3F3" w14:textId="21CCAEEB" w:rsidR="007C761E" w:rsidRDefault="007C761E" w:rsidP="007C761E">
      <w:pPr>
        <w:pStyle w:val="ac"/>
        <w:widowControl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долгое время государственной политики по воспитанию подрастающего поколения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09ED4B" w14:textId="77777777" w:rsidR="007C761E" w:rsidRDefault="007C761E" w:rsidP="007C761E">
      <w:pPr>
        <w:pStyle w:val="ac"/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решения данных проблем в ближайшей перспективе представляется сомнительной. Однако, изменения государственной политики в области воспитания и ограничения использования телефонов на уроках и в школе, уже дает свои плоды. Необходимость ограничение использования искусственного интеллекта при выполнении домашнего задания, при выполнении исследовательских проектов учениками назрела и должна осуществляться в целях национальной безопасности страны. </w:t>
      </w:r>
    </w:p>
    <w:p w14:paraId="034C5104" w14:textId="77777777" w:rsidR="007C761E" w:rsidRPr="00DB3A08" w:rsidRDefault="007C761E" w:rsidP="007C761E">
      <w:pPr>
        <w:pStyle w:val="ac"/>
        <w:widowControl/>
        <w:ind w:firstLine="709"/>
        <w:rPr>
          <w:rFonts w:ascii="Times New Roman" w:hAnsi="Times New Roman" w:cs="Times New Roman" w:hint="eastAsia"/>
          <w:color w:val="000000"/>
          <w:sz w:val="28"/>
          <w:szCs w:val="28"/>
        </w:rPr>
      </w:pPr>
    </w:p>
    <w:p w14:paraId="16C1F9A2" w14:textId="77777777" w:rsidR="008C0CAF" w:rsidRDefault="008C0CAF"/>
    <w:sectPr w:rsidR="008C0CAF" w:rsidSect="007C761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581E"/>
    <w:multiLevelType w:val="hybridMultilevel"/>
    <w:tmpl w:val="8E62C4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1329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AF"/>
    <w:rsid w:val="007C761E"/>
    <w:rsid w:val="008C0CAF"/>
    <w:rsid w:val="00B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80A4"/>
  <w15:chartTrackingRefBased/>
  <w15:docId w15:val="{74E3E34E-19AB-42D9-AAC4-61F08F27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0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C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C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C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C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C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C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C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C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0C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0C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0CAF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7C761E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character" w:customStyle="1" w:styleId="ad">
    <w:name w:val="Основной текст Знак"/>
    <w:basedOn w:val="a0"/>
    <w:link w:val="ac"/>
    <w:rsid w:val="007C761E"/>
    <w:rPr>
      <w:rFonts w:ascii="Liberation Serif" w:eastAsia="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1274</Characters>
  <Application>Microsoft Office Word</Application>
  <DocSecurity>0</DocSecurity>
  <Lines>26</Lines>
  <Paragraphs>8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2025-10-23T15:52:00Z</dcterms:created>
  <dcterms:modified xsi:type="dcterms:W3CDTF">2025-10-23T15:56:00Z</dcterms:modified>
</cp:coreProperties>
</file>