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271" w:rsidRPr="00D24271" w:rsidRDefault="00D24271" w:rsidP="00D24271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Доклад на тему: «Воспитание нравственно</w:t>
      </w:r>
      <w:r w:rsidRPr="00D2427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noBreakHyphen/>
        <w:t>патриотических чувств у детей дошкольного возраста»</w:t>
      </w:r>
    </w:p>
    <w:p w:rsidR="00D24271" w:rsidRPr="00D24271" w:rsidRDefault="00D24271" w:rsidP="00D2427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Введение</w:t>
      </w:r>
    </w:p>
    <w:p w:rsidR="00D24271" w:rsidRPr="00D24271" w:rsidRDefault="00D24271" w:rsidP="00D2427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современных условиях воспитание нравственно</w:t>
      </w: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патриотических чувств у дошкольников становится одной из наиболее актуальных задач дошкольного образования. Патриотизм — это не только любовь к Родине, но и уважение к её истории, культуре, традициям, а также бережное отношение к природе и окружающим людям.</w:t>
      </w:r>
    </w:p>
    <w:p w:rsidR="00D24271" w:rsidRPr="00D24271" w:rsidRDefault="00D24271" w:rsidP="00D2427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Дошкольный возраст — период начального становления базовой культуры личности, формирования жизненных ориентиров и нравственных ценностей. Именно в это время закладываются основы мировоззрения, поэтому важно целенаправленно воспитывать у детей чувство сопричастности к судьбе своей страны.</w:t>
      </w:r>
    </w:p>
    <w:p w:rsidR="00D24271" w:rsidRPr="00D24271" w:rsidRDefault="00D24271" w:rsidP="00D2427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 доклада</w:t>
      </w: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раскрыть сущность, задачи, формы и методы нравственно</w:t>
      </w: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патриотического воспитания дошкольников.</w:t>
      </w:r>
    </w:p>
    <w:p w:rsidR="00D24271" w:rsidRPr="00D24271" w:rsidRDefault="00D24271" w:rsidP="00D2427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Объект исследования</w:t>
      </w: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процесс воспитания нравственно</w:t>
      </w: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патриотических чувств у детей дошкольного возраста.</w:t>
      </w:r>
    </w:p>
    <w:p w:rsidR="00D24271" w:rsidRPr="00D24271" w:rsidRDefault="00D24271" w:rsidP="00D2427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 исследования</w:t>
      </w: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педагогические условия и технологии, способствующие эффективному формированию патриотических чувств у дошкольников.</w:t>
      </w:r>
    </w:p>
    <w:p w:rsidR="00D24271" w:rsidRPr="00D24271" w:rsidRDefault="00D24271" w:rsidP="00D2427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Основная часть</w:t>
      </w:r>
    </w:p>
    <w:p w:rsidR="00D24271" w:rsidRPr="00D24271" w:rsidRDefault="00D24271" w:rsidP="00D24271">
      <w:pPr>
        <w:shd w:val="clear" w:color="auto" w:fill="FFFFFF"/>
        <w:spacing w:before="300" w:after="60" w:line="360" w:lineRule="atLeast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Понятие и сущность нравственно</w:t>
      </w: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noBreakHyphen/>
        <w:t>патриотического воспитания</w:t>
      </w:r>
    </w:p>
    <w:p w:rsidR="00D24271" w:rsidRPr="00D24271" w:rsidRDefault="00D24271" w:rsidP="00D2427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Нравственно</w:t>
      </w: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noBreakHyphen/>
        <w:t>патриотическое воспитание</w:t>
      </w: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это целенаправленный процесс приобщения детей к моральным ценностям общества и формирования у них любви к Родине. Оно включает:</w:t>
      </w:r>
    </w:p>
    <w:p w:rsidR="00D24271" w:rsidRPr="00D24271" w:rsidRDefault="00D24271" w:rsidP="00D24271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 нравственных качеств (доброты, честности, ответственности);</w:t>
      </w:r>
    </w:p>
    <w:p w:rsidR="00D24271" w:rsidRPr="00D24271" w:rsidRDefault="00D24271" w:rsidP="00D24271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приобщение к истокам национальной культуры;</w:t>
      </w:r>
    </w:p>
    <w:p w:rsidR="00D24271" w:rsidRPr="00D24271" w:rsidRDefault="00D24271" w:rsidP="00D24271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воспитание уважительного отношения к истории и традициям своего народа;</w:t>
      </w:r>
    </w:p>
    <w:p w:rsidR="00D24271" w:rsidRPr="00D24271" w:rsidRDefault="00D24271" w:rsidP="00D24271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 чувства гордости за достижения страны.</w:t>
      </w:r>
    </w:p>
    <w:p w:rsidR="00D24271" w:rsidRPr="00D24271" w:rsidRDefault="00D24271" w:rsidP="00D24271">
      <w:pPr>
        <w:shd w:val="clear" w:color="auto" w:fill="FFFFFF"/>
        <w:spacing w:before="300" w:after="60" w:line="360" w:lineRule="atLeast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 нравственно</w:t>
      </w: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noBreakHyphen/>
        <w:t>патриотического воспитания</w:t>
      </w:r>
    </w:p>
    <w:p w:rsidR="00D24271" w:rsidRPr="00D24271" w:rsidRDefault="00D24271" w:rsidP="00D2427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Ключевые задачи:</w:t>
      </w:r>
    </w:p>
    <w:p w:rsidR="00D24271" w:rsidRPr="00D24271" w:rsidRDefault="00D24271" w:rsidP="00D24271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Воспитать любовь и привязанность к семье, дому, детскому саду, улице, городу, Родине.</w:t>
      </w:r>
    </w:p>
    <w:p w:rsidR="00D24271" w:rsidRPr="00D24271" w:rsidRDefault="00D24271" w:rsidP="00D24271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Сформировать бережное отношение к природе и всему живому.</w:t>
      </w:r>
    </w:p>
    <w:p w:rsidR="00D24271" w:rsidRPr="00D24271" w:rsidRDefault="00D24271" w:rsidP="00D24271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Познакомить с государственными символами (герб, флаг, гимн).</w:t>
      </w:r>
    </w:p>
    <w:p w:rsidR="00D24271" w:rsidRPr="00D24271" w:rsidRDefault="00D24271" w:rsidP="00D24271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Дать элементарные знания о правах человека.</w:t>
      </w:r>
    </w:p>
    <w:p w:rsidR="00D24271" w:rsidRPr="00D24271" w:rsidRDefault="00D24271" w:rsidP="00D24271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Развить чувство ответственности и гордости за достижения страны.</w:t>
      </w:r>
    </w:p>
    <w:p w:rsidR="00D24271" w:rsidRPr="00D24271" w:rsidRDefault="00D24271" w:rsidP="00D24271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Сформировать толерантность и уважение к другим народам и их традициям.</w:t>
      </w:r>
    </w:p>
    <w:p w:rsidR="00D24271" w:rsidRPr="00D24271" w:rsidRDefault="00D24271" w:rsidP="00D24271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Воспитать уважение к труду.</w:t>
      </w:r>
    </w:p>
    <w:p w:rsidR="00D24271" w:rsidRPr="00D24271" w:rsidRDefault="00D24271" w:rsidP="00D24271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Развить гуманное отношение (доброжелательность, уважение, внимательность, отзывчивость).</w:t>
      </w:r>
    </w:p>
    <w:p w:rsidR="00D24271" w:rsidRPr="00D24271" w:rsidRDefault="00D24271" w:rsidP="00D24271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Пробудить интерес к национальным традициям и промыслам.</w:t>
      </w:r>
    </w:p>
    <w:p w:rsidR="00D24271" w:rsidRPr="00D24271" w:rsidRDefault="00D24271" w:rsidP="00D24271">
      <w:pPr>
        <w:shd w:val="clear" w:color="auto" w:fill="FFFFFF"/>
        <w:spacing w:before="300" w:after="60" w:line="360" w:lineRule="atLeast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Этапы патриотического воспитания дошкольников</w:t>
      </w:r>
    </w:p>
    <w:p w:rsidR="00D24271" w:rsidRPr="00D24271" w:rsidRDefault="00D24271" w:rsidP="00D24271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Предварительный, базовый</w:t>
      </w: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формирование нравственных основ личности, накопление опыта нравственного поведения и взаимоотношений с другими людьми.</w:t>
      </w:r>
    </w:p>
    <w:p w:rsidR="00D24271" w:rsidRPr="00D24271" w:rsidRDefault="00D24271" w:rsidP="00D24271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Художественно</w:t>
      </w: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noBreakHyphen/>
        <w:t>ознакомительный</w:t>
      </w: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знакомство с народными традициями, национальным искусством.</w:t>
      </w:r>
    </w:p>
    <w:p w:rsidR="00D24271" w:rsidRPr="00D24271" w:rsidRDefault="00D24271" w:rsidP="00D24271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Когнитивно</w:t>
      </w:r>
      <w:proofErr w:type="spellEnd"/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noBreakHyphen/>
        <w:t>эмоциональный</w:t>
      </w: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развитие интереса к своей стране.</w:t>
      </w:r>
    </w:p>
    <w:p w:rsidR="00D24271" w:rsidRPr="00D24271" w:rsidRDefault="00D24271" w:rsidP="00D24271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Эмоционально</w:t>
      </w: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noBreakHyphen/>
        <w:t>действенный</w:t>
      </w: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формирование желания и умения реализовать знания в практической и воображаемой деятельности.</w:t>
      </w:r>
    </w:p>
    <w:p w:rsidR="00D24271" w:rsidRPr="00D24271" w:rsidRDefault="00D24271" w:rsidP="00D24271">
      <w:pPr>
        <w:shd w:val="clear" w:color="auto" w:fill="FFFFFF"/>
        <w:spacing w:before="300" w:after="60" w:line="360" w:lineRule="atLeast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Формы и методы работы</w:t>
      </w:r>
    </w:p>
    <w:p w:rsidR="00D24271" w:rsidRPr="00D24271" w:rsidRDefault="00D24271" w:rsidP="00D2427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 решения задач воспитания используют разные формы и методы:</w:t>
      </w:r>
    </w:p>
    <w:p w:rsidR="00D24271" w:rsidRPr="00D24271" w:rsidRDefault="00D24271" w:rsidP="00D24271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Организация развивающей среды:</w:t>
      </w:r>
    </w:p>
    <w:p w:rsidR="00D24271" w:rsidRPr="00D24271" w:rsidRDefault="00D24271" w:rsidP="00D24271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создание «патриотического» уголка с наглядным материалом (символика, достопримечательности, праздники, обычаи);</w:t>
      </w:r>
    </w:p>
    <w:p w:rsidR="00D24271" w:rsidRPr="00D24271" w:rsidRDefault="00D24271" w:rsidP="00D24271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подбор книг, иллюстраций, аудиозаписей (гимн, народные песни).</w:t>
      </w:r>
    </w:p>
    <w:p w:rsidR="00D24271" w:rsidRPr="00D24271" w:rsidRDefault="00D24271" w:rsidP="00D24271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Тематические занятия и беседы:</w:t>
      </w:r>
    </w:p>
    <w:p w:rsidR="00D24271" w:rsidRPr="00D24271" w:rsidRDefault="00D24271" w:rsidP="00D24271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приуроченные к государственным праздникам (День защитника Отечества, День Победы, День матери и др.);</w:t>
      </w:r>
    </w:p>
    <w:p w:rsidR="00D24271" w:rsidRPr="00D24271" w:rsidRDefault="00D24271" w:rsidP="00D24271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этические беседы о дружбе, вежливости, семье, Родине;</w:t>
      </w:r>
    </w:p>
    <w:p w:rsidR="00D24271" w:rsidRPr="00D24271" w:rsidRDefault="00D24271" w:rsidP="00D24271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чтение художественной литературы, сказок, заучивание стихов, пословиц и поговорок.</w:t>
      </w:r>
    </w:p>
    <w:p w:rsidR="00D24271" w:rsidRPr="00D24271" w:rsidRDefault="00D24271" w:rsidP="00D24271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Игровая деятельность:</w:t>
      </w:r>
    </w:p>
    <w:p w:rsidR="00D24271" w:rsidRPr="00D24271" w:rsidRDefault="00D24271" w:rsidP="00D24271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сюжетно</w:t>
      </w: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ролевые игры («Военный госпиталь», «Мы танкисты»);</w:t>
      </w:r>
    </w:p>
    <w:p w:rsidR="00D24271" w:rsidRPr="00D24271" w:rsidRDefault="00D24271" w:rsidP="00D24271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дидактические игры по теме «Защитники Отечества»;</w:t>
      </w:r>
    </w:p>
    <w:p w:rsidR="00D24271" w:rsidRPr="00D24271" w:rsidRDefault="00D24271" w:rsidP="00D24271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народные игры.</w:t>
      </w:r>
    </w:p>
    <w:p w:rsidR="00D24271" w:rsidRPr="00D24271" w:rsidRDefault="00D24271" w:rsidP="00D24271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Приобщение к традициям и праздникам:</w:t>
      </w:r>
    </w:p>
    <w:p w:rsidR="00D24271" w:rsidRPr="00D24271" w:rsidRDefault="00D24271" w:rsidP="00D24271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 в народных праздниках («Масленица», «Яблочный спас», «Пасха»);</w:t>
      </w:r>
    </w:p>
    <w:p w:rsidR="00D24271" w:rsidRPr="00D24271" w:rsidRDefault="00D24271" w:rsidP="00D24271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знакомство с обычаями, фольклором, народно</w:t>
      </w: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прикладным искусством.</w:t>
      </w:r>
    </w:p>
    <w:p w:rsidR="00D24271" w:rsidRPr="00D24271" w:rsidRDefault="00D24271" w:rsidP="00D24271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Трудовая деятельность:</w:t>
      </w:r>
    </w:p>
    <w:p w:rsidR="00D24271" w:rsidRPr="00D24271" w:rsidRDefault="00D24271" w:rsidP="00D24271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посильный общественно полезный труд (уборка участка, посадка растений, полив цветов);</w:t>
      </w:r>
    </w:p>
    <w:p w:rsidR="00D24271" w:rsidRPr="00D24271" w:rsidRDefault="00D24271" w:rsidP="00D24271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совместный труд с взрослыми по благоустройству территории.</w:t>
      </w:r>
    </w:p>
    <w:p w:rsidR="00D24271" w:rsidRPr="00D24271" w:rsidRDefault="00D24271" w:rsidP="00D24271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Экскурсии и наблюдения:</w:t>
      </w:r>
    </w:p>
    <w:p w:rsidR="00D24271" w:rsidRPr="00D24271" w:rsidRDefault="00D24271" w:rsidP="00D24271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посещение памятников, музеев, памятных мест;</w:t>
      </w:r>
    </w:p>
    <w:p w:rsidR="00D24271" w:rsidRPr="00D24271" w:rsidRDefault="00D24271" w:rsidP="00D24271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наблюдения за природой, сезонными изменениями, трудом людей.</w:t>
      </w:r>
    </w:p>
    <w:p w:rsidR="00D24271" w:rsidRPr="00D24271" w:rsidRDefault="00D24271" w:rsidP="00D24271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Музыкально</w:t>
      </w: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noBreakHyphen/>
        <w:t>эстетическая деятельность:</w:t>
      </w:r>
    </w:p>
    <w:p w:rsidR="00D24271" w:rsidRPr="00D24271" w:rsidRDefault="00D24271" w:rsidP="00D24271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слушание и разучивание песен о Родине, природе, труде;</w:t>
      </w:r>
    </w:p>
    <w:p w:rsidR="00D24271" w:rsidRPr="00D24271" w:rsidRDefault="00D24271" w:rsidP="00D24271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 в концертах, праздниках.</w:t>
      </w:r>
    </w:p>
    <w:p w:rsidR="00D24271" w:rsidRPr="00D24271" w:rsidRDefault="00D24271" w:rsidP="00D24271">
      <w:pPr>
        <w:numPr>
          <w:ilvl w:val="0"/>
          <w:numId w:val="1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Физическая активность:</w:t>
      </w:r>
    </w:p>
    <w:p w:rsidR="00D24271" w:rsidRPr="00D24271" w:rsidRDefault="00D24271" w:rsidP="00D24271">
      <w:pPr>
        <w:numPr>
          <w:ilvl w:val="0"/>
          <w:numId w:val="1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спортивные игры с военно</w:t>
      </w: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патриотическим содержанием;</w:t>
      </w:r>
    </w:p>
    <w:p w:rsidR="00D24271" w:rsidRPr="00D24271" w:rsidRDefault="00D24271" w:rsidP="00D24271">
      <w:pPr>
        <w:numPr>
          <w:ilvl w:val="0"/>
          <w:numId w:val="1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эстафеты, подвижные игры на свежем воздухе.</w:t>
      </w:r>
    </w:p>
    <w:p w:rsidR="00D24271" w:rsidRPr="00D24271" w:rsidRDefault="00D24271" w:rsidP="00D24271">
      <w:pPr>
        <w:numPr>
          <w:ilvl w:val="0"/>
          <w:numId w:val="2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Творческая деятельность:</w:t>
      </w:r>
    </w:p>
    <w:p w:rsidR="00D24271" w:rsidRPr="00D24271" w:rsidRDefault="00D24271" w:rsidP="00D24271">
      <w:pPr>
        <w:numPr>
          <w:ilvl w:val="0"/>
          <w:numId w:val="2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рисование, лепка, аппликация на патриотические темы;</w:t>
      </w:r>
    </w:p>
    <w:p w:rsidR="00D24271" w:rsidRPr="00D24271" w:rsidRDefault="00D24271" w:rsidP="00D24271">
      <w:pPr>
        <w:numPr>
          <w:ilvl w:val="0"/>
          <w:numId w:val="2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изготовление подарков к праздникам, участие в выставках.</w:t>
      </w:r>
    </w:p>
    <w:p w:rsidR="00D24271" w:rsidRPr="00D24271" w:rsidRDefault="00D24271" w:rsidP="00D24271">
      <w:pPr>
        <w:numPr>
          <w:ilvl w:val="0"/>
          <w:numId w:val="2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Социальные акции:</w:t>
      </w:r>
    </w:p>
    <w:p w:rsidR="00D24271" w:rsidRPr="00D24271" w:rsidRDefault="00D24271" w:rsidP="00D24271">
      <w:pPr>
        <w:numPr>
          <w:ilvl w:val="0"/>
          <w:numId w:val="2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«Бессмертный полк» (к 9 Мая);</w:t>
      </w:r>
    </w:p>
    <w:p w:rsidR="00D24271" w:rsidRPr="00D24271" w:rsidRDefault="00D24271" w:rsidP="00D24271">
      <w:pPr>
        <w:numPr>
          <w:ilvl w:val="0"/>
          <w:numId w:val="2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изготовление открыток ветеранам, участие в памятных мероприятиях.</w:t>
      </w:r>
    </w:p>
    <w:p w:rsidR="00D24271" w:rsidRPr="00D24271" w:rsidRDefault="00D24271" w:rsidP="00D24271">
      <w:pPr>
        <w:shd w:val="clear" w:color="auto" w:fill="FFFFFF"/>
        <w:spacing w:before="300" w:after="60" w:line="360" w:lineRule="atLeast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Взаимодействие с родителями</w:t>
      </w:r>
    </w:p>
    <w:p w:rsidR="00D24271" w:rsidRPr="00D24271" w:rsidRDefault="00D24271" w:rsidP="00D2427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Успех воспитания зависит от сотрудничества детского сада и семьи. Возможные формы взаимодействия:</w:t>
      </w:r>
    </w:p>
    <w:p w:rsidR="00D24271" w:rsidRPr="00D24271" w:rsidRDefault="00D24271" w:rsidP="00D24271">
      <w:pPr>
        <w:numPr>
          <w:ilvl w:val="0"/>
          <w:numId w:val="2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совместные выставки детских рисунков и поделок;</w:t>
      </w:r>
    </w:p>
    <w:p w:rsidR="00D24271" w:rsidRPr="00D24271" w:rsidRDefault="00D24271" w:rsidP="00D24271">
      <w:pPr>
        <w:numPr>
          <w:ilvl w:val="0"/>
          <w:numId w:val="2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привлечение родителей к участию в праздниках и конкурсах;</w:t>
      </w:r>
    </w:p>
    <w:p w:rsidR="00D24271" w:rsidRPr="00D24271" w:rsidRDefault="00D24271" w:rsidP="00D24271">
      <w:pPr>
        <w:numPr>
          <w:ilvl w:val="0"/>
          <w:numId w:val="2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подготовка информационных стендов, папок</w:t>
      </w: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передвижек;</w:t>
      </w:r>
    </w:p>
    <w:p w:rsidR="00D24271" w:rsidRPr="00D24271" w:rsidRDefault="00D24271" w:rsidP="00D24271">
      <w:pPr>
        <w:numPr>
          <w:ilvl w:val="0"/>
          <w:numId w:val="2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совместное благоустройство территории детского сада;</w:t>
      </w:r>
    </w:p>
    <w:p w:rsidR="00D24271" w:rsidRPr="00D24271" w:rsidRDefault="00D24271" w:rsidP="00D24271">
      <w:pPr>
        <w:numPr>
          <w:ilvl w:val="0"/>
          <w:numId w:val="2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семейные экскурсии по памятным местам, музеям;</w:t>
      </w:r>
    </w:p>
    <w:p w:rsidR="00D24271" w:rsidRPr="00D24271" w:rsidRDefault="00D24271" w:rsidP="00D24271">
      <w:pPr>
        <w:numPr>
          <w:ilvl w:val="0"/>
          <w:numId w:val="2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обмен опытом и традициями в рамках тематических встреч.</w:t>
      </w:r>
    </w:p>
    <w:p w:rsidR="00D24271" w:rsidRPr="00D24271" w:rsidRDefault="00D24271" w:rsidP="00D24271">
      <w:pPr>
        <w:shd w:val="clear" w:color="auto" w:fill="FFFFFF"/>
        <w:spacing w:before="300" w:after="60" w:line="360" w:lineRule="atLeast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Принципы эффективности воспитания</w:t>
      </w:r>
    </w:p>
    <w:p w:rsidR="00D24271" w:rsidRPr="00D24271" w:rsidRDefault="00D24271" w:rsidP="00D2427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 воспитание было результативным, важно соблюдать принципы:</w:t>
      </w:r>
    </w:p>
    <w:p w:rsidR="00D24271" w:rsidRPr="00D24271" w:rsidRDefault="00D24271" w:rsidP="00D24271">
      <w:pPr>
        <w:numPr>
          <w:ilvl w:val="0"/>
          <w:numId w:val="2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системность</w:t>
      </w: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работа ведётся постоянно, а не от случая к случаю;</w:t>
      </w:r>
    </w:p>
    <w:p w:rsidR="00D24271" w:rsidRPr="00D24271" w:rsidRDefault="00D24271" w:rsidP="00D24271">
      <w:pPr>
        <w:numPr>
          <w:ilvl w:val="0"/>
          <w:numId w:val="2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эмоциональность</w:t>
      </w: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опора на чувства ребёнка, яркие впечатления;</w:t>
      </w:r>
    </w:p>
    <w:p w:rsidR="00D24271" w:rsidRPr="00D24271" w:rsidRDefault="00D24271" w:rsidP="00D24271">
      <w:pPr>
        <w:numPr>
          <w:ilvl w:val="0"/>
          <w:numId w:val="2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доступность</w:t>
      </w: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материал соответствует возрасту и опыту дошкольника;</w:t>
      </w:r>
    </w:p>
    <w:p w:rsidR="00D24271" w:rsidRPr="00D24271" w:rsidRDefault="00D24271" w:rsidP="00D24271">
      <w:pPr>
        <w:numPr>
          <w:ilvl w:val="0"/>
          <w:numId w:val="2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наглядность</w:t>
      </w: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использование картинок, предметов, реальных объектов;</w:t>
      </w:r>
    </w:p>
    <w:p w:rsidR="00D24271" w:rsidRPr="00D24271" w:rsidRDefault="00D24271" w:rsidP="00D24271">
      <w:pPr>
        <w:numPr>
          <w:ilvl w:val="0"/>
          <w:numId w:val="2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подход</w:t>
      </w: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ребёнок не пассивный слушатель, а участник событий;</w:t>
      </w:r>
    </w:p>
    <w:p w:rsidR="00D24271" w:rsidRPr="00D24271" w:rsidRDefault="00D24271" w:rsidP="00D24271">
      <w:pPr>
        <w:numPr>
          <w:ilvl w:val="0"/>
          <w:numId w:val="2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связь с жизнью</w:t>
      </w: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опора на личный опыт ребёнка (семья, дом, двор, город).</w:t>
      </w:r>
    </w:p>
    <w:p w:rsidR="00D24271" w:rsidRPr="00D24271" w:rsidRDefault="00D24271" w:rsidP="00D2427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Ожидаемые результаты</w:t>
      </w:r>
    </w:p>
    <w:p w:rsidR="00D24271" w:rsidRPr="00D24271" w:rsidRDefault="00D24271" w:rsidP="00D2427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 концу дошкольного возраста у ребёнка должны сформироваться:</w:t>
      </w:r>
    </w:p>
    <w:p w:rsidR="00D24271" w:rsidRPr="00D24271" w:rsidRDefault="00D24271" w:rsidP="00D24271">
      <w:pPr>
        <w:numPr>
          <w:ilvl w:val="0"/>
          <w:numId w:val="2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любовь и привязанность к своей семье, дому, малой Родине;</w:t>
      </w:r>
    </w:p>
    <w:p w:rsidR="00D24271" w:rsidRPr="00D24271" w:rsidRDefault="00D24271" w:rsidP="00D24271">
      <w:pPr>
        <w:numPr>
          <w:ilvl w:val="0"/>
          <w:numId w:val="2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уважение к традициям своего народа и толерантность к другим культурам;</w:t>
      </w:r>
    </w:p>
    <w:p w:rsidR="00D24271" w:rsidRPr="00D24271" w:rsidRDefault="00D24271" w:rsidP="00D24271">
      <w:pPr>
        <w:numPr>
          <w:ilvl w:val="0"/>
          <w:numId w:val="2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бережное отношение к природе, результатам труда людей;</w:t>
      </w:r>
    </w:p>
    <w:p w:rsidR="00D24271" w:rsidRPr="00D24271" w:rsidRDefault="00D24271" w:rsidP="00D24271">
      <w:pPr>
        <w:numPr>
          <w:ilvl w:val="0"/>
          <w:numId w:val="2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элементарные знания о государственных символах и праздниках;</w:t>
      </w:r>
    </w:p>
    <w:p w:rsidR="00D24271" w:rsidRPr="00D24271" w:rsidRDefault="00D24271" w:rsidP="00D24271">
      <w:pPr>
        <w:numPr>
          <w:ilvl w:val="0"/>
          <w:numId w:val="2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чувство гордости за свою страну и её достижения;</w:t>
      </w:r>
    </w:p>
    <w:p w:rsidR="00D24271" w:rsidRPr="00D24271" w:rsidRDefault="00D24271" w:rsidP="00D24271">
      <w:pPr>
        <w:numPr>
          <w:ilvl w:val="0"/>
          <w:numId w:val="2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готовность совершать добрые поступки, помогать другим.</w:t>
      </w:r>
    </w:p>
    <w:p w:rsidR="00D24271" w:rsidRPr="00D24271" w:rsidRDefault="00D24271" w:rsidP="00D2427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Заключение</w:t>
      </w:r>
    </w:p>
    <w:p w:rsidR="00D24271" w:rsidRPr="00D24271" w:rsidRDefault="00D24271" w:rsidP="00D2427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Нравственно</w:t>
      </w: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патриотическое воспитание дошкольников — сложный и многогранный процесс, требующий системного подхода и тесного взаимодействия педагогов и родителей.</w:t>
      </w:r>
    </w:p>
    <w:p w:rsidR="00D24271" w:rsidRPr="00D24271" w:rsidRDefault="00D24271" w:rsidP="00D2427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 разнообразных форм и методов работы позволяет эффективно формировать у детей любовь к Родине, уважение к её истории и культуре, а также развивать нравственные качества личности.</w:t>
      </w:r>
    </w:p>
    <w:p w:rsidR="00D24271" w:rsidRPr="00D24271" w:rsidRDefault="00D24271" w:rsidP="00D2427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Систематическая работа в этом направлении закладывает прочный фундамент для дальнейшего гражданского и патриотического становления личности.</w:t>
      </w:r>
    </w:p>
    <w:p w:rsidR="009E38D7" w:rsidRDefault="009E38D7">
      <w:bookmarkStart w:id="0" w:name="_GoBack"/>
      <w:bookmarkEnd w:id="0"/>
    </w:p>
    <w:sectPr w:rsidR="009E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0FAF"/>
    <w:multiLevelType w:val="multilevel"/>
    <w:tmpl w:val="D5BC20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916E8"/>
    <w:multiLevelType w:val="multilevel"/>
    <w:tmpl w:val="F1E6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76365"/>
    <w:multiLevelType w:val="multilevel"/>
    <w:tmpl w:val="B708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019BA"/>
    <w:multiLevelType w:val="multilevel"/>
    <w:tmpl w:val="400A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0493E"/>
    <w:multiLevelType w:val="multilevel"/>
    <w:tmpl w:val="1F60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B69F0"/>
    <w:multiLevelType w:val="multilevel"/>
    <w:tmpl w:val="B53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84B5A"/>
    <w:multiLevelType w:val="multilevel"/>
    <w:tmpl w:val="07B05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837032"/>
    <w:multiLevelType w:val="multilevel"/>
    <w:tmpl w:val="F68A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F6CD5"/>
    <w:multiLevelType w:val="multilevel"/>
    <w:tmpl w:val="C898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C0923"/>
    <w:multiLevelType w:val="multilevel"/>
    <w:tmpl w:val="8C9A73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77CD7"/>
    <w:multiLevelType w:val="multilevel"/>
    <w:tmpl w:val="4F481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6B6EC6"/>
    <w:multiLevelType w:val="multilevel"/>
    <w:tmpl w:val="C5D0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1F7B25"/>
    <w:multiLevelType w:val="multilevel"/>
    <w:tmpl w:val="2656F4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540704"/>
    <w:multiLevelType w:val="multilevel"/>
    <w:tmpl w:val="9308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545254"/>
    <w:multiLevelType w:val="multilevel"/>
    <w:tmpl w:val="60F4CB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6E1262"/>
    <w:multiLevelType w:val="multilevel"/>
    <w:tmpl w:val="00F86F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931F50"/>
    <w:multiLevelType w:val="multilevel"/>
    <w:tmpl w:val="0B0041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2A4F40"/>
    <w:multiLevelType w:val="multilevel"/>
    <w:tmpl w:val="0DC80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B57667"/>
    <w:multiLevelType w:val="multilevel"/>
    <w:tmpl w:val="487A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B204CA"/>
    <w:multiLevelType w:val="multilevel"/>
    <w:tmpl w:val="D676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62A6E"/>
    <w:multiLevelType w:val="multilevel"/>
    <w:tmpl w:val="FD621B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C05654"/>
    <w:multiLevelType w:val="multilevel"/>
    <w:tmpl w:val="3A62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C843F8"/>
    <w:multiLevelType w:val="multilevel"/>
    <w:tmpl w:val="833C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1E10C8"/>
    <w:multiLevelType w:val="multilevel"/>
    <w:tmpl w:val="196C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F2E95"/>
    <w:multiLevelType w:val="multilevel"/>
    <w:tmpl w:val="920A0E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263527"/>
    <w:multiLevelType w:val="multilevel"/>
    <w:tmpl w:val="CFF2F9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6"/>
  </w:num>
  <w:num w:numId="3">
    <w:abstractNumId w:val="10"/>
  </w:num>
  <w:num w:numId="4">
    <w:abstractNumId w:val="17"/>
  </w:num>
  <w:num w:numId="5">
    <w:abstractNumId w:val="23"/>
  </w:num>
  <w:num w:numId="6">
    <w:abstractNumId w:val="25"/>
  </w:num>
  <w:num w:numId="7">
    <w:abstractNumId w:val="1"/>
  </w:num>
  <w:num w:numId="8">
    <w:abstractNumId w:val="9"/>
  </w:num>
  <w:num w:numId="9">
    <w:abstractNumId w:val="7"/>
  </w:num>
  <w:num w:numId="10">
    <w:abstractNumId w:val="0"/>
  </w:num>
  <w:num w:numId="11">
    <w:abstractNumId w:val="3"/>
  </w:num>
  <w:num w:numId="12">
    <w:abstractNumId w:val="24"/>
  </w:num>
  <w:num w:numId="13">
    <w:abstractNumId w:val="4"/>
  </w:num>
  <w:num w:numId="14">
    <w:abstractNumId w:val="14"/>
  </w:num>
  <w:num w:numId="15">
    <w:abstractNumId w:val="8"/>
  </w:num>
  <w:num w:numId="16">
    <w:abstractNumId w:val="15"/>
  </w:num>
  <w:num w:numId="17">
    <w:abstractNumId w:val="19"/>
  </w:num>
  <w:num w:numId="18">
    <w:abstractNumId w:val="20"/>
  </w:num>
  <w:num w:numId="19">
    <w:abstractNumId w:val="22"/>
  </w:num>
  <w:num w:numId="20">
    <w:abstractNumId w:val="12"/>
  </w:num>
  <w:num w:numId="21">
    <w:abstractNumId w:val="11"/>
  </w:num>
  <w:num w:numId="22">
    <w:abstractNumId w:val="16"/>
  </w:num>
  <w:num w:numId="23">
    <w:abstractNumId w:val="5"/>
  </w:num>
  <w:num w:numId="24">
    <w:abstractNumId w:val="2"/>
  </w:num>
  <w:num w:numId="25">
    <w:abstractNumId w:val="1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B4"/>
    <w:rsid w:val="008725B4"/>
    <w:rsid w:val="009E38D7"/>
    <w:rsid w:val="00D2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6B3F2-CC84-4B13-8146-6FEA75D5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921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2026-02-24T18:54:00Z</dcterms:created>
  <dcterms:modified xsi:type="dcterms:W3CDTF">2026-02-24T18:54:00Z</dcterms:modified>
</cp:coreProperties>
</file>