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F5C0" w14:textId="07814427" w:rsidR="00D35E9C" w:rsidRPr="00E37E8A" w:rsidRDefault="00D35E9C" w:rsidP="008A7DA0">
      <w:pPr>
        <w:jc w:val="center"/>
        <w:rPr>
          <w:rFonts w:ascii="Times New Roman" w:hAnsi="Times New Roman" w:cs="Times New Roman"/>
          <w:b/>
          <w:bCs/>
          <w:sz w:val="28"/>
          <w:szCs w:val="28"/>
        </w:rPr>
      </w:pPr>
      <w:r w:rsidRPr="00E37E8A">
        <w:rPr>
          <w:rFonts w:ascii="Times New Roman" w:hAnsi="Times New Roman" w:cs="Times New Roman"/>
          <w:b/>
          <w:bCs/>
          <w:sz w:val="28"/>
          <w:szCs w:val="28"/>
        </w:rPr>
        <w:t>Работа с нежелательным поведением у детей с УО</w:t>
      </w:r>
    </w:p>
    <w:p w14:paraId="7E648759" w14:textId="4C519AEB" w:rsidR="00D35E9C" w:rsidRPr="002C310A" w:rsidRDefault="00D35E9C"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sz w:val="28"/>
          <w:szCs w:val="28"/>
        </w:rPr>
        <w:t xml:space="preserve">Работа с нежелательным поведением у детей с умственной отсталостью требует системного и индивидуального подхода. Важно помнить, что такое поведение часто является формой коммуникации, выражающей дискомфорт, фрустрацию или непонимание. </w:t>
      </w:r>
    </w:p>
    <w:p w14:paraId="77E874D8" w14:textId="777BA43C" w:rsidR="00D35E9C" w:rsidRPr="002C310A" w:rsidRDefault="00D35E9C"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sz w:val="28"/>
          <w:szCs w:val="28"/>
        </w:rPr>
        <w:t>В целом, работа с нежелательным поведением у детей с УО требует терпения, последовательности и использования позитивных подкреплений. Важно создать предсказуемую и структурированную среду, наполненную позитивным вниманием и возможностями для успешного взаимодействия. Регулярная консультация со специалистами (педагогами, психологами, врачами) позволит корректировать стратегию и обеспечивать наилучшую поддержку для ребенка и его семьи.</w:t>
      </w:r>
    </w:p>
    <w:p w14:paraId="022ABB5C" w14:textId="35EC5E08" w:rsidR="00D35E9C" w:rsidRPr="002C310A" w:rsidRDefault="000338D5" w:rsidP="002C310A">
      <w:pPr>
        <w:spacing w:after="0" w:line="360" w:lineRule="auto"/>
        <w:ind w:firstLine="709"/>
        <w:jc w:val="both"/>
        <w:rPr>
          <w:rFonts w:ascii="Times New Roman" w:hAnsi="Times New Roman" w:cs="Times New Roman"/>
          <w:b/>
          <w:bCs/>
          <w:sz w:val="28"/>
          <w:szCs w:val="28"/>
        </w:rPr>
      </w:pPr>
      <w:r w:rsidRPr="002C310A">
        <w:rPr>
          <w:rFonts w:ascii="Times New Roman" w:hAnsi="Times New Roman" w:cs="Times New Roman"/>
          <w:b/>
          <w:bCs/>
          <w:sz w:val="28"/>
          <w:szCs w:val="28"/>
        </w:rPr>
        <w:t>А</w:t>
      </w:r>
      <w:r w:rsidR="00D35E9C" w:rsidRPr="002C310A">
        <w:rPr>
          <w:rFonts w:ascii="Times New Roman" w:hAnsi="Times New Roman" w:cs="Times New Roman"/>
          <w:b/>
          <w:bCs/>
          <w:sz w:val="28"/>
          <w:szCs w:val="28"/>
        </w:rPr>
        <w:t>лгоритм действий при истерике</w:t>
      </w:r>
    </w:p>
    <w:p w14:paraId="43D4533E" w14:textId="77777777" w:rsidR="00AD4F5D" w:rsidRPr="002C310A" w:rsidRDefault="00D35E9C"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sz w:val="28"/>
          <w:szCs w:val="28"/>
        </w:rPr>
        <w:t xml:space="preserve">При столкновении с истерикой у ребенка с умственной отсталостью (УО) важна четкая последовательность действий, направленная на деэскалацию ситуации и обеспечение безопасности. </w:t>
      </w:r>
    </w:p>
    <w:p w14:paraId="28B7F260" w14:textId="58EE2A29" w:rsidR="00D35E9C" w:rsidRPr="002C310A" w:rsidRDefault="00D35E9C"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b/>
          <w:bCs/>
          <w:sz w:val="28"/>
          <w:szCs w:val="28"/>
        </w:rPr>
        <w:t>Первый шаг</w:t>
      </w:r>
      <w:r w:rsidRPr="002C310A">
        <w:rPr>
          <w:rFonts w:ascii="Times New Roman" w:hAnsi="Times New Roman" w:cs="Times New Roman"/>
          <w:sz w:val="28"/>
          <w:szCs w:val="28"/>
        </w:rPr>
        <w:t xml:space="preserve"> – сохранение спокойствия и самоконтроля. Ваша тревога только усилит интенсивность истерики. Дышите глубоко и говорите тихим, ровным голосом.</w:t>
      </w:r>
    </w:p>
    <w:p w14:paraId="33DA10FC" w14:textId="0F52EAAD" w:rsidR="00D35E9C" w:rsidRPr="002C310A" w:rsidRDefault="00D35E9C"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b/>
          <w:bCs/>
          <w:sz w:val="28"/>
          <w:szCs w:val="28"/>
        </w:rPr>
        <w:t xml:space="preserve">Второй </w:t>
      </w:r>
      <w:r w:rsidR="00BB2722" w:rsidRPr="002C310A">
        <w:rPr>
          <w:rFonts w:ascii="Times New Roman" w:hAnsi="Times New Roman" w:cs="Times New Roman"/>
          <w:b/>
          <w:bCs/>
          <w:sz w:val="28"/>
          <w:szCs w:val="28"/>
        </w:rPr>
        <w:t>шаг</w:t>
      </w:r>
      <w:r w:rsidRPr="002C310A">
        <w:rPr>
          <w:rFonts w:ascii="Times New Roman" w:hAnsi="Times New Roman" w:cs="Times New Roman"/>
          <w:sz w:val="28"/>
          <w:szCs w:val="28"/>
        </w:rPr>
        <w:t xml:space="preserve"> – определение причины истерики. Постарайтесь понять, что спровоцировало такое поведение. Возможно, это переутомление, сенсорная перегрузка, фрустрация из-за непонимания задачи или невозможность выразить потребность вербально. Если причина очевидна, переходите к ее устранению, например, уберите источник шума или предложите передохнуть.</w:t>
      </w:r>
    </w:p>
    <w:p w14:paraId="4FCA71A8" w14:textId="77777777" w:rsidR="00D35E9C" w:rsidRPr="002C310A" w:rsidRDefault="00D35E9C"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sz w:val="28"/>
          <w:szCs w:val="28"/>
        </w:rPr>
        <w:t>Если причина не ясна или устранить ее не удается сразу, примените технику игнорирования. Убедитесь, что ребенок в безопасности и не может навредить себе или окружающим, и перестаньте реагировать на истерику. Не вступайте в споры, не пытайтесь уговаривать или утешать, пока ребенок не успокоится. Визуальный и вербальный контакт следует свести к минимуму.</w:t>
      </w:r>
    </w:p>
    <w:p w14:paraId="24771944" w14:textId="22E2629A" w:rsidR="00D35E9C" w:rsidRPr="002C310A" w:rsidRDefault="0038791F"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b/>
          <w:bCs/>
          <w:sz w:val="28"/>
          <w:szCs w:val="28"/>
        </w:rPr>
        <w:lastRenderedPageBreak/>
        <w:t>Третий шаг</w:t>
      </w:r>
      <w:r w:rsidRPr="002C310A">
        <w:rPr>
          <w:rFonts w:ascii="Times New Roman" w:hAnsi="Times New Roman" w:cs="Times New Roman"/>
          <w:sz w:val="28"/>
          <w:szCs w:val="28"/>
        </w:rPr>
        <w:t xml:space="preserve"> - к</w:t>
      </w:r>
      <w:r w:rsidR="00D35E9C" w:rsidRPr="002C310A">
        <w:rPr>
          <w:rFonts w:ascii="Times New Roman" w:hAnsi="Times New Roman" w:cs="Times New Roman"/>
          <w:sz w:val="28"/>
          <w:szCs w:val="28"/>
        </w:rPr>
        <w:t>ак только истерика начнет утихать, предложите ребенку альтернативные способы выражения эмоций. Это могут быть сенсорные занятия (лепка, рисование), физическая активность (прогулка, танцы под музыку) или использование карточек PECS для коммуникации. Подчеркните, что вы готовы помочь, но только когда ребенок будет спокоен.</w:t>
      </w:r>
    </w:p>
    <w:p w14:paraId="564FA9F0" w14:textId="27540787" w:rsidR="00110C4F" w:rsidRPr="002C310A" w:rsidRDefault="00D35E9C"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sz w:val="28"/>
          <w:szCs w:val="28"/>
        </w:rPr>
        <w:t>После завершения истерики обсудите с ребенком произошедшее в спокойной обстановке, используя простые и понятные слова. Объясните, что такое поведение неприемлемо, и предложите способы, как можно было бы поступить иначе в подобной ситуации. Обязательно похвалите ребенка за попытку сдержать эмоции и за сотрудничество.</w:t>
      </w:r>
    </w:p>
    <w:p w14:paraId="7A35F2EE" w14:textId="3E261711" w:rsidR="00110C4F" w:rsidRPr="002C310A" w:rsidRDefault="00053AFE" w:rsidP="002C310A">
      <w:pPr>
        <w:spacing w:after="0" w:line="360" w:lineRule="auto"/>
        <w:ind w:firstLine="709"/>
        <w:jc w:val="both"/>
        <w:rPr>
          <w:rFonts w:ascii="Times New Roman" w:hAnsi="Times New Roman" w:cs="Times New Roman"/>
          <w:b/>
          <w:bCs/>
          <w:sz w:val="28"/>
          <w:szCs w:val="28"/>
        </w:rPr>
      </w:pPr>
      <w:r w:rsidRPr="002C310A">
        <w:rPr>
          <w:rFonts w:ascii="Times New Roman" w:hAnsi="Times New Roman" w:cs="Times New Roman"/>
          <w:b/>
          <w:bCs/>
          <w:sz w:val="28"/>
          <w:szCs w:val="28"/>
        </w:rPr>
        <w:t>А</w:t>
      </w:r>
      <w:r w:rsidR="00D35E9C" w:rsidRPr="002C310A">
        <w:rPr>
          <w:rFonts w:ascii="Times New Roman" w:hAnsi="Times New Roman" w:cs="Times New Roman"/>
          <w:b/>
          <w:bCs/>
          <w:sz w:val="28"/>
          <w:szCs w:val="28"/>
        </w:rPr>
        <w:t>лгоритм действий при агрессии</w:t>
      </w:r>
      <w:r w:rsidR="00B472FC" w:rsidRPr="002C310A">
        <w:rPr>
          <w:rFonts w:ascii="Times New Roman" w:hAnsi="Times New Roman" w:cs="Times New Roman"/>
          <w:b/>
          <w:bCs/>
          <w:sz w:val="28"/>
          <w:szCs w:val="28"/>
        </w:rPr>
        <w:t xml:space="preserve"> </w:t>
      </w:r>
    </w:p>
    <w:p w14:paraId="339F0F1E" w14:textId="70A01685" w:rsidR="00110C4F" w:rsidRPr="002C310A" w:rsidRDefault="00D35E9C"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sz w:val="28"/>
          <w:szCs w:val="28"/>
        </w:rPr>
        <w:t>Работа с агрессивным поведением у детей с умственной отсталостью (УО) требует особого подхода, учитывающего индивидуальные особенности ребенка и причины, вызывающие агрессию. Важно помнить, что агрессия часто является способом коммуникации или проявлением фрустрации, особенно когда ребенок не может выразить свои потребности и чувства вербально. Эффективный алгоритм действий поможет не только купировать текущий эпизод агрессии, но и предотвратить его повторение в будущем.</w:t>
      </w:r>
    </w:p>
    <w:p w14:paraId="204A344C" w14:textId="77777777" w:rsidR="00D35E9C" w:rsidRPr="002C310A" w:rsidRDefault="00D35E9C" w:rsidP="002C310A">
      <w:pPr>
        <w:spacing w:after="0" w:line="360" w:lineRule="auto"/>
        <w:ind w:firstLine="709"/>
        <w:jc w:val="both"/>
        <w:rPr>
          <w:rFonts w:ascii="Times New Roman" w:hAnsi="Times New Roman" w:cs="Times New Roman"/>
          <w:sz w:val="28"/>
          <w:szCs w:val="28"/>
        </w:rPr>
      </w:pPr>
      <w:r w:rsidRPr="002C310A">
        <w:rPr>
          <w:rFonts w:ascii="Times New Roman" w:hAnsi="Times New Roman" w:cs="Times New Roman"/>
          <w:b/>
          <w:bCs/>
          <w:sz w:val="28"/>
          <w:szCs w:val="28"/>
        </w:rPr>
        <w:t>Алгоритм действий при агрессии у детей с УО:</w:t>
      </w:r>
    </w:p>
    <w:p w14:paraId="59C501E7" w14:textId="77777777" w:rsidR="00D35E9C" w:rsidRPr="002C310A" w:rsidRDefault="00D35E9C" w:rsidP="002C310A">
      <w:pPr>
        <w:numPr>
          <w:ilvl w:val="0"/>
          <w:numId w:val="1"/>
        </w:numPr>
        <w:spacing w:after="0" w:line="360" w:lineRule="auto"/>
        <w:ind w:left="0" w:firstLine="709"/>
        <w:jc w:val="both"/>
        <w:rPr>
          <w:rFonts w:ascii="Times New Roman" w:hAnsi="Times New Roman" w:cs="Times New Roman"/>
          <w:sz w:val="28"/>
          <w:szCs w:val="28"/>
        </w:rPr>
      </w:pPr>
      <w:r w:rsidRPr="002C310A">
        <w:rPr>
          <w:rFonts w:ascii="Times New Roman" w:hAnsi="Times New Roman" w:cs="Times New Roman"/>
          <w:b/>
          <w:bCs/>
          <w:sz w:val="28"/>
          <w:szCs w:val="28"/>
        </w:rPr>
        <w:t>Оценка ситуации.</w:t>
      </w:r>
      <w:r w:rsidRPr="002C310A">
        <w:rPr>
          <w:rFonts w:ascii="Times New Roman" w:hAnsi="Times New Roman" w:cs="Times New Roman"/>
          <w:sz w:val="28"/>
          <w:szCs w:val="28"/>
        </w:rPr>
        <w:t xml:space="preserve"> Первым шагом является быстрая и безопасная оценка ситуации. Необходимо определить, представляет ли ребенок опасность для себя или окружающих. Убедитесь, что все находятся в безопасности, прежде чем предпринимать какие-либо действия.</w:t>
      </w:r>
    </w:p>
    <w:p w14:paraId="75E6E0E4" w14:textId="77777777" w:rsidR="00D35E9C" w:rsidRPr="002C310A" w:rsidRDefault="00D35E9C" w:rsidP="002C310A">
      <w:pPr>
        <w:numPr>
          <w:ilvl w:val="0"/>
          <w:numId w:val="1"/>
        </w:numPr>
        <w:spacing w:after="0" w:line="360" w:lineRule="auto"/>
        <w:ind w:left="0" w:firstLine="709"/>
        <w:jc w:val="both"/>
        <w:rPr>
          <w:rFonts w:ascii="Times New Roman" w:hAnsi="Times New Roman" w:cs="Times New Roman"/>
          <w:sz w:val="28"/>
          <w:szCs w:val="28"/>
        </w:rPr>
      </w:pPr>
      <w:r w:rsidRPr="002C310A">
        <w:rPr>
          <w:rFonts w:ascii="Times New Roman" w:hAnsi="Times New Roman" w:cs="Times New Roman"/>
          <w:b/>
          <w:bCs/>
          <w:sz w:val="28"/>
          <w:szCs w:val="28"/>
        </w:rPr>
        <w:t>Деэскалация.</w:t>
      </w:r>
      <w:r w:rsidRPr="002C310A">
        <w:rPr>
          <w:rFonts w:ascii="Times New Roman" w:hAnsi="Times New Roman" w:cs="Times New Roman"/>
          <w:sz w:val="28"/>
          <w:szCs w:val="28"/>
        </w:rPr>
        <w:t xml:space="preserve"> Попробуйте снизить накал ситуации. Говорите спокойным и тихим голосом, избегайте конфронтации и угроз. Предложите ребенку альтернативные способы выражения эмоций, например, постучать по подушке или порисовать. Можно использовать невербальные методы успокоения, такие как прикосновения (если ребенок к ним положительно относится) или предложение любимой игрушки.</w:t>
      </w:r>
    </w:p>
    <w:p w14:paraId="354E9333" w14:textId="77777777" w:rsidR="00D35E9C" w:rsidRPr="002C310A" w:rsidRDefault="00D35E9C" w:rsidP="002C310A">
      <w:pPr>
        <w:numPr>
          <w:ilvl w:val="0"/>
          <w:numId w:val="1"/>
        </w:numPr>
        <w:spacing w:after="0" w:line="360" w:lineRule="auto"/>
        <w:ind w:left="0" w:firstLine="709"/>
        <w:jc w:val="both"/>
        <w:rPr>
          <w:rFonts w:ascii="Times New Roman" w:hAnsi="Times New Roman" w:cs="Times New Roman"/>
          <w:sz w:val="28"/>
          <w:szCs w:val="28"/>
        </w:rPr>
      </w:pPr>
      <w:r w:rsidRPr="002C310A">
        <w:rPr>
          <w:rFonts w:ascii="Times New Roman" w:hAnsi="Times New Roman" w:cs="Times New Roman"/>
          <w:b/>
          <w:bCs/>
          <w:sz w:val="28"/>
          <w:szCs w:val="28"/>
        </w:rPr>
        <w:lastRenderedPageBreak/>
        <w:t>Устранение триггера.</w:t>
      </w:r>
      <w:r w:rsidRPr="002C310A">
        <w:rPr>
          <w:rFonts w:ascii="Times New Roman" w:hAnsi="Times New Roman" w:cs="Times New Roman"/>
          <w:sz w:val="28"/>
          <w:szCs w:val="28"/>
        </w:rPr>
        <w:t xml:space="preserve"> Если возможно, определите и устраните фактор, спровоцировавший агрессию. Это может быть шум, переутомление, конфликт или просто неудовлетворенная потребность. Если триггер невозможно устранить немедленно, постарайтесь переместить ребенка в более спокойное место.</w:t>
      </w:r>
    </w:p>
    <w:p w14:paraId="2271D57C" w14:textId="77777777" w:rsidR="00D35E9C" w:rsidRPr="002C310A" w:rsidRDefault="00D35E9C" w:rsidP="002C310A">
      <w:pPr>
        <w:numPr>
          <w:ilvl w:val="0"/>
          <w:numId w:val="1"/>
        </w:numPr>
        <w:spacing w:after="0" w:line="360" w:lineRule="auto"/>
        <w:ind w:left="0" w:firstLine="709"/>
        <w:jc w:val="both"/>
        <w:rPr>
          <w:rFonts w:ascii="Times New Roman" w:hAnsi="Times New Roman" w:cs="Times New Roman"/>
          <w:sz w:val="28"/>
          <w:szCs w:val="28"/>
        </w:rPr>
      </w:pPr>
      <w:r w:rsidRPr="002C310A">
        <w:rPr>
          <w:rFonts w:ascii="Times New Roman" w:hAnsi="Times New Roman" w:cs="Times New Roman"/>
          <w:b/>
          <w:bCs/>
          <w:sz w:val="28"/>
          <w:szCs w:val="28"/>
        </w:rPr>
        <w:t>Установление границ.</w:t>
      </w:r>
      <w:r w:rsidRPr="002C310A">
        <w:rPr>
          <w:rFonts w:ascii="Times New Roman" w:hAnsi="Times New Roman" w:cs="Times New Roman"/>
          <w:sz w:val="28"/>
          <w:szCs w:val="28"/>
        </w:rPr>
        <w:t xml:space="preserve"> Четко и спокойно обозначьте границы допустимого поведения. Скажите ребенку, что агрессия неприемлема, но при этом покажите, что понимаете его чувства. Например: "Я понимаю, что ты злишься, но бить других нельзя".</w:t>
      </w:r>
    </w:p>
    <w:p w14:paraId="2013E1B6" w14:textId="7B013EB2" w:rsidR="00110C4F" w:rsidRPr="00E37E8A" w:rsidRDefault="00D35E9C" w:rsidP="008A7DA0">
      <w:pPr>
        <w:numPr>
          <w:ilvl w:val="0"/>
          <w:numId w:val="1"/>
        </w:numPr>
        <w:spacing w:after="0" w:line="360" w:lineRule="auto"/>
        <w:ind w:left="0" w:firstLine="709"/>
        <w:jc w:val="both"/>
        <w:rPr>
          <w:rFonts w:ascii="Times New Roman" w:hAnsi="Times New Roman" w:cs="Times New Roman"/>
          <w:sz w:val="28"/>
          <w:szCs w:val="28"/>
        </w:rPr>
      </w:pPr>
      <w:r w:rsidRPr="002C310A">
        <w:rPr>
          <w:rFonts w:ascii="Times New Roman" w:hAnsi="Times New Roman" w:cs="Times New Roman"/>
          <w:b/>
          <w:bCs/>
          <w:sz w:val="28"/>
          <w:szCs w:val="28"/>
        </w:rPr>
        <w:t>Позитивное подкрепление.</w:t>
      </w:r>
      <w:r w:rsidRPr="002C310A">
        <w:rPr>
          <w:rFonts w:ascii="Times New Roman" w:hAnsi="Times New Roman" w:cs="Times New Roman"/>
          <w:sz w:val="28"/>
          <w:szCs w:val="28"/>
        </w:rPr>
        <w:t xml:space="preserve"> После того, как ребенок успокоился, похвалите его за то, что он смог справиться с эмоциями. Подчеркните, что вы гордитесь его усилиями. Важно акцентировать внимание на позитивных аспектах поведения и предлагать альтернативные способы выражения злости или фрустрации.</w:t>
      </w:r>
    </w:p>
    <w:p w14:paraId="36DFBB73" w14:textId="68585724" w:rsidR="00D35E9C" w:rsidRPr="00E37E8A" w:rsidRDefault="00B472FC" w:rsidP="00E37E8A">
      <w:pPr>
        <w:spacing w:after="0" w:line="360" w:lineRule="auto"/>
        <w:ind w:firstLine="709"/>
        <w:jc w:val="both"/>
        <w:rPr>
          <w:rFonts w:ascii="Times New Roman" w:hAnsi="Times New Roman" w:cs="Times New Roman"/>
          <w:b/>
          <w:bCs/>
          <w:sz w:val="28"/>
          <w:szCs w:val="28"/>
        </w:rPr>
      </w:pPr>
      <w:r w:rsidRPr="00E37E8A">
        <w:rPr>
          <w:rFonts w:ascii="Times New Roman" w:hAnsi="Times New Roman" w:cs="Times New Roman"/>
          <w:b/>
          <w:bCs/>
          <w:sz w:val="28"/>
          <w:szCs w:val="28"/>
        </w:rPr>
        <w:t>А</w:t>
      </w:r>
      <w:r w:rsidR="00D35E9C" w:rsidRPr="00E37E8A">
        <w:rPr>
          <w:rFonts w:ascii="Times New Roman" w:hAnsi="Times New Roman" w:cs="Times New Roman"/>
          <w:b/>
          <w:bCs/>
          <w:sz w:val="28"/>
          <w:szCs w:val="28"/>
        </w:rPr>
        <w:t>лгоритм действий при самоагрессии</w:t>
      </w:r>
    </w:p>
    <w:p w14:paraId="3472ECDD" w14:textId="77777777" w:rsidR="00D35E9C" w:rsidRPr="00E37E8A" w:rsidRDefault="00D35E9C" w:rsidP="00E37E8A">
      <w:pPr>
        <w:spacing w:after="0" w:line="360" w:lineRule="auto"/>
        <w:ind w:firstLine="709"/>
        <w:jc w:val="both"/>
        <w:rPr>
          <w:rFonts w:ascii="Times New Roman" w:hAnsi="Times New Roman" w:cs="Times New Roman"/>
          <w:sz w:val="28"/>
          <w:szCs w:val="28"/>
        </w:rPr>
      </w:pPr>
      <w:r w:rsidRPr="00E37E8A">
        <w:rPr>
          <w:rFonts w:ascii="Times New Roman" w:hAnsi="Times New Roman" w:cs="Times New Roman"/>
          <w:sz w:val="28"/>
          <w:szCs w:val="28"/>
        </w:rPr>
        <w:t>Самоагрессия у детей с умственной отсталостью (УО) – серьезная проблема, требующая комплексного и систематизированного подхода. Алгоритм действий должен быть направлен на минимизацию вреда, понимание причины и разработку долгосрочной стратегии коррекции.</w:t>
      </w:r>
    </w:p>
    <w:p w14:paraId="37F5ADAE" w14:textId="77777777" w:rsidR="00D35E9C" w:rsidRPr="00E37E8A" w:rsidRDefault="00D35E9C" w:rsidP="00E37E8A">
      <w:pPr>
        <w:numPr>
          <w:ilvl w:val="0"/>
          <w:numId w:val="2"/>
        </w:numPr>
        <w:spacing w:after="0" w:line="360" w:lineRule="auto"/>
        <w:ind w:left="0" w:firstLine="709"/>
        <w:jc w:val="both"/>
        <w:rPr>
          <w:rFonts w:ascii="Times New Roman" w:hAnsi="Times New Roman" w:cs="Times New Roman"/>
          <w:sz w:val="28"/>
          <w:szCs w:val="28"/>
        </w:rPr>
      </w:pPr>
      <w:r w:rsidRPr="00E37E8A">
        <w:rPr>
          <w:rFonts w:ascii="Times New Roman" w:hAnsi="Times New Roman" w:cs="Times New Roman"/>
          <w:b/>
          <w:bCs/>
          <w:sz w:val="28"/>
          <w:szCs w:val="28"/>
        </w:rPr>
        <w:t>Немедленная реакция</w:t>
      </w:r>
      <w:proofErr w:type="gramStart"/>
      <w:r w:rsidRPr="00E37E8A">
        <w:rPr>
          <w:rFonts w:ascii="Times New Roman" w:hAnsi="Times New Roman" w:cs="Times New Roman"/>
          <w:b/>
          <w:bCs/>
          <w:sz w:val="28"/>
          <w:szCs w:val="28"/>
        </w:rPr>
        <w:t>:</w:t>
      </w:r>
      <w:r w:rsidRPr="00E37E8A">
        <w:rPr>
          <w:rFonts w:ascii="Times New Roman" w:hAnsi="Times New Roman" w:cs="Times New Roman"/>
          <w:sz w:val="28"/>
          <w:szCs w:val="28"/>
        </w:rPr>
        <w:t xml:space="preserve"> При</w:t>
      </w:r>
      <w:proofErr w:type="gramEnd"/>
      <w:r w:rsidRPr="00E37E8A">
        <w:rPr>
          <w:rFonts w:ascii="Times New Roman" w:hAnsi="Times New Roman" w:cs="Times New Roman"/>
          <w:sz w:val="28"/>
          <w:szCs w:val="28"/>
        </w:rPr>
        <w:t xml:space="preserve"> возникновении самоагрессии, первым делом необходимо обеспечить безопасность ребенка. Аккуратно, но твердо прервите акт самоповреждения, избегая при этом агрессии или раздражения. Используйте физическое вмешательство только в случае реальной угрозы серьезного вреда, при этом стремитесь к минимальному контакту и максимальной безопасности.</w:t>
      </w:r>
    </w:p>
    <w:p w14:paraId="6714CC6B" w14:textId="41F88B20" w:rsidR="00D35E9C" w:rsidRPr="00E37E8A" w:rsidRDefault="00D35E9C" w:rsidP="00E37E8A">
      <w:pPr>
        <w:numPr>
          <w:ilvl w:val="0"/>
          <w:numId w:val="2"/>
        </w:numPr>
        <w:spacing w:after="0" w:line="360" w:lineRule="auto"/>
        <w:ind w:left="0" w:firstLine="709"/>
        <w:jc w:val="both"/>
        <w:rPr>
          <w:rFonts w:ascii="Times New Roman" w:hAnsi="Times New Roman" w:cs="Times New Roman"/>
          <w:sz w:val="28"/>
          <w:szCs w:val="28"/>
        </w:rPr>
      </w:pPr>
      <w:r w:rsidRPr="00E37E8A">
        <w:rPr>
          <w:rFonts w:ascii="Times New Roman" w:hAnsi="Times New Roman" w:cs="Times New Roman"/>
          <w:b/>
          <w:bCs/>
          <w:sz w:val="28"/>
          <w:szCs w:val="28"/>
        </w:rPr>
        <w:t>Сбор информации</w:t>
      </w:r>
      <w:proofErr w:type="gramStart"/>
      <w:r w:rsidRPr="00E37E8A">
        <w:rPr>
          <w:rFonts w:ascii="Times New Roman" w:hAnsi="Times New Roman" w:cs="Times New Roman"/>
          <w:b/>
          <w:bCs/>
          <w:sz w:val="28"/>
          <w:szCs w:val="28"/>
        </w:rPr>
        <w:t>:</w:t>
      </w:r>
      <w:r w:rsidRPr="00E37E8A">
        <w:rPr>
          <w:rFonts w:ascii="Times New Roman" w:hAnsi="Times New Roman" w:cs="Times New Roman"/>
          <w:sz w:val="28"/>
          <w:szCs w:val="28"/>
        </w:rPr>
        <w:t xml:space="preserve"> Сразу</w:t>
      </w:r>
      <w:proofErr w:type="gramEnd"/>
      <w:r w:rsidRPr="00E37E8A">
        <w:rPr>
          <w:rFonts w:ascii="Times New Roman" w:hAnsi="Times New Roman" w:cs="Times New Roman"/>
          <w:sz w:val="28"/>
          <w:szCs w:val="28"/>
        </w:rPr>
        <w:t xml:space="preserve"> после инцидента тщательно зафиксируйте детали: что произошло непосредственно перед самоагрессией, где это произошло, какие действия предпринимал ребенок, его эмоциональное состояние. Эта информация важна для выявления триггеров</w:t>
      </w:r>
      <w:r w:rsidR="00C41E3D" w:rsidRPr="00E37E8A">
        <w:rPr>
          <w:rFonts w:ascii="Times New Roman" w:hAnsi="Times New Roman" w:cs="Times New Roman"/>
          <w:sz w:val="28"/>
          <w:szCs w:val="28"/>
        </w:rPr>
        <w:t xml:space="preserve"> (</w:t>
      </w:r>
      <w:proofErr w:type="spellStart"/>
      <w:r w:rsidR="00C41E3D" w:rsidRPr="00E37E8A">
        <w:rPr>
          <w:rFonts w:ascii="Times New Roman" w:hAnsi="Times New Roman" w:cs="Times New Roman"/>
          <w:sz w:val="28"/>
          <w:szCs w:val="28"/>
        </w:rPr>
        <w:t>репереживание</w:t>
      </w:r>
      <w:proofErr w:type="spellEnd"/>
      <w:r w:rsidR="00C41E3D" w:rsidRPr="00E37E8A">
        <w:rPr>
          <w:rFonts w:ascii="Times New Roman" w:hAnsi="Times New Roman" w:cs="Times New Roman"/>
          <w:sz w:val="28"/>
          <w:szCs w:val="28"/>
        </w:rPr>
        <w:t xml:space="preserve"> </w:t>
      </w:r>
      <w:r w:rsidR="00C41E3D" w:rsidRPr="00E37E8A">
        <w:rPr>
          <w:rFonts w:ascii="Times New Roman" w:hAnsi="Times New Roman" w:cs="Times New Roman"/>
          <w:sz w:val="28"/>
          <w:szCs w:val="28"/>
        </w:rPr>
        <w:lastRenderedPageBreak/>
        <w:t>травмы)</w:t>
      </w:r>
      <w:r w:rsidRPr="00E37E8A">
        <w:rPr>
          <w:rFonts w:ascii="Times New Roman" w:hAnsi="Times New Roman" w:cs="Times New Roman"/>
          <w:sz w:val="28"/>
          <w:szCs w:val="28"/>
        </w:rPr>
        <w:t xml:space="preserve"> и паттернов</w:t>
      </w:r>
      <w:r w:rsidR="00FD50D0" w:rsidRPr="00E37E8A">
        <w:rPr>
          <w:rFonts w:ascii="Times New Roman" w:hAnsi="Times New Roman" w:cs="Times New Roman"/>
          <w:sz w:val="28"/>
          <w:szCs w:val="28"/>
        </w:rPr>
        <w:t xml:space="preserve"> (повторяющийся шаблон мысли, эмоций и действий)</w:t>
      </w:r>
      <w:r w:rsidRPr="00E37E8A">
        <w:rPr>
          <w:rFonts w:ascii="Times New Roman" w:hAnsi="Times New Roman" w:cs="Times New Roman"/>
          <w:sz w:val="28"/>
          <w:szCs w:val="28"/>
        </w:rPr>
        <w:t xml:space="preserve"> поведения.</w:t>
      </w:r>
    </w:p>
    <w:p w14:paraId="23F30767" w14:textId="77777777" w:rsidR="00D35E9C" w:rsidRPr="00E37E8A" w:rsidRDefault="00D35E9C" w:rsidP="00E37E8A">
      <w:pPr>
        <w:numPr>
          <w:ilvl w:val="0"/>
          <w:numId w:val="2"/>
        </w:numPr>
        <w:spacing w:after="0" w:line="360" w:lineRule="auto"/>
        <w:ind w:left="0" w:firstLine="709"/>
        <w:jc w:val="both"/>
        <w:rPr>
          <w:rFonts w:ascii="Times New Roman" w:hAnsi="Times New Roman" w:cs="Times New Roman"/>
          <w:sz w:val="28"/>
          <w:szCs w:val="28"/>
        </w:rPr>
      </w:pPr>
      <w:r w:rsidRPr="00E37E8A">
        <w:rPr>
          <w:rFonts w:ascii="Times New Roman" w:hAnsi="Times New Roman" w:cs="Times New Roman"/>
          <w:b/>
          <w:bCs/>
          <w:sz w:val="28"/>
          <w:szCs w:val="28"/>
        </w:rPr>
        <w:t>Анализ причин:</w:t>
      </w:r>
      <w:r w:rsidRPr="00E37E8A">
        <w:rPr>
          <w:rFonts w:ascii="Times New Roman" w:hAnsi="Times New Roman" w:cs="Times New Roman"/>
          <w:sz w:val="28"/>
          <w:szCs w:val="28"/>
        </w:rPr>
        <w:t xml:space="preserve"> Постарайтесь понять, что спровоцировало самоагрессию. Это может быть сенсорная перегрузка, фрустрация, неумение выразить свои потребности, тревога, боль или реакция на изменение обстановки. Консультация с психологом или дефектологом поможет определить причины и разработать индивидуальный план коррекции.</w:t>
      </w:r>
    </w:p>
    <w:p w14:paraId="3D6FCECA" w14:textId="77777777" w:rsidR="00D35E9C" w:rsidRPr="00E37E8A" w:rsidRDefault="00D35E9C" w:rsidP="00E37E8A">
      <w:pPr>
        <w:numPr>
          <w:ilvl w:val="0"/>
          <w:numId w:val="2"/>
        </w:numPr>
        <w:spacing w:after="0" w:line="360" w:lineRule="auto"/>
        <w:ind w:left="0" w:firstLine="709"/>
        <w:jc w:val="both"/>
        <w:rPr>
          <w:rFonts w:ascii="Times New Roman" w:hAnsi="Times New Roman" w:cs="Times New Roman"/>
          <w:sz w:val="28"/>
          <w:szCs w:val="28"/>
        </w:rPr>
      </w:pPr>
      <w:r w:rsidRPr="00E37E8A">
        <w:rPr>
          <w:rFonts w:ascii="Times New Roman" w:hAnsi="Times New Roman" w:cs="Times New Roman"/>
          <w:b/>
          <w:bCs/>
          <w:sz w:val="28"/>
          <w:szCs w:val="28"/>
        </w:rPr>
        <w:t>Разработка стратегии:</w:t>
      </w:r>
      <w:r w:rsidRPr="00E37E8A">
        <w:rPr>
          <w:rFonts w:ascii="Times New Roman" w:hAnsi="Times New Roman" w:cs="Times New Roman"/>
          <w:sz w:val="28"/>
          <w:szCs w:val="28"/>
        </w:rPr>
        <w:t xml:space="preserve"> Основываясь на анализе причин, разработайте индивидуальный план действий. Он может включать в себя: создание предсказуемой и структурированной среды, обучение альтернативным способам выражения эмоций (например, через игру, рисование, музыку), обучение навыкам саморегуляции, использование позитивного подкрепления желаемого поведения, а также медикаментозную поддержку (по назначению врача).</w:t>
      </w:r>
    </w:p>
    <w:p w14:paraId="055CE318" w14:textId="77777777" w:rsidR="00D35E9C" w:rsidRPr="00E37E8A" w:rsidRDefault="00D35E9C" w:rsidP="00E37E8A">
      <w:pPr>
        <w:numPr>
          <w:ilvl w:val="0"/>
          <w:numId w:val="2"/>
        </w:numPr>
        <w:spacing w:after="0" w:line="360" w:lineRule="auto"/>
        <w:ind w:left="0" w:firstLine="709"/>
        <w:jc w:val="both"/>
        <w:rPr>
          <w:rFonts w:ascii="Times New Roman" w:hAnsi="Times New Roman" w:cs="Times New Roman"/>
          <w:sz w:val="28"/>
          <w:szCs w:val="28"/>
        </w:rPr>
      </w:pPr>
      <w:r w:rsidRPr="00E37E8A">
        <w:rPr>
          <w:rFonts w:ascii="Times New Roman" w:hAnsi="Times New Roman" w:cs="Times New Roman"/>
          <w:b/>
          <w:bCs/>
          <w:sz w:val="28"/>
          <w:szCs w:val="28"/>
        </w:rPr>
        <w:t>Мониторинг и корректировка</w:t>
      </w:r>
      <w:proofErr w:type="gramStart"/>
      <w:r w:rsidRPr="00E37E8A">
        <w:rPr>
          <w:rFonts w:ascii="Times New Roman" w:hAnsi="Times New Roman" w:cs="Times New Roman"/>
          <w:b/>
          <w:bCs/>
          <w:sz w:val="28"/>
          <w:szCs w:val="28"/>
        </w:rPr>
        <w:t>:</w:t>
      </w:r>
      <w:r w:rsidRPr="00E37E8A">
        <w:rPr>
          <w:rFonts w:ascii="Times New Roman" w:hAnsi="Times New Roman" w:cs="Times New Roman"/>
          <w:sz w:val="28"/>
          <w:szCs w:val="28"/>
        </w:rPr>
        <w:t xml:space="preserve"> Регулярно</w:t>
      </w:r>
      <w:proofErr w:type="gramEnd"/>
      <w:r w:rsidRPr="00E37E8A">
        <w:rPr>
          <w:rFonts w:ascii="Times New Roman" w:hAnsi="Times New Roman" w:cs="Times New Roman"/>
          <w:sz w:val="28"/>
          <w:szCs w:val="28"/>
        </w:rPr>
        <w:t xml:space="preserve"> отслеживайте эффективность применяемых методов. Ведите дневник наблюдений, отмечайте изменения в поведении ребенка. При необходимости корректируйте план, добавляйте новые методы, меняйте подходы. Важно помнить, что работа с самоагрессией – это длительный и кропотливый процесс, требующий терпения и постоянного внимания.</w:t>
      </w:r>
    </w:p>
    <w:p w14:paraId="55D67A3C" w14:textId="77777777" w:rsidR="008043A4" w:rsidRDefault="008043A4"/>
    <w:sectPr w:rsidR="00804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97B62"/>
    <w:multiLevelType w:val="multilevel"/>
    <w:tmpl w:val="549C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7C67DE"/>
    <w:multiLevelType w:val="multilevel"/>
    <w:tmpl w:val="D994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2710632">
    <w:abstractNumId w:val="0"/>
  </w:num>
  <w:num w:numId="2" w16cid:durableId="35331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27"/>
    <w:rsid w:val="000338D5"/>
    <w:rsid w:val="00053AFE"/>
    <w:rsid w:val="00094325"/>
    <w:rsid w:val="000A4EB0"/>
    <w:rsid w:val="00110C4F"/>
    <w:rsid w:val="001B7527"/>
    <w:rsid w:val="002052C9"/>
    <w:rsid w:val="002361E6"/>
    <w:rsid w:val="002C310A"/>
    <w:rsid w:val="002D0D4F"/>
    <w:rsid w:val="0038791F"/>
    <w:rsid w:val="003E46F1"/>
    <w:rsid w:val="0048312A"/>
    <w:rsid w:val="004F31E9"/>
    <w:rsid w:val="00531C5F"/>
    <w:rsid w:val="006329F7"/>
    <w:rsid w:val="006651E1"/>
    <w:rsid w:val="006738B0"/>
    <w:rsid w:val="00740303"/>
    <w:rsid w:val="008043A4"/>
    <w:rsid w:val="008774D0"/>
    <w:rsid w:val="008A7DA0"/>
    <w:rsid w:val="009E755A"/>
    <w:rsid w:val="00A06702"/>
    <w:rsid w:val="00AD4F5D"/>
    <w:rsid w:val="00B472FC"/>
    <w:rsid w:val="00BB2722"/>
    <w:rsid w:val="00C41E3D"/>
    <w:rsid w:val="00CC4E2E"/>
    <w:rsid w:val="00D13AFD"/>
    <w:rsid w:val="00D26CA3"/>
    <w:rsid w:val="00D35E9C"/>
    <w:rsid w:val="00D93AB5"/>
    <w:rsid w:val="00E37E8A"/>
    <w:rsid w:val="00F002AD"/>
    <w:rsid w:val="00F1120A"/>
    <w:rsid w:val="00FD5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EA7D"/>
  <w15:chartTrackingRefBased/>
  <w15:docId w15:val="{8A81F289-E6D9-4C30-80EB-92346A2A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7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B7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B75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B75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B75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B75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75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75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75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5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B75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B75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B75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B75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B75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7527"/>
    <w:rPr>
      <w:rFonts w:eastAsiaTheme="majorEastAsia" w:cstheme="majorBidi"/>
      <w:color w:val="595959" w:themeColor="text1" w:themeTint="A6"/>
    </w:rPr>
  </w:style>
  <w:style w:type="character" w:customStyle="1" w:styleId="80">
    <w:name w:val="Заголовок 8 Знак"/>
    <w:basedOn w:val="a0"/>
    <w:link w:val="8"/>
    <w:uiPriority w:val="9"/>
    <w:semiHidden/>
    <w:rsid w:val="001B75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7527"/>
    <w:rPr>
      <w:rFonts w:eastAsiaTheme="majorEastAsia" w:cstheme="majorBidi"/>
      <w:color w:val="272727" w:themeColor="text1" w:themeTint="D8"/>
    </w:rPr>
  </w:style>
  <w:style w:type="paragraph" w:styleId="a3">
    <w:name w:val="Title"/>
    <w:basedOn w:val="a"/>
    <w:next w:val="a"/>
    <w:link w:val="a4"/>
    <w:uiPriority w:val="10"/>
    <w:qFormat/>
    <w:rsid w:val="001B7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B7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5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B75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7527"/>
    <w:pPr>
      <w:spacing w:before="160"/>
      <w:jc w:val="center"/>
    </w:pPr>
    <w:rPr>
      <w:i/>
      <w:iCs/>
      <w:color w:val="404040" w:themeColor="text1" w:themeTint="BF"/>
    </w:rPr>
  </w:style>
  <w:style w:type="character" w:customStyle="1" w:styleId="22">
    <w:name w:val="Цитата 2 Знак"/>
    <w:basedOn w:val="a0"/>
    <w:link w:val="21"/>
    <w:uiPriority w:val="29"/>
    <w:rsid w:val="001B7527"/>
    <w:rPr>
      <w:i/>
      <w:iCs/>
      <w:color w:val="404040" w:themeColor="text1" w:themeTint="BF"/>
    </w:rPr>
  </w:style>
  <w:style w:type="paragraph" w:styleId="a7">
    <w:name w:val="List Paragraph"/>
    <w:basedOn w:val="a"/>
    <w:uiPriority w:val="34"/>
    <w:qFormat/>
    <w:rsid w:val="001B7527"/>
    <w:pPr>
      <w:ind w:left="720"/>
      <w:contextualSpacing/>
    </w:pPr>
  </w:style>
  <w:style w:type="character" w:styleId="a8">
    <w:name w:val="Intense Emphasis"/>
    <w:basedOn w:val="a0"/>
    <w:uiPriority w:val="21"/>
    <w:qFormat/>
    <w:rsid w:val="001B7527"/>
    <w:rPr>
      <w:i/>
      <w:iCs/>
      <w:color w:val="2F5496" w:themeColor="accent1" w:themeShade="BF"/>
    </w:rPr>
  </w:style>
  <w:style w:type="paragraph" w:styleId="a9">
    <w:name w:val="Intense Quote"/>
    <w:basedOn w:val="a"/>
    <w:next w:val="a"/>
    <w:link w:val="aa"/>
    <w:uiPriority w:val="30"/>
    <w:qFormat/>
    <w:rsid w:val="001B7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B7527"/>
    <w:rPr>
      <w:i/>
      <w:iCs/>
      <w:color w:val="2F5496" w:themeColor="accent1" w:themeShade="BF"/>
    </w:rPr>
  </w:style>
  <w:style w:type="character" w:styleId="ab">
    <w:name w:val="Intense Reference"/>
    <w:basedOn w:val="a0"/>
    <w:uiPriority w:val="32"/>
    <w:qFormat/>
    <w:rsid w:val="001B75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Войнова</dc:creator>
  <cp:keywords/>
  <dc:description/>
  <cp:lastModifiedBy>Ирина Войнова</cp:lastModifiedBy>
  <cp:revision>31</cp:revision>
  <dcterms:created xsi:type="dcterms:W3CDTF">2025-12-26T20:06:00Z</dcterms:created>
  <dcterms:modified xsi:type="dcterms:W3CDTF">2026-03-10T22:49:00Z</dcterms:modified>
</cp:coreProperties>
</file>