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18A9D" w14:textId="77777777" w:rsidR="006E67D5" w:rsidRDefault="006E67D5" w:rsidP="00F72942">
      <w:pPr>
        <w:widowControl w:val="0"/>
        <w:tabs>
          <w:tab w:val="left" w:pos="993"/>
        </w:tabs>
        <w:spacing w:after="0" w:line="360" w:lineRule="auto"/>
        <w:jc w:val="center"/>
        <w:rPr>
          <w:rFonts w:ascii="Times New Roman" w:hAnsi="Times New Roman"/>
          <w:sz w:val="40"/>
          <w:szCs w:val="40"/>
        </w:rPr>
      </w:pPr>
    </w:p>
    <w:p w14:paraId="2C2F8AE5" w14:textId="77777777" w:rsidR="006E67D5" w:rsidRDefault="006E67D5" w:rsidP="00F72942">
      <w:pPr>
        <w:widowControl w:val="0"/>
        <w:tabs>
          <w:tab w:val="left" w:pos="993"/>
        </w:tabs>
        <w:spacing w:after="0" w:line="360" w:lineRule="auto"/>
        <w:jc w:val="center"/>
        <w:rPr>
          <w:rFonts w:ascii="Times New Roman" w:hAnsi="Times New Roman"/>
          <w:sz w:val="40"/>
          <w:szCs w:val="40"/>
        </w:rPr>
      </w:pPr>
    </w:p>
    <w:p w14:paraId="36F02F36" w14:textId="77777777" w:rsidR="006E67D5" w:rsidRDefault="006E67D5" w:rsidP="00F72942">
      <w:pPr>
        <w:widowControl w:val="0"/>
        <w:tabs>
          <w:tab w:val="left" w:pos="993"/>
        </w:tabs>
        <w:spacing w:after="0" w:line="360" w:lineRule="auto"/>
        <w:jc w:val="center"/>
        <w:rPr>
          <w:rFonts w:ascii="Times New Roman" w:hAnsi="Times New Roman"/>
          <w:sz w:val="40"/>
          <w:szCs w:val="40"/>
        </w:rPr>
      </w:pPr>
    </w:p>
    <w:p w14:paraId="374FF10D" w14:textId="77777777" w:rsidR="006E67D5" w:rsidRDefault="006E67D5" w:rsidP="00F72942">
      <w:pPr>
        <w:widowControl w:val="0"/>
        <w:tabs>
          <w:tab w:val="left" w:pos="993"/>
        </w:tabs>
        <w:spacing w:after="0" w:line="360" w:lineRule="auto"/>
        <w:jc w:val="center"/>
        <w:rPr>
          <w:rFonts w:ascii="Times New Roman" w:hAnsi="Times New Roman"/>
          <w:sz w:val="40"/>
          <w:szCs w:val="40"/>
        </w:rPr>
      </w:pPr>
    </w:p>
    <w:p w14:paraId="10DF4FAD" w14:textId="77777777" w:rsidR="006E67D5" w:rsidRDefault="006E67D5" w:rsidP="00F72942">
      <w:pPr>
        <w:widowControl w:val="0"/>
        <w:tabs>
          <w:tab w:val="left" w:pos="993"/>
        </w:tabs>
        <w:spacing w:after="0" w:line="360" w:lineRule="auto"/>
        <w:jc w:val="center"/>
        <w:rPr>
          <w:rFonts w:ascii="Times New Roman" w:hAnsi="Times New Roman"/>
          <w:sz w:val="40"/>
          <w:szCs w:val="40"/>
        </w:rPr>
      </w:pPr>
    </w:p>
    <w:p w14:paraId="62004C0E" w14:textId="77777777" w:rsidR="006E67D5" w:rsidRDefault="006E67D5" w:rsidP="00F72942">
      <w:pPr>
        <w:widowControl w:val="0"/>
        <w:tabs>
          <w:tab w:val="left" w:pos="993"/>
        </w:tabs>
        <w:spacing w:after="0" w:line="360" w:lineRule="auto"/>
        <w:jc w:val="center"/>
        <w:rPr>
          <w:rFonts w:ascii="Times New Roman" w:hAnsi="Times New Roman"/>
          <w:sz w:val="40"/>
          <w:szCs w:val="40"/>
        </w:rPr>
      </w:pPr>
    </w:p>
    <w:p w14:paraId="4072955E" w14:textId="77777777" w:rsidR="007A1BA4" w:rsidRPr="006E67D5" w:rsidRDefault="006E67D5" w:rsidP="00F72942">
      <w:pPr>
        <w:widowControl w:val="0"/>
        <w:tabs>
          <w:tab w:val="left" w:pos="993"/>
        </w:tabs>
        <w:spacing w:after="0" w:line="360" w:lineRule="auto"/>
        <w:jc w:val="center"/>
        <w:rPr>
          <w:rFonts w:ascii="Times New Roman" w:hAnsi="Times New Roman"/>
          <w:b/>
          <w:sz w:val="40"/>
          <w:szCs w:val="40"/>
        </w:rPr>
      </w:pPr>
      <w:r w:rsidRPr="006E67D5">
        <w:rPr>
          <w:rFonts w:ascii="Times New Roman" w:hAnsi="Times New Roman"/>
          <w:b/>
          <w:sz w:val="40"/>
          <w:szCs w:val="40"/>
        </w:rPr>
        <w:t xml:space="preserve"> </w:t>
      </w:r>
      <w:r w:rsidR="007A1BA4" w:rsidRPr="006E67D5">
        <w:rPr>
          <w:rFonts w:ascii="Times New Roman" w:hAnsi="Times New Roman"/>
          <w:b/>
          <w:sz w:val="40"/>
          <w:szCs w:val="40"/>
        </w:rPr>
        <w:t>«Современные образовательных технологии</w:t>
      </w:r>
    </w:p>
    <w:p w14:paraId="06D920A7" w14:textId="77777777" w:rsidR="007A1BA4" w:rsidRPr="006E67D5" w:rsidRDefault="007A1BA4" w:rsidP="00F72942">
      <w:pPr>
        <w:widowControl w:val="0"/>
        <w:tabs>
          <w:tab w:val="left" w:pos="993"/>
        </w:tabs>
        <w:spacing w:after="0" w:line="360" w:lineRule="auto"/>
        <w:jc w:val="center"/>
        <w:rPr>
          <w:rFonts w:ascii="Times New Roman" w:hAnsi="Times New Roman"/>
          <w:b/>
          <w:sz w:val="40"/>
          <w:szCs w:val="40"/>
        </w:rPr>
      </w:pPr>
      <w:r w:rsidRPr="006E67D5">
        <w:rPr>
          <w:rFonts w:ascii="Times New Roman" w:hAnsi="Times New Roman"/>
          <w:b/>
          <w:sz w:val="40"/>
          <w:szCs w:val="40"/>
        </w:rPr>
        <w:t>на уроках физической культуры»</w:t>
      </w:r>
    </w:p>
    <w:p w14:paraId="52C6508D" w14:textId="77777777" w:rsidR="007A1BA4" w:rsidRPr="007A1BA4" w:rsidRDefault="007A1BA4" w:rsidP="006F2B9F">
      <w:pPr>
        <w:widowControl w:val="0"/>
        <w:tabs>
          <w:tab w:val="left" w:pos="993"/>
        </w:tabs>
        <w:spacing w:after="0" w:line="360" w:lineRule="auto"/>
        <w:jc w:val="both"/>
        <w:rPr>
          <w:rFonts w:ascii="Times New Roman" w:hAnsi="Times New Roman"/>
          <w:sz w:val="32"/>
          <w:szCs w:val="32"/>
        </w:rPr>
      </w:pPr>
    </w:p>
    <w:p w14:paraId="1D0D1FAB" w14:textId="77777777" w:rsidR="006F2B9F" w:rsidRDefault="006F2B9F" w:rsidP="006F2B9F">
      <w:pPr>
        <w:widowControl w:val="0"/>
        <w:tabs>
          <w:tab w:val="left" w:pos="993"/>
        </w:tabs>
        <w:spacing w:after="0" w:line="360" w:lineRule="auto"/>
        <w:jc w:val="both"/>
        <w:rPr>
          <w:rFonts w:ascii="Times New Roman" w:hAnsi="Times New Roman"/>
          <w:sz w:val="28"/>
          <w:szCs w:val="28"/>
        </w:rPr>
      </w:pPr>
    </w:p>
    <w:p w14:paraId="1B84B2EC" w14:textId="77777777" w:rsidR="006F2B9F" w:rsidRDefault="006F2B9F" w:rsidP="006F2B9F">
      <w:pPr>
        <w:widowControl w:val="0"/>
        <w:tabs>
          <w:tab w:val="left" w:pos="993"/>
        </w:tabs>
        <w:spacing w:after="0" w:line="360" w:lineRule="auto"/>
        <w:jc w:val="both"/>
        <w:rPr>
          <w:rFonts w:ascii="Times New Roman" w:hAnsi="Times New Roman"/>
          <w:sz w:val="28"/>
          <w:szCs w:val="28"/>
        </w:rPr>
      </w:pPr>
    </w:p>
    <w:p w14:paraId="4CD0CC5E" w14:textId="77777777" w:rsidR="006F2B9F" w:rsidRDefault="006F2B9F" w:rsidP="006F2B9F">
      <w:pPr>
        <w:widowControl w:val="0"/>
        <w:tabs>
          <w:tab w:val="left" w:pos="993"/>
        </w:tabs>
        <w:spacing w:after="0" w:line="360" w:lineRule="auto"/>
        <w:jc w:val="both"/>
        <w:rPr>
          <w:rFonts w:ascii="Times New Roman" w:hAnsi="Times New Roman"/>
          <w:sz w:val="28"/>
          <w:szCs w:val="28"/>
        </w:rPr>
      </w:pPr>
    </w:p>
    <w:p w14:paraId="013D1AAD" w14:textId="77777777" w:rsidR="006F2B9F" w:rsidRDefault="006F2B9F" w:rsidP="006F2B9F">
      <w:pPr>
        <w:widowControl w:val="0"/>
        <w:tabs>
          <w:tab w:val="left" w:pos="993"/>
        </w:tabs>
        <w:spacing w:after="0" w:line="360" w:lineRule="auto"/>
        <w:jc w:val="both"/>
        <w:rPr>
          <w:rFonts w:ascii="Times New Roman" w:hAnsi="Times New Roman"/>
          <w:sz w:val="28"/>
          <w:szCs w:val="28"/>
        </w:rPr>
      </w:pPr>
    </w:p>
    <w:p w14:paraId="2035213D" w14:textId="77777777" w:rsidR="007A1BA4" w:rsidRDefault="007A1BA4" w:rsidP="006F2B9F">
      <w:pPr>
        <w:widowControl w:val="0"/>
        <w:tabs>
          <w:tab w:val="left" w:pos="993"/>
        </w:tabs>
        <w:spacing w:after="0" w:line="360" w:lineRule="auto"/>
        <w:jc w:val="both"/>
        <w:rPr>
          <w:rFonts w:ascii="Times New Roman" w:hAnsi="Times New Roman"/>
          <w:sz w:val="28"/>
          <w:szCs w:val="28"/>
        </w:rPr>
      </w:pPr>
    </w:p>
    <w:p w14:paraId="3148D217" w14:textId="77777777" w:rsidR="007A1BA4" w:rsidRDefault="007A1BA4" w:rsidP="006F2B9F">
      <w:pPr>
        <w:widowControl w:val="0"/>
        <w:tabs>
          <w:tab w:val="left" w:pos="993"/>
        </w:tabs>
        <w:spacing w:after="0" w:line="360" w:lineRule="auto"/>
        <w:jc w:val="both"/>
        <w:rPr>
          <w:rFonts w:ascii="Times New Roman" w:hAnsi="Times New Roman"/>
          <w:sz w:val="28"/>
          <w:szCs w:val="28"/>
        </w:rPr>
      </w:pPr>
    </w:p>
    <w:p w14:paraId="51B092C9" w14:textId="77777777" w:rsidR="007A1BA4" w:rsidRDefault="007A1BA4" w:rsidP="006F2B9F">
      <w:pPr>
        <w:widowControl w:val="0"/>
        <w:tabs>
          <w:tab w:val="left" w:pos="993"/>
        </w:tabs>
        <w:spacing w:after="0" w:line="360" w:lineRule="auto"/>
        <w:jc w:val="both"/>
        <w:rPr>
          <w:rFonts w:ascii="Times New Roman" w:hAnsi="Times New Roman"/>
          <w:sz w:val="28"/>
          <w:szCs w:val="28"/>
        </w:rPr>
      </w:pPr>
    </w:p>
    <w:p w14:paraId="7DFC03B7" w14:textId="69F707FF" w:rsidR="007A1BA4" w:rsidRDefault="00E53A57" w:rsidP="00EA2F8F">
      <w:pPr>
        <w:widowControl w:val="0"/>
        <w:tabs>
          <w:tab w:val="left" w:pos="993"/>
        </w:tabs>
        <w:spacing w:after="0" w:line="360" w:lineRule="auto"/>
        <w:jc w:val="right"/>
        <w:rPr>
          <w:rFonts w:ascii="Times New Roman" w:hAnsi="Times New Roman"/>
          <w:sz w:val="28"/>
          <w:szCs w:val="28"/>
        </w:rPr>
      </w:pPr>
      <w:r>
        <w:rPr>
          <w:rFonts w:ascii="Times New Roman" w:hAnsi="Times New Roman"/>
          <w:sz w:val="28"/>
          <w:szCs w:val="28"/>
        </w:rPr>
        <w:t>Ефремова Ю.Г.</w:t>
      </w:r>
    </w:p>
    <w:p w14:paraId="311E694A" w14:textId="5E3EC851" w:rsidR="00E93EE3" w:rsidRDefault="006E67D5" w:rsidP="00E93EE3">
      <w:pPr>
        <w:widowControl w:val="0"/>
        <w:tabs>
          <w:tab w:val="left" w:pos="993"/>
        </w:tabs>
        <w:spacing w:after="0" w:line="360" w:lineRule="auto"/>
        <w:jc w:val="right"/>
        <w:rPr>
          <w:rFonts w:ascii="Times New Roman" w:hAnsi="Times New Roman"/>
          <w:sz w:val="28"/>
          <w:szCs w:val="28"/>
        </w:rPr>
      </w:pPr>
      <w:r>
        <w:rPr>
          <w:rFonts w:ascii="Times New Roman" w:hAnsi="Times New Roman"/>
          <w:sz w:val="28"/>
          <w:szCs w:val="28"/>
        </w:rPr>
        <w:t>Учитель физической культуры ГБОУ №</w:t>
      </w:r>
      <w:r w:rsidR="00E53A57">
        <w:rPr>
          <w:rFonts w:ascii="Times New Roman" w:hAnsi="Times New Roman"/>
          <w:sz w:val="28"/>
          <w:szCs w:val="28"/>
        </w:rPr>
        <w:t xml:space="preserve"> 47</w:t>
      </w:r>
      <w:r>
        <w:rPr>
          <w:rFonts w:ascii="Times New Roman" w:hAnsi="Times New Roman"/>
          <w:sz w:val="28"/>
          <w:szCs w:val="28"/>
        </w:rPr>
        <w:t>»</w:t>
      </w:r>
      <w:r w:rsidR="00E93EE3">
        <w:rPr>
          <w:rFonts w:ascii="Times New Roman" w:hAnsi="Times New Roman"/>
          <w:sz w:val="28"/>
          <w:szCs w:val="28"/>
        </w:rPr>
        <w:br/>
      </w:r>
    </w:p>
    <w:p w14:paraId="69835C09" w14:textId="77777777" w:rsidR="006E67D5" w:rsidRDefault="006E67D5" w:rsidP="00F72942">
      <w:pPr>
        <w:widowControl w:val="0"/>
        <w:tabs>
          <w:tab w:val="left" w:pos="993"/>
        </w:tabs>
        <w:spacing w:after="0" w:line="360" w:lineRule="auto"/>
        <w:jc w:val="center"/>
        <w:rPr>
          <w:rFonts w:ascii="Times New Roman" w:hAnsi="Times New Roman"/>
          <w:sz w:val="24"/>
          <w:szCs w:val="24"/>
        </w:rPr>
      </w:pPr>
    </w:p>
    <w:p w14:paraId="6F6EAA1F" w14:textId="77777777" w:rsidR="006E67D5" w:rsidRDefault="006E67D5" w:rsidP="00F72942">
      <w:pPr>
        <w:widowControl w:val="0"/>
        <w:tabs>
          <w:tab w:val="left" w:pos="993"/>
        </w:tabs>
        <w:spacing w:after="0" w:line="360" w:lineRule="auto"/>
        <w:jc w:val="center"/>
        <w:rPr>
          <w:rFonts w:ascii="Times New Roman" w:hAnsi="Times New Roman"/>
          <w:sz w:val="24"/>
          <w:szCs w:val="24"/>
        </w:rPr>
      </w:pPr>
    </w:p>
    <w:p w14:paraId="038153D6" w14:textId="2997A81D" w:rsidR="006E67D5" w:rsidRDefault="006E67D5" w:rsidP="00F72942">
      <w:pPr>
        <w:widowControl w:val="0"/>
        <w:tabs>
          <w:tab w:val="left" w:pos="993"/>
        </w:tabs>
        <w:spacing w:after="0" w:line="360" w:lineRule="auto"/>
        <w:jc w:val="center"/>
        <w:rPr>
          <w:rFonts w:ascii="Times New Roman" w:hAnsi="Times New Roman"/>
          <w:sz w:val="24"/>
          <w:szCs w:val="24"/>
        </w:rPr>
      </w:pPr>
    </w:p>
    <w:p w14:paraId="3A192E76" w14:textId="73183B1B" w:rsidR="00E53A57" w:rsidRDefault="00E53A57" w:rsidP="00F72942">
      <w:pPr>
        <w:widowControl w:val="0"/>
        <w:tabs>
          <w:tab w:val="left" w:pos="993"/>
        </w:tabs>
        <w:spacing w:after="0" w:line="360" w:lineRule="auto"/>
        <w:jc w:val="center"/>
        <w:rPr>
          <w:rFonts w:ascii="Times New Roman" w:hAnsi="Times New Roman"/>
          <w:sz w:val="24"/>
          <w:szCs w:val="24"/>
        </w:rPr>
      </w:pPr>
    </w:p>
    <w:p w14:paraId="03A07DA3" w14:textId="3F008F63" w:rsidR="00E53A57" w:rsidRDefault="00E53A57" w:rsidP="00F72942">
      <w:pPr>
        <w:widowControl w:val="0"/>
        <w:tabs>
          <w:tab w:val="left" w:pos="993"/>
        </w:tabs>
        <w:spacing w:after="0" w:line="360" w:lineRule="auto"/>
        <w:jc w:val="center"/>
        <w:rPr>
          <w:rFonts w:ascii="Times New Roman" w:hAnsi="Times New Roman"/>
          <w:sz w:val="24"/>
          <w:szCs w:val="24"/>
        </w:rPr>
      </w:pPr>
    </w:p>
    <w:p w14:paraId="13899326" w14:textId="2E848E1E" w:rsidR="00E53A57" w:rsidRDefault="00E53A57" w:rsidP="00F72942">
      <w:pPr>
        <w:widowControl w:val="0"/>
        <w:tabs>
          <w:tab w:val="left" w:pos="993"/>
        </w:tabs>
        <w:spacing w:after="0" w:line="360" w:lineRule="auto"/>
        <w:jc w:val="center"/>
        <w:rPr>
          <w:rFonts w:ascii="Times New Roman" w:hAnsi="Times New Roman"/>
          <w:sz w:val="24"/>
          <w:szCs w:val="24"/>
        </w:rPr>
      </w:pPr>
      <w:r>
        <w:rPr>
          <w:rFonts w:ascii="Times New Roman" w:hAnsi="Times New Roman"/>
          <w:sz w:val="24"/>
          <w:szCs w:val="24"/>
        </w:rPr>
        <w:t>Мариуполь</w:t>
      </w:r>
    </w:p>
    <w:p w14:paraId="2E4CF076" w14:textId="67C49B7C" w:rsidR="00E53A57" w:rsidRDefault="00E53A57" w:rsidP="00F72942">
      <w:pPr>
        <w:widowControl w:val="0"/>
        <w:tabs>
          <w:tab w:val="left" w:pos="993"/>
        </w:tabs>
        <w:spacing w:after="0" w:line="360" w:lineRule="auto"/>
        <w:jc w:val="center"/>
        <w:rPr>
          <w:rFonts w:ascii="Times New Roman" w:hAnsi="Times New Roman"/>
          <w:sz w:val="24"/>
          <w:szCs w:val="24"/>
        </w:rPr>
      </w:pPr>
      <w:r>
        <w:rPr>
          <w:rFonts w:ascii="Times New Roman" w:hAnsi="Times New Roman"/>
          <w:sz w:val="24"/>
          <w:szCs w:val="24"/>
        </w:rPr>
        <w:t>2025</w:t>
      </w:r>
    </w:p>
    <w:p w14:paraId="404D0378" w14:textId="658ADF3E" w:rsidR="00E53A57" w:rsidRDefault="00E53A57" w:rsidP="00F72942">
      <w:pPr>
        <w:widowControl w:val="0"/>
        <w:tabs>
          <w:tab w:val="left" w:pos="993"/>
        </w:tabs>
        <w:spacing w:after="0" w:line="360" w:lineRule="auto"/>
        <w:jc w:val="center"/>
        <w:rPr>
          <w:rFonts w:ascii="Times New Roman" w:hAnsi="Times New Roman"/>
          <w:sz w:val="24"/>
          <w:szCs w:val="24"/>
        </w:rPr>
      </w:pPr>
    </w:p>
    <w:p w14:paraId="1BA346C3" w14:textId="61DE5645" w:rsidR="00E53A57" w:rsidRDefault="00E53A57" w:rsidP="00F72942">
      <w:pPr>
        <w:widowControl w:val="0"/>
        <w:tabs>
          <w:tab w:val="left" w:pos="993"/>
        </w:tabs>
        <w:spacing w:after="0" w:line="360" w:lineRule="auto"/>
        <w:jc w:val="center"/>
        <w:rPr>
          <w:rFonts w:ascii="Times New Roman" w:hAnsi="Times New Roman"/>
          <w:sz w:val="24"/>
          <w:szCs w:val="24"/>
        </w:rPr>
      </w:pPr>
    </w:p>
    <w:p w14:paraId="29A06E15" w14:textId="77777777" w:rsidR="00E53A57" w:rsidRDefault="00E53A57" w:rsidP="00F72942">
      <w:pPr>
        <w:widowControl w:val="0"/>
        <w:tabs>
          <w:tab w:val="left" w:pos="993"/>
        </w:tabs>
        <w:spacing w:after="0" w:line="360" w:lineRule="auto"/>
        <w:jc w:val="center"/>
        <w:rPr>
          <w:rFonts w:ascii="Times New Roman" w:hAnsi="Times New Roman"/>
          <w:sz w:val="24"/>
          <w:szCs w:val="24"/>
        </w:rPr>
      </w:pPr>
    </w:p>
    <w:p w14:paraId="1379F3DD" w14:textId="77777777" w:rsidR="00F72942" w:rsidRPr="007E0799" w:rsidRDefault="00F72942" w:rsidP="00F72942">
      <w:pPr>
        <w:widowControl w:val="0"/>
        <w:tabs>
          <w:tab w:val="left" w:pos="993"/>
        </w:tabs>
        <w:spacing w:after="0" w:line="360" w:lineRule="auto"/>
        <w:jc w:val="center"/>
        <w:rPr>
          <w:rFonts w:ascii="Times New Roman" w:hAnsi="Times New Roman"/>
          <w:sz w:val="24"/>
          <w:szCs w:val="24"/>
        </w:rPr>
      </w:pPr>
      <w:r w:rsidRPr="007E0799">
        <w:rPr>
          <w:rFonts w:ascii="Times New Roman" w:hAnsi="Times New Roman"/>
          <w:sz w:val="24"/>
          <w:szCs w:val="24"/>
        </w:rPr>
        <w:t>Содержание:</w:t>
      </w:r>
    </w:p>
    <w:sdt>
      <w:sdtPr>
        <w:rPr>
          <w:rFonts w:asciiTheme="minorHAnsi" w:eastAsia="Times New Roman" w:hAnsiTheme="minorHAnsi" w:cs="Times New Roman"/>
          <w:b w:val="0"/>
          <w:bCs w:val="0"/>
          <w:color w:val="auto"/>
          <w:sz w:val="22"/>
          <w:szCs w:val="22"/>
          <w:lang w:eastAsia="en-US"/>
        </w:rPr>
        <w:id w:val="748773321"/>
        <w:docPartObj>
          <w:docPartGallery w:val="Table of Contents"/>
          <w:docPartUnique/>
        </w:docPartObj>
      </w:sdtPr>
      <w:sdtEndPr/>
      <w:sdtContent>
        <w:p w14:paraId="488D24D3" w14:textId="77777777" w:rsidR="00700A55" w:rsidRPr="00700A55" w:rsidRDefault="00700A55">
          <w:pPr>
            <w:pStyle w:val="aa"/>
            <w:rPr>
              <w:rFonts w:ascii="Times New Roman" w:hAnsi="Times New Roman" w:cs="Times New Roman"/>
              <w:sz w:val="24"/>
              <w:szCs w:val="24"/>
            </w:rPr>
          </w:pPr>
        </w:p>
        <w:p w14:paraId="69CA8DB0" w14:textId="77777777" w:rsidR="00700A55" w:rsidRPr="00700A55" w:rsidRDefault="00700A55">
          <w:pPr>
            <w:pStyle w:val="11"/>
            <w:tabs>
              <w:tab w:val="right" w:leader="dot" w:pos="9344"/>
            </w:tabs>
            <w:rPr>
              <w:rFonts w:ascii="Times New Roman" w:eastAsiaTheme="minorEastAsia" w:hAnsi="Times New Roman"/>
              <w:noProof/>
              <w:sz w:val="24"/>
              <w:szCs w:val="24"/>
              <w:lang w:eastAsia="ru-RU"/>
            </w:rPr>
          </w:pPr>
          <w:r w:rsidRPr="00700A55">
            <w:rPr>
              <w:rFonts w:ascii="Times New Roman" w:hAnsi="Times New Roman"/>
              <w:sz w:val="24"/>
              <w:szCs w:val="24"/>
            </w:rPr>
            <w:fldChar w:fldCharType="begin"/>
          </w:r>
          <w:r w:rsidRPr="00700A55">
            <w:rPr>
              <w:rFonts w:ascii="Times New Roman" w:hAnsi="Times New Roman"/>
              <w:sz w:val="24"/>
              <w:szCs w:val="24"/>
            </w:rPr>
            <w:instrText xml:space="preserve"> TOC \o "1-3" \h \z \u </w:instrText>
          </w:r>
          <w:r w:rsidRPr="00700A55">
            <w:rPr>
              <w:rFonts w:ascii="Times New Roman" w:hAnsi="Times New Roman"/>
              <w:sz w:val="24"/>
              <w:szCs w:val="24"/>
            </w:rPr>
            <w:fldChar w:fldCharType="separate"/>
          </w:r>
          <w:hyperlink w:anchor="_Toc36195803" w:history="1">
            <w:r w:rsidRPr="00700A55">
              <w:rPr>
                <w:rStyle w:val="ab"/>
                <w:rFonts w:ascii="Times New Roman" w:hAnsi="Times New Roman"/>
                <w:noProof/>
                <w:sz w:val="24"/>
                <w:szCs w:val="24"/>
              </w:rPr>
              <w:t>Введение</w:t>
            </w:r>
            <w:r w:rsidRPr="00700A55">
              <w:rPr>
                <w:rFonts w:ascii="Times New Roman" w:hAnsi="Times New Roman"/>
                <w:noProof/>
                <w:webHidden/>
                <w:sz w:val="24"/>
                <w:szCs w:val="24"/>
              </w:rPr>
              <w:tab/>
            </w:r>
            <w:r w:rsidRPr="00700A55">
              <w:rPr>
                <w:rFonts w:ascii="Times New Roman" w:hAnsi="Times New Roman"/>
                <w:noProof/>
                <w:webHidden/>
                <w:sz w:val="24"/>
                <w:szCs w:val="24"/>
              </w:rPr>
              <w:fldChar w:fldCharType="begin"/>
            </w:r>
            <w:r w:rsidRPr="00700A55">
              <w:rPr>
                <w:rFonts w:ascii="Times New Roman" w:hAnsi="Times New Roman"/>
                <w:noProof/>
                <w:webHidden/>
                <w:sz w:val="24"/>
                <w:szCs w:val="24"/>
              </w:rPr>
              <w:instrText xml:space="preserve"> PAGEREF _Toc36195803 \h </w:instrText>
            </w:r>
            <w:r w:rsidRPr="00700A55">
              <w:rPr>
                <w:rFonts w:ascii="Times New Roman" w:hAnsi="Times New Roman"/>
                <w:noProof/>
                <w:webHidden/>
                <w:sz w:val="24"/>
                <w:szCs w:val="24"/>
              </w:rPr>
            </w:r>
            <w:r w:rsidRPr="00700A55">
              <w:rPr>
                <w:rFonts w:ascii="Times New Roman" w:hAnsi="Times New Roman"/>
                <w:noProof/>
                <w:webHidden/>
                <w:sz w:val="24"/>
                <w:szCs w:val="24"/>
              </w:rPr>
              <w:fldChar w:fldCharType="separate"/>
            </w:r>
            <w:r w:rsidRPr="00700A55">
              <w:rPr>
                <w:rFonts w:ascii="Times New Roman" w:hAnsi="Times New Roman"/>
                <w:noProof/>
                <w:webHidden/>
                <w:sz w:val="24"/>
                <w:szCs w:val="24"/>
              </w:rPr>
              <w:t>3</w:t>
            </w:r>
            <w:r w:rsidRPr="00700A55">
              <w:rPr>
                <w:rFonts w:ascii="Times New Roman" w:hAnsi="Times New Roman"/>
                <w:noProof/>
                <w:webHidden/>
                <w:sz w:val="24"/>
                <w:szCs w:val="24"/>
              </w:rPr>
              <w:fldChar w:fldCharType="end"/>
            </w:r>
          </w:hyperlink>
        </w:p>
        <w:p w14:paraId="1AAA8D61" w14:textId="77777777" w:rsidR="00700A55" w:rsidRPr="00700A55" w:rsidRDefault="000D41A3">
          <w:pPr>
            <w:pStyle w:val="11"/>
            <w:tabs>
              <w:tab w:val="right" w:leader="dot" w:pos="9344"/>
            </w:tabs>
            <w:rPr>
              <w:rFonts w:ascii="Times New Roman" w:eastAsiaTheme="minorEastAsia" w:hAnsi="Times New Roman"/>
              <w:noProof/>
              <w:sz w:val="24"/>
              <w:szCs w:val="24"/>
              <w:lang w:eastAsia="ru-RU"/>
            </w:rPr>
          </w:pPr>
          <w:hyperlink w:anchor="_Toc36195804" w:history="1">
            <w:r w:rsidR="00700A55" w:rsidRPr="00700A55">
              <w:rPr>
                <w:rStyle w:val="ab"/>
                <w:rFonts w:ascii="Times New Roman" w:hAnsi="Times New Roman"/>
                <w:noProof/>
                <w:sz w:val="24"/>
                <w:szCs w:val="24"/>
              </w:rPr>
              <w:t>Глава 1. Теоретико-методологические основы современных технологий в образовательном процессе</w:t>
            </w:r>
            <w:r w:rsidR="00700A55" w:rsidRPr="00700A55">
              <w:rPr>
                <w:rFonts w:ascii="Times New Roman" w:hAnsi="Times New Roman"/>
                <w:noProof/>
                <w:webHidden/>
                <w:sz w:val="24"/>
                <w:szCs w:val="24"/>
              </w:rPr>
              <w:tab/>
            </w:r>
            <w:r w:rsidR="00700A55" w:rsidRPr="00700A55">
              <w:rPr>
                <w:rFonts w:ascii="Times New Roman" w:hAnsi="Times New Roman"/>
                <w:noProof/>
                <w:webHidden/>
                <w:sz w:val="24"/>
                <w:szCs w:val="24"/>
              </w:rPr>
              <w:fldChar w:fldCharType="begin"/>
            </w:r>
            <w:r w:rsidR="00700A55" w:rsidRPr="00700A55">
              <w:rPr>
                <w:rFonts w:ascii="Times New Roman" w:hAnsi="Times New Roman"/>
                <w:noProof/>
                <w:webHidden/>
                <w:sz w:val="24"/>
                <w:szCs w:val="24"/>
              </w:rPr>
              <w:instrText xml:space="preserve"> PAGEREF _Toc36195804 \h </w:instrText>
            </w:r>
            <w:r w:rsidR="00700A55" w:rsidRPr="00700A55">
              <w:rPr>
                <w:rFonts w:ascii="Times New Roman" w:hAnsi="Times New Roman"/>
                <w:noProof/>
                <w:webHidden/>
                <w:sz w:val="24"/>
                <w:szCs w:val="24"/>
              </w:rPr>
            </w:r>
            <w:r w:rsidR="00700A55" w:rsidRPr="00700A55">
              <w:rPr>
                <w:rFonts w:ascii="Times New Roman" w:hAnsi="Times New Roman"/>
                <w:noProof/>
                <w:webHidden/>
                <w:sz w:val="24"/>
                <w:szCs w:val="24"/>
              </w:rPr>
              <w:fldChar w:fldCharType="separate"/>
            </w:r>
            <w:r w:rsidR="00700A55" w:rsidRPr="00700A55">
              <w:rPr>
                <w:rFonts w:ascii="Times New Roman" w:hAnsi="Times New Roman"/>
                <w:noProof/>
                <w:webHidden/>
                <w:sz w:val="24"/>
                <w:szCs w:val="24"/>
              </w:rPr>
              <w:t>6</w:t>
            </w:r>
            <w:r w:rsidR="00700A55" w:rsidRPr="00700A55">
              <w:rPr>
                <w:rFonts w:ascii="Times New Roman" w:hAnsi="Times New Roman"/>
                <w:noProof/>
                <w:webHidden/>
                <w:sz w:val="24"/>
                <w:szCs w:val="24"/>
              </w:rPr>
              <w:fldChar w:fldCharType="end"/>
            </w:r>
          </w:hyperlink>
        </w:p>
        <w:p w14:paraId="1BFE800F" w14:textId="77777777" w:rsidR="00700A55" w:rsidRPr="00700A55" w:rsidRDefault="000D41A3">
          <w:pPr>
            <w:pStyle w:val="11"/>
            <w:tabs>
              <w:tab w:val="right" w:leader="dot" w:pos="9344"/>
            </w:tabs>
            <w:rPr>
              <w:rFonts w:ascii="Times New Roman" w:eastAsiaTheme="minorEastAsia" w:hAnsi="Times New Roman"/>
              <w:noProof/>
              <w:sz w:val="24"/>
              <w:szCs w:val="24"/>
              <w:lang w:eastAsia="ru-RU"/>
            </w:rPr>
          </w:pPr>
          <w:hyperlink w:anchor="_Toc36195805" w:history="1">
            <w:r w:rsidR="00700A55" w:rsidRPr="00700A55">
              <w:rPr>
                <w:rStyle w:val="ab"/>
                <w:rFonts w:ascii="Times New Roman" w:hAnsi="Times New Roman"/>
                <w:noProof/>
                <w:sz w:val="24"/>
                <w:szCs w:val="24"/>
              </w:rPr>
              <w:t>Глава 2. Использование современных образовательных технологий на уроках физической культуры</w:t>
            </w:r>
            <w:r w:rsidR="00700A55" w:rsidRPr="00700A55">
              <w:rPr>
                <w:rFonts w:ascii="Times New Roman" w:hAnsi="Times New Roman"/>
                <w:noProof/>
                <w:webHidden/>
                <w:sz w:val="24"/>
                <w:szCs w:val="24"/>
              </w:rPr>
              <w:tab/>
            </w:r>
            <w:r w:rsidR="00700A55" w:rsidRPr="00700A55">
              <w:rPr>
                <w:rFonts w:ascii="Times New Roman" w:hAnsi="Times New Roman"/>
                <w:noProof/>
                <w:webHidden/>
                <w:sz w:val="24"/>
                <w:szCs w:val="24"/>
              </w:rPr>
              <w:fldChar w:fldCharType="begin"/>
            </w:r>
            <w:r w:rsidR="00700A55" w:rsidRPr="00700A55">
              <w:rPr>
                <w:rFonts w:ascii="Times New Roman" w:hAnsi="Times New Roman"/>
                <w:noProof/>
                <w:webHidden/>
                <w:sz w:val="24"/>
                <w:szCs w:val="24"/>
              </w:rPr>
              <w:instrText xml:space="preserve"> PAGEREF _Toc36195805 \h </w:instrText>
            </w:r>
            <w:r w:rsidR="00700A55" w:rsidRPr="00700A55">
              <w:rPr>
                <w:rFonts w:ascii="Times New Roman" w:hAnsi="Times New Roman"/>
                <w:noProof/>
                <w:webHidden/>
                <w:sz w:val="24"/>
                <w:szCs w:val="24"/>
              </w:rPr>
            </w:r>
            <w:r w:rsidR="00700A55" w:rsidRPr="00700A55">
              <w:rPr>
                <w:rFonts w:ascii="Times New Roman" w:hAnsi="Times New Roman"/>
                <w:noProof/>
                <w:webHidden/>
                <w:sz w:val="24"/>
                <w:szCs w:val="24"/>
              </w:rPr>
              <w:fldChar w:fldCharType="separate"/>
            </w:r>
            <w:r w:rsidR="00700A55" w:rsidRPr="00700A55">
              <w:rPr>
                <w:rFonts w:ascii="Times New Roman" w:hAnsi="Times New Roman"/>
                <w:noProof/>
                <w:webHidden/>
                <w:sz w:val="24"/>
                <w:szCs w:val="24"/>
              </w:rPr>
              <w:t>8</w:t>
            </w:r>
            <w:r w:rsidR="00700A55" w:rsidRPr="00700A55">
              <w:rPr>
                <w:rFonts w:ascii="Times New Roman" w:hAnsi="Times New Roman"/>
                <w:noProof/>
                <w:webHidden/>
                <w:sz w:val="24"/>
                <w:szCs w:val="24"/>
              </w:rPr>
              <w:fldChar w:fldCharType="end"/>
            </w:r>
          </w:hyperlink>
        </w:p>
        <w:p w14:paraId="0D836D4F" w14:textId="77777777" w:rsidR="00700A55" w:rsidRPr="00700A55" w:rsidRDefault="000D41A3">
          <w:pPr>
            <w:pStyle w:val="11"/>
            <w:tabs>
              <w:tab w:val="right" w:leader="dot" w:pos="9344"/>
            </w:tabs>
            <w:rPr>
              <w:rFonts w:ascii="Times New Roman" w:eastAsiaTheme="minorEastAsia" w:hAnsi="Times New Roman"/>
              <w:noProof/>
              <w:sz w:val="24"/>
              <w:szCs w:val="24"/>
              <w:lang w:eastAsia="ru-RU"/>
            </w:rPr>
          </w:pPr>
          <w:hyperlink w:anchor="_Toc36195806" w:history="1">
            <w:r w:rsidR="00700A55" w:rsidRPr="00700A55">
              <w:rPr>
                <w:rStyle w:val="ab"/>
                <w:rFonts w:ascii="Times New Roman" w:hAnsi="Times New Roman"/>
                <w:noProof/>
                <w:sz w:val="24"/>
                <w:szCs w:val="24"/>
              </w:rPr>
              <w:t>Заключение</w:t>
            </w:r>
            <w:r w:rsidR="00700A55" w:rsidRPr="00700A55">
              <w:rPr>
                <w:rFonts w:ascii="Times New Roman" w:hAnsi="Times New Roman"/>
                <w:noProof/>
                <w:webHidden/>
                <w:sz w:val="24"/>
                <w:szCs w:val="24"/>
              </w:rPr>
              <w:tab/>
            </w:r>
            <w:r w:rsidR="00700A55" w:rsidRPr="00700A55">
              <w:rPr>
                <w:rFonts w:ascii="Times New Roman" w:hAnsi="Times New Roman"/>
                <w:noProof/>
                <w:webHidden/>
                <w:sz w:val="24"/>
                <w:szCs w:val="24"/>
              </w:rPr>
              <w:fldChar w:fldCharType="begin"/>
            </w:r>
            <w:r w:rsidR="00700A55" w:rsidRPr="00700A55">
              <w:rPr>
                <w:rFonts w:ascii="Times New Roman" w:hAnsi="Times New Roman"/>
                <w:noProof/>
                <w:webHidden/>
                <w:sz w:val="24"/>
                <w:szCs w:val="24"/>
              </w:rPr>
              <w:instrText xml:space="preserve"> PAGEREF _Toc36195806 \h </w:instrText>
            </w:r>
            <w:r w:rsidR="00700A55" w:rsidRPr="00700A55">
              <w:rPr>
                <w:rFonts w:ascii="Times New Roman" w:hAnsi="Times New Roman"/>
                <w:noProof/>
                <w:webHidden/>
                <w:sz w:val="24"/>
                <w:szCs w:val="24"/>
              </w:rPr>
            </w:r>
            <w:r w:rsidR="00700A55" w:rsidRPr="00700A55">
              <w:rPr>
                <w:rFonts w:ascii="Times New Roman" w:hAnsi="Times New Roman"/>
                <w:noProof/>
                <w:webHidden/>
                <w:sz w:val="24"/>
                <w:szCs w:val="24"/>
              </w:rPr>
              <w:fldChar w:fldCharType="separate"/>
            </w:r>
            <w:r w:rsidR="00700A55" w:rsidRPr="00700A55">
              <w:rPr>
                <w:rFonts w:ascii="Times New Roman" w:hAnsi="Times New Roman"/>
                <w:noProof/>
                <w:webHidden/>
                <w:sz w:val="24"/>
                <w:szCs w:val="24"/>
              </w:rPr>
              <w:t>13</w:t>
            </w:r>
            <w:r w:rsidR="00700A55" w:rsidRPr="00700A55">
              <w:rPr>
                <w:rFonts w:ascii="Times New Roman" w:hAnsi="Times New Roman"/>
                <w:noProof/>
                <w:webHidden/>
                <w:sz w:val="24"/>
                <w:szCs w:val="24"/>
              </w:rPr>
              <w:fldChar w:fldCharType="end"/>
            </w:r>
          </w:hyperlink>
        </w:p>
        <w:p w14:paraId="06052979" w14:textId="77777777" w:rsidR="00700A55" w:rsidRPr="00700A55" w:rsidRDefault="000D41A3">
          <w:pPr>
            <w:pStyle w:val="11"/>
            <w:tabs>
              <w:tab w:val="right" w:leader="dot" w:pos="9344"/>
            </w:tabs>
            <w:rPr>
              <w:rFonts w:ascii="Times New Roman" w:eastAsiaTheme="minorEastAsia" w:hAnsi="Times New Roman"/>
              <w:noProof/>
              <w:sz w:val="24"/>
              <w:szCs w:val="24"/>
              <w:lang w:eastAsia="ru-RU"/>
            </w:rPr>
          </w:pPr>
          <w:hyperlink w:anchor="_Toc36195807" w:history="1">
            <w:r w:rsidR="00700A55" w:rsidRPr="00700A55">
              <w:rPr>
                <w:rStyle w:val="ab"/>
                <w:rFonts w:ascii="Times New Roman" w:hAnsi="Times New Roman"/>
                <w:noProof/>
                <w:sz w:val="24"/>
                <w:szCs w:val="24"/>
              </w:rPr>
              <w:t>Список используемой литературы</w:t>
            </w:r>
            <w:r w:rsidR="00700A55" w:rsidRPr="00700A55">
              <w:rPr>
                <w:rFonts w:ascii="Times New Roman" w:hAnsi="Times New Roman"/>
                <w:noProof/>
                <w:webHidden/>
                <w:sz w:val="24"/>
                <w:szCs w:val="24"/>
              </w:rPr>
              <w:tab/>
            </w:r>
            <w:r w:rsidR="00700A55" w:rsidRPr="00700A55">
              <w:rPr>
                <w:rFonts w:ascii="Times New Roman" w:hAnsi="Times New Roman"/>
                <w:noProof/>
                <w:webHidden/>
                <w:sz w:val="24"/>
                <w:szCs w:val="24"/>
              </w:rPr>
              <w:fldChar w:fldCharType="begin"/>
            </w:r>
            <w:r w:rsidR="00700A55" w:rsidRPr="00700A55">
              <w:rPr>
                <w:rFonts w:ascii="Times New Roman" w:hAnsi="Times New Roman"/>
                <w:noProof/>
                <w:webHidden/>
                <w:sz w:val="24"/>
                <w:szCs w:val="24"/>
              </w:rPr>
              <w:instrText xml:space="preserve"> PAGEREF _Toc36195807 \h </w:instrText>
            </w:r>
            <w:r w:rsidR="00700A55" w:rsidRPr="00700A55">
              <w:rPr>
                <w:rFonts w:ascii="Times New Roman" w:hAnsi="Times New Roman"/>
                <w:noProof/>
                <w:webHidden/>
                <w:sz w:val="24"/>
                <w:szCs w:val="24"/>
              </w:rPr>
            </w:r>
            <w:r w:rsidR="00700A55" w:rsidRPr="00700A55">
              <w:rPr>
                <w:rFonts w:ascii="Times New Roman" w:hAnsi="Times New Roman"/>
                <w:noProof/>
                <w:webHidden/>
                <w:sz w:val="24"/>
                <w:szCs w:val="24"/>
              </w:rPr>
              <w:fldChar w:fldCharType="separate"/>
            </w:r>
            <w:r w:rsidR="00700A55" w:rsidRPr="00700A55">
              <w:rPr>
                <w:rFonts w:ascii="Times New Roman" w:hAnsi="Times New Roman"/>
                <w:noProof/>
                <w:webHidden/>
                <w:sz w:val="24"/>
                <w:szCs w:val="24"/>
              </w:rPr>
              <w:t>14</w:t>
            </w:r>
            <w:r w:rsidR="00700A55" w:rsidRPr="00700A55">
              <w:rPr>
                <w:rFonts w:ascii="Times New Roman" w:hAnsi="Times New Roman"/>
                <w:noProof/>
                <w:webHidden/>
                <w:sz w:val="24"/>
                <w:szCs w:val="24"/>
              </w:rPr>
              <w:fldChar w:fldCharType="end"/>
            </w:r>
          </w:hyperlink>
        </w:p>
        <w:p w14:paraId="0F14BC29" w14:textId="77777777" w:rsidR="00700A55" w:rsidRPr="00700A55" w:rsidRDefault="000D41A3">
          <w:pPr>
            <w:pStyle w:val="11"/>
            <w:tabs>
              <w:tab w:val="right" w:leader="dot" w:pos="9344"/>
            </w:tabs>
            <w:rPr>
              <w:rFonts w:ascii="Times New Roman" w:eastAsiaTheme="minorEastAsia" w:hAnsi="Times New Roman"/>
              <w:noProof/>
              <w:sz w:val="24"/>
              <w:szCs w:val="24"/>
              <w:lang w:eastAsia="ru-RU"/>
            </w:rPr>
          </w:pPr>
          <w:hyperlink w:anchor="_Toc36195808" w:history="1">
            <w:r w:rsidR="00700A55" w:rsidRPr="00700A55">
              <w:rPr>
                <w:rStyle w:val="ab"/>
                <w:rFonts w:ascii="Times New Roman" w:hAnsi="Times New Roman"/>
                <w:noProof/>
                <w:sz w:val="24"/>
                <w:szCs w:val="24"/>
              </w:rPr>
              <w:t>Приложение  №1</w:t>
            </w:r>
            <w:r w:rsidR="00700A55" w:rsidRPr="00700A55">
              <w:rPr>
                <w:rFonts w:ascii="Times New Roman" w:hAnsi="Times New Roman"/>
                <w:noProof/>
                <w:webHidden/>
                <w:sz w:val="24"/>
                <w:szCs w:val="24"/>
              </w:rPr>
              <w:tab/>
            </w:r>
            <w:r w:rsidR="00700A55" w:rsidRPr="00700A55">
              <w:rPr>
                <w:rFonts w:ascii="Times New Roman" w:hAnsi="Times New Roman"/>
                <w:noProof/>
                <w:webHidden/>
                <w:sz w:val="24"/>
                <w:szCs w:val="24"/>
              </w:rPr>
              <w:fldChar w:fldCharType="begin"/>
            </w:r>
            <w:r w:rsidR="00700A55" w:rsidRPr="00700A55">
              <w:rPr>
                <w:rFonts w:ascii="Times New Roman" w:hAnsi="Times New Roman"/>
                <w:noProof/>
                <w:webHidden/>
                <w:sz w:val="24"/>
                <w:szCs w:val="24"/>
              </w:rPr>
              <w:instrText xml:space="preserve"> PAGEREF _Toc36195808 \h </w:instrText>
            </w:r>
            <w:r w:rsidR="00700A55" w:rsidRPr="00700A55">
              <w:rPr>
                <w:rFonts w:ascii="Times New Roman" w:hAnsi="Times New Roman"/>
                <w:noProof/>
                <w:webHidden/>
                <w:sz w:val="24"/>
                <w:szCs w:val="24"/>
              </w:rPr>
            </w:r>
            <w:r w:rsidR="00700A55" w:rsidRPr="00700A55">
              <w:rPr>
                <w:rFonts w:ascii="Times New Roman" w:hAnsi="Times New Roman"/>
                <w:noProof/>
                <w:webHidden/>
                <w:sz w:val="24"/>
                <w:szCs w:val="24"/>
              </w:rPr>
              <w:fldChar w:fldCharType="separate"/>
            </w:r>
            <w:r w:rsidR="00700A55" w:rsidRPr="00700A55">
              <w:rPr>
                <w:rFonts w:ascii="Times New Roman" w:hAnsi="Times New Roman"/>
                <w:noProof/>
                <w:webHidden/>
                <w:sz w:val="24"/>
                <w:szCs w:val="24"/>
              </w:rPr>
              <w:t>15</w:t>
            </w:r>
            <w:r w:rsidR="00700A55" w:rsidRPr="00700A55">
              <w:rPr>
                <w:rFonts w:ascii="Times New Roman" w:hAnsi="Times New Roman"/>
                <w:noProof/>
                <w:webHidden/>
                <w:sz w:val="24"/>
                <w:szCs w:val="24"/>
              </w:rPr>
              <w:fldChar w:fldCharType="end"/>
            </w:r>
          </w:hyperlink>
        </w:p>
        <w:p w14:paraId="29832306" w14:textId="77777777" w:rsidR="00700A55" w:rsidRPr="00700A55" w:rsidRDefault="000D41A3">
          <w:pPr>
            <w:pStyle w:val="11"/>
            <w:tabs>
              <w:tab w:val="right" w:leader="dot" w:pos="9344"/>
            </w:tabs>
            <w:rPr>
              <w:rFonts w:ascii="Times New Roman" w:eastAsiaTheme="minorEastAsia" w:hAnsi="Times New Roman"/>
              <w:noProof/>
              <w:sz w:val="24"/>
              <w:szCs w:val="24"/>
              <w:lang w:eastAsia="ru-RU"/>
            </w:rPr>
          </w:pPr>
          <w:hyperlink w:anchor="_Toc36195809" w:history="1">
            <w:r w:rsidR="00700A55" w:rsidRPr="00700A55">
              <w:rPr>
                <w:rStyle w:val="ab"/>
                <w:rFonts w:ascii="Times New Roman" w:hAnsi="Times New Roman"/>
                <w:noProof/>
                <w:sz w:val="24"/>
                <w:szCs w:val="24"/>
              </w:rPr>
              <w:t>Приложение № 2</w:t>
            </w:r>
            <w:r w:rsidR="00700A55" w:rsidRPr="00700A55">
              <w:rPr>
                <w:rFonts w:ascii="Times New Roman" w:hAnsi="Times New Roman"/>
                <w:noProof/>
                <w:webHidden/>
                <w:sz w:val="24"/>
                <w:szCs w:val="24"/>
              </w:rPr>
              <w:tab/>
            </w:r>
            <w:r w:rsidR="00700A55" w:rsidRPr="00700A55">
              <w:rPr>
                <w:rFonts w:ascii="Times New Roman" w:hAnsi="Times New Roman"/>
                <w:noProof/>
                <w:webHidden/>
                <w:sz w:val="24"/>
                <w:szCs w:val="24"/>
              </w:rPr>
              <w:fldChar w:fldCharType="begin"/>
            </w:r>
            <w:r w:rsidR="00700A55" w:rsidRPr="00700A55">
              <w:rPr>
                <w:rFonts w:ascii="Times New Roman" w:hAnsi="Times New Roman"/>
                <w:noProof/>
                <w:webHidden/>
                <w:sz w:val="24"/>
                <w:szCs w:val="24"/>
              </w:rPr>
              <w:instrText xml:space="preserve"> PAGEREF _Toc36195809 \h </w:instrText>
            </w:r>
            <w:r w:rsidR="00700A55" w:rsidRPr="00700A55">
              <w:rPr>
                <w:rFonts w:ascii="Times New Roman" w:hAnsi="Times New Roman"/>
                <w:noProof/>
                <w:webHidden/>
                <w:sz w:val="24"/>
                <w:szCs w:val="24"/>
              </w:rPr>
            </w:r>
            <w:r w:rsidR="00700A55" w:rsidRPr="00700A55">
              <w:rPr>
                <w:rFonts w:ascii="Times New Roman" w:hAnsi="Times New Roman"/>
                <w:noProof/>
                <w:webHidden/>
                <w:sz w:val="24"/>
                <w:szCs w:val="24"/>
              </w:rPr>
              <w:fldChar w:fldCharType="separate"/>
            </w:r>
            <w:r w:rsidR="00700A55" w:rsidRPr="00700A55">
              <w:rPr>
                <w:rFonts w:ascii="Times New Roman" w:hAnsi="Times New Roman"/>
                <w:noProof/>
                <w:webHidden/>
                <w:sz w:val="24"/>
                <w:szCs w:val="24"/>
              </w:rPr>
              <w:t>16</w:t>
            </w:r>
            <w:r w:rsidR="00700A55" w:rsidRPr="00700A55">
              <w:rPr>
                <w:rFonts w:ascii="Times New Roman" w:hAnsi="Times New Roman"/>
                <w:noProof/>
                <w:webHidden/>
                <w:sz w:val="24"/>
                <w:szCs w:val="24"/>
              </w:rPr>
              <w:fldChar w:fldCharType="end"/>
            </w:r>
          </w:hyperlink>
        </w:p>
        <w:p w14:paraId="26E36483" w14:textId="77777777" w:rsidR="00700A55" w:rsidRDefault="00700A55">
          <w:r w:rsidRPr="00700A55">
            <w:rPr>
              <w:rFonts w:ascii="Times New Roman" w:hAnsi="Times New Roman"/>
              <w:b/>
              <w:bCs/>
              <w:sz w:val="24"/>
              <w:szCs w:val="24"/>
            </w:rPr>
            <w:fldChar w:fldCharType="end"/>
          </w:r>
        </w:p>
      </w:sdtContent>
    </w:sdt>
    <w:p w14:paraId="7C93CC6E" w14:textId="77777777" w:rsidR="006F2B9F" w:rsidRPr="007E0799" w:rsidRDefault="006F2B9F" w:rsidP="006F2B9F">
      <w:pPr>
        <w:widowControl w:val="0"/>
        <w:tabs>
          <w:tab w:val="left" w:pos="993"/>
        </w:tabs>
        <w:spacing w:after="0" w:line="360" w:lineRule="auto"/>
        <w:ind w:firstLine="709"/>
        <w:jc w:val="both"/>
        <w:rPr>
          <w:rFonts w:ascii="Times New Roman" w:hAnsi="Times New Roman"/>
          <w:b/>
          <w:sz w:val="24"/>
          <w:szCs w:val="24"/>
        </w:rPr>
      </w:pPr>
    </w:p>
    <w:p w14:paraId="4D1685CE" w14:textId="77777777" w:rsidR="004C5D37" w:rsidRPr="00700A55" w:rsidRDefault="006F2B9F" w:rsidP="00700A55">
      <w:pPr>
        <w:pStyle w:val="1"/>
        <w:jc w:val="center"/>
        <w:rPr>
          <w:rFonts w:ascii="Times New Roman" w:hAnsi="Times New Roman" w:cs="Times New Roman"/>
        </w:rPr>
      </w:pPr>
      <w:r w:rsidRPr="007E0799">
        <w:br w:type="column"/>
      </w:r>
      <w:bookmarkStart w:id="0" w:name="_Toc36195803"/>
      <w:r w:rsidR="004C5D37" w:rsidRPr="00700A55">
        <w:rPr>
          <w:rFonts w:ascii="Times New Roman" w:hAnsi="Times New Roman" w:cs="Times New Roman"/>
          <w:color w:val="auto"/>
          <w:sz w:val="24"/>
        </w:rPr>
        <w:lastRenderedPageBreak/>
        <w:t>Введение</w:t>
      </w:r>
      <w:bookmarkEnd w:id="0"/>
    </w:p>
    <w:p w14:paraId="741814C3" w14:textId="77777777" w:rsidR="00F72942" w:rsidRPr="007E0799" w:rsidRDefault="00F72942" w:rsidP="00E93EE3">
      <w:pPr>
        <w:widowControl w:val="0"/>
        <w:tabs>
          <w:tab w:val="left" w:pos="993"/>
        </w:tabs>
        <w:spacing w:after="0" w:line="360" w:lineRule="auto"/>
        <w:ind w:firstLine="284"/>
        <w:jc w:val="both"/>
        <w:rPr>
          <w:rFonts w:ascii="Times New Roman" w:hAnsi="Times New Roman"/>
          <w:sz w:val="24"/>
          <w:szCs w:val="24"/>
          <w:shd w:val="clear" w:color="auto" w:fill="FFFFFF"/>
        </w:rPr>
      </w:pPr>
      <w:r w:rsidRPr="007E0799">
        <w:rPr>
          <w:rFonts w:ascii="Times New Roman" w:hAnsi="Times New Roman"/>
          <w:sz w:val="24"/>
          <w:szCs w:val="24"/>
          <w:shd w:val="clear" w:color="auto" w:fill="FFFFFF"/>
        </w:rPr>
        <w:t>В настоящее время в образовательном процессе активно создается возможность применение современных технологий, в основе которых лежат достижения научно-технического прогресса. Актуальность использования современных технологий на уроках физической культуры определяется особой ролью здорового образа жизни на современном этапе развития человечества в целом и каждого отдельного ученика школы в частности.</w:t>
      </w:r>
    </w:p>
    <w:p w14:paraId="5AE17061" w14:textId="77777777" w:rsidR="00F72942" w:rsidRPr="007E0799" w:rsidRDefault="00F72942" w:rsidP="00E93EE3">
      <w:pPr>
        <w:widowControl w:val="0"/>
        <w:tabs>
          <w:tab w:val="left" w:pos="993"/>
        </w:tabs>
        <w:spacing w:after="0" w:line="360" w:lineRule="auto"/>
        <w:ind w:firstLine="284"/>
        <w:jc w:val="both"/>
        <w:rPr>
          <w:rFonts w:ascii="Times New Roman" w:hAnsi="Times New Roman"/>
          <w:sz w:val="24"/>
          <w:szCs w:val="24"/>
          <w:shd w:val="clear" w:color="auto" w:fill="FFFFFF"/>
        </w:rPr>
      </w:pPr>
      <w:r w:rsidRPr="007E0799">
        <w:rPr>
          <w:rFonts w:ascii="Times New Roman" w:hAnsi="Times New Roman"/>
          <w:sz w:val="24"/>
          <w:szCs w:val="24"/>
          <w:shd w:val="clear" w:color="auto" w:fill="FFFFFF"/>
        </w:rPr>
        <w:t>Создание здорового образа жизни требует дальнейшего развития учебного процесса в школе и перехода на другой более высокий качественный уровень обучения с помощью применения современных обучающих средств, прежде всего для формирование положительной мотивации к процессу обучения в целом.</w:t>
      </w:r>
    </w:p>
    <w:p w14:paraId="15A116AD"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Цель внедрения федерального государственного образовательного стандарта – повышение качества образования и его доступности, в том числе в области физической культуры. Исходя из этого, в стандарте второго поколения наблюдается ориентация не только на достижение предметных образовательных результатов, но прежде всего, на формирование личности учащихся, овладение ими универсальными способами учебной деятельности, обеспечивающими успешность на всех этапах дальнейшего образования.</w:t>
      </w:r>
    </w:p>
    <w:p w14:paraId="5FEFB1BA"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 рамках реализации данных условий, учитель должен выступать не только как носитель готовых знаний, но и как организатор познавательной деятельности учащихся. Активными участниками процесса познания непосредственно являются сами учащиеся, так как они предлагают собственные способы решения поставленных на уроке задач, работают с первоисточниками, сопоставляя полученные сведения, анализируют и делают выводы.</w:t>
      </w:r>
    </w:p>
    <w:p w14:paraId="09822655"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 соответствии с изложенным, необходимо отметить, что главной особенностью ФГОС второго поколения является его деятельностный характер, который ставит главной задачей развитие личности учащегося. Современное образование переходит от традиционного представления результатов обучения в виде знаний, умений и навыков к реальным видам деятельности. Развитие личности учащегося в системе образования обеспечивается через формирование универсальных учебных действий, являющихся основой образовательного и воспитательного процесса.</w:t>
      </w:r>
    </w:p>
    <w:p w14:paraId="610544B9"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Концепция ФГОС, базируется на реализации системно-деятельностного подхода, который предполагает:</w:t>
      </w:r>
    </w:p>
    <w:p w14:paraId="222A4FBD"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 xml:space="preserve">воспитание и развитие качеств личности, отвечающих требованиям современного </w:t>
      </w:r>
      <w:r w:rsidRPr="007E0799">
        <w:rPr>
          <w:rStyle w:val="c0"/>
          <w:rFonts w:ascii="Times New Roman" w:hAnsi="Times New Roman"/>
          <w:sz w:val="24"/>
          <w:szCs w:val="24"/>
        </w:rPr>
        <w:lastRenderedPageBreak/>
        <w:t>общества;</w:t>
      </w:r>
      <w:r w:rsidR="00DD1A35">
        <w:rPr>
          <w:rStyle w:val="c0"/>
          <w:rFonts w:ascii="Times New Roman" w:hAnsi="Times New Roman"/>
          <w:sz w:val="24"/>
          <w:szCs w:val="24"/>
        </w:rPr>
        <w:t xml:space="preserve"> </w:t>
      </w:r>
      <w:r w:rsidRPr="007E0799">
        <w:rPr>
          <w:rStyle w:val="c0"/>
          <w:rFonts w:ascii="Times New Roman" w:hAnsi="Times New Roman"/>
          <w:sz w:val="24"/>
          <w:szCs w:val="24"/>
        </w:rPr>
        <w:t>ориентацию на результаты образования (развитие личности обучающегося на основе УУД);</w:t>
      </w:r>
    </w:p>
    <w:p w14:paraId="4C41DA07"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w:t>
      </w:r>
    </w:p>
    <w:p w14:paraId="15562C9E"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учет возрастных, психологических и физиологических особенностей учащихся, роли и значения видов деятельности и форм общения для определения целей образования и путей их достижения;</w:t>
      </w:r>
    </w:p>
    <w:p w14:paraId="25FA565B"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разнообразие организационных форм и учет индивидуальных особенностей каждого обучающегося, обеспечивающих рост творческого потенциала, познавательных мотивов;</w:t>
      </w:r>
    </w:p>
    <w:p w14:paraId="0FCFBA4D"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гарантированность достижения планируемых результатов освоения основной образовательной программы общего образования, что создает основу для самостоятельного успешного усвоения обучающимися знаний, умений, компетенций, видов, способов деятельности.</w:t>
      </w:r>
    </w:p>
    <w:p w14:paraId="2F2ADC43"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Последовательная реализация системно-деятельностного подхода повышает эффективность образования по показателям:</w:t>
      </w:r>
    </w:p>
    <w:p w14:paraId="1A50CA56"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придание результатам образования социально- и личностно-значимого характера;</w:t>
      </w:r>
    </w:p>
    <w:p w14:paraId="286F1079"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более гибкое и прочное усвоение знаний учащимися, возможность их самостоятельного движения в изучаемой области;</w:t>
      </w:r>
    </w:p>
    <w:p w14:paraId="47D7B385"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возможность дифференцированного обучения с сохранением единой структуры теоретических знаний;</w:t>
      </w:r>
      <w:r w:rsidR="00DD1A35">
        <w:rPr>
          <w:rStyle w:val="c0"/>
          <w:rFonts w:ascii="Times New Roman" w:hAnsi="Times New Roman"/>
          <w:sz w:val="24"/>
          <w:szCs w:val="24"/>
        </w:rPr>
        <w:t xml:space="preserve"> </w:t>
      </w:r>
      <w:r w:rsidRPr="007E0799">
        <w:rPr>
          <w:rStyle w:val="c0"/>
          <w:rFonts w:ascii="Times New Roman" w:hAnsi="Times New Roman"/>
          <w:sz w:val="24"/>
          <w:szCs w:val="24"/>
        </w:rPr>
        <w:t>существенное повышение мотивации и интереса к учению у обучаемых;</w:t>
      </w:r>
    </w:p>
    <w:p w14:paraId="390ECCAF"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обеспечение условий для общекультурного и личностного развития на основе формирования УУД, обеспечивающих не только успешное усвоение знаний, умений и навыков, но и формирование компетентностей в предметной области познания.</w:t>
      </w:r>
    </w:p>
    <w:p w14:paraId="07CF2779"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Согласно современным положениям, выделяется три типа уроков физической культуры: с образовательно-познавательной, образовательно-обучающей и образовательно-тренировочной направленностью имеют свои отличительные особенности. Уроки с образовательно-познавательной направленностью позволяют сформировать у учащихся необходимые знания, знакомят со способами и правилами организации самостоятельных занятий по физическому развитию, обучают навыкам и умениям по их планированию, проведению и контролю.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w:t>
      </w:r>
      <w:r w:rsidR="00DD1A35">
        <w:rPr>
          <w:rStyle w:val="c0"/>
          <w:rFonts w:ascii="Times New Roman" w:hAnsi="Times New Roman"/>
          <w:sz w:val="24"/>
          <w:szCs w:val="24"/>
        </w:rPr>
        <w:t xml:space="preserve"> </w:t>
      </w:r>
      <w:r w:rsidRPr="007E0799">
        <w:rPr>
          <w:rStyle w:val="c0"/>
          <w:rFonts w:ascii="Times New Roman" w:hAnsi="Times New Roman"/>
          <w:sz w:val="24"/>
          <w:szCs w:val="24"/>
        </w:rPr>
        <w:t xml:space="preserve">Уроки с образовательно-тренировочной направленностью </w:t>
      </w:r>
      <w:r w:rsidRPr="007E0799">
        <w:rPr>
          <w:rStyle w:val="c0"/>
          <w:rFonts w:ascii="Times New Roman" w:hAnsi="Times New Roman"/>
          <w:sz w:val="24"/>
          <w:szCs w:val="24"/>
        </w:rPr>
        <w:lastRenderedPageBreak/>
        <w:t>используются для развития физических качеств и проводятся в рамках целенаправленной физической подготовки. Согласно требованиям ФГОС второго поколения, на уроках физической культуры должно происходить определенное физиологическое развитие школьников, уровень которого необходимо учитывать при обучении движениям, развитии двигательных способностей, осуществлении процесса воспитания, а также при подборе практических заданий для формирования предметных и метапредметных результатов.</w:t>
      </w:r>
    </w:p>
    <w:p w14:paraId="312A14E4"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 связи с этим для определенной группы школьников или отдельных учащихся следует дифференцировать задачи, содержание, темп освоения программного материала, а также оценку их достижений. При этом, дифференцированный и индивидуальный подходы приобретают особое значение при построении образовательного процесса с учащимися, имеющими низкие, или наоборот, высокие результаты в области физической культуры.</w:t>
      </w:r>
    </w:p>
    <w:p w14:paraId="367030B1" w14:textId="77777777" w:rsidR="003C7B94" w:rsidRPr="007E0799" w:rsidRDefault="003C7B94"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 выборе содержания и методов необходимо учитывать половые особенности занимающихся. Наиболее целесообразно сообщение знаний увязывать с освоением и совершенствованием конкретных двигательных действий, развитием двигательных способностей, формированием умений самостоятельно тренироваться и осуществлять физкультурно-оздоровительную и спортивную деятельность.</w:t>
      </w:r>
    </w:p>
    <w:p w14:paraId="0908C32E" w14:textId="77777777" w:rsidR="00F72942" w:rsidRPr="007E0799" w:rsidRDefault="00F72942" w:rsidP="00E93EE3">
      <w:pPr>
        <w:widowControl w:val="0"/>
        <w:tabs>
          <w:tab w:val="left" w:pos="993"/>
        </w:tabs>
        <w:spacing w:after="0" w:line="360" w:lineRule="auto"/>
        <w:ind w:firstLine="284"/>
        <w:jc w:val="both"/>
        <w:rPr>
          <w:rFonts w:ascii="Times New Roman" w:hAnsi="Times New Roman"/>
          <w:sz w:val="24"/>
          <w:szCs w:val="24"/>
          <w:shd w:val="clear" w:color="auto" w:fill="FFFFFF"/>
        </w:rPr>
      </w:pPr>
      <w:r w:rsidRPr="007E0799">
        <w:rPr>
          <w:rStyle w:val="c0"/>
          <w:rFonts w:ascii="Times New Roman" w:hAnsi="Times New Roman"/>
          <w:sz w:val="24"/>
          <w:szCs w:val="24"/>
        </w:rPr>
        <w:t xml:space="preserve">В силу этих обстоятельств можно со всей уверенностью утверждать, что именно применение современных технологий на уроках физической культуры, несомненно, является ключом к </w:t>
      </w:r>
      <w:r w:rsidR="003C7B94" w:rsidRPr="007E0799">
        <w:rPr>
          <w:rStyle w:val="c0"/>
          <w:rFonts w:ascii="Times New Roman" w:hAnsi="Times New Roman"/>
          <w:sz w:val="24"/>
          <w:szCs w:val="24"/>
        </w:rPr>
        <w:t>реализации ФГОС на уроках физической культуры.</w:t>
      </w:r>
    </w:p>
    <w:p w14:paraId="30347D20" w14:textId="77777777" w:rsidR="00F72942" w:rsidRPr="007E0799" w:rsidRDefault="00F72942" w:rsidP="00E93EE3">
      <w:pPr>
        <w:pStyle w:val="c1"/>
        <w:widowControl w:val="0"/>
        <w:tabs>
          <w:tab w:val="left" w:pos="993"/>
        </w:tabs>
        <w:spacing w:before="0" w:beforeAutospacing="0" w:after="0" w:afterAutospacing="0" w:line="360" w:lineRule="auto"/>
        <w:ind w:firstLine="284"/>
        <w:jc w:val="both"/>
        <w:rPr>
          <w:b/>
        </w:rPr>
      </w:pPr>
      <w:r w:rsidRPr="007E0799">
        <w:rPr>
          <w:b/>
        </w:rPr>
        <w:t>Цель исследования:</w:t>
      </w:r>
    </w:p>
    <w:p w14:paraId="68B0FE0D" w14:textId="77777777" w:rsidR="00F72942" w:rsidRPr="007E0799" w:rsidRDefault="00F72942" w:rsidP="00E93EE3">
      <w:pPr>
        <w:pStyle w:val="c1"/>
        <w:widowControl w:val="0"/>
        <w:tabs>
          <w:tab w:val="left" w:pos="993"/>
        </w:tabs>
        <w:spacing w:before="0" w:beforeAutospacing="0" w:after="0" w:afterAutospacing="0" w:line="360" w:lineRule="auto"/>
        <w:ind w:firstLine="284"/>
        <w:jc w:val="both"/>
      </w:pPr>
      <w:r w:rsidRPr="007E0799">
        <w:t>Рассмотреть современные технологии с точки зрения эффективности их применения на уроке физической культуры.</w:t>
      </w:r>
    </w:p>
    <w:p w14:paraId="690F3939" w14:textId="77777777" w:rsidR="00F72942" w:rsidRPr="007E0799" w:rsidRDefault="00F72942" w:rsidP="00E93EE3">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b/>
          <w:sz w:val="24"/>
          <w:szCs w:val="24"/>
        </w:rPr>
        <w:t>Объект исследования:</w:t>
      </w:r>
    </w:p>
    <w:p w14:paraId="08132D42" w14:textId="77777777" w:rsidR="00F72942" w:rsidRPr="007E0799" w:rsidRDefault="00F72942" w:rsidP="00E93EE3">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sz w:val="24"/>
          <w:szCs w:val="24"/>
        </w:rPr>
        <w:t>Современные технологии.</w:t>
      </w:r>
    </w:p>
    <w:p w14:paraId="62BBDF84" w14:textId="77777777" w:rsidR="00F72942" w:rsidRPr="007E0799" w:rsidRDefault="00F72942" w:rsidP="00E93EE3">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b/>
          <w:sz w:val="24"/>
          <w:szCs w:val="24"/>
        </w:rPr>
        <w:t>Предмет исследования:</w:t>
      </w:r>
    </w:p>
    <w:p w14:paraId="5C7AC10A" w14:textId="77777777" w:rsidR="00F72942" w:rsidRPr="007E0799" w:rsidRDefault="00F72942" w:rsidP="00E93EE3">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sz w:val="24"/>
          <w:szCs w:val="24"/>
        </w:rPr>
        <w:t>Применение современных технологий на уроках физической культуры.</w:t>
      </w:r>
    </w:p>
    <w:p w14:paraId="6C4C80A9" w14:textId="77777777" w:rsidR="00F72942" w:rsidRPr="007E0799" w:rsidRDefault="00F72942" w:rsidP="00E93EE3">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b/>
          <w:sz w:val="24"/>
          <w:szCs w:val="24"/>
        </w:rPr>
        <w:t>Методы исследования. Теоретические:</w:t>
      </w:r>
    </w:p>
    <w:p w14:paraId="4DF0C00A" w14:textId="77777777" w:rsidR="00F72942" w:rsidRPr="007E0799" w:rsidRDefault="00F72942" w:rsidP="00E93EE3">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Изучение специальной литературы.</w:t>
      </w:r>
    </w:p>
    <w:p w14:paraId="28042829" w14:textId="77777777" w:rsidR="00F72942" w:rsidRPr="007E0799" w:rsidRDefault="00F72942" w:rsidP="00E93EE3">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b/>
          <w:sz w:val="24"/>
          <w:szCs w:val="24"/>
        </w:rPr>
        <w:t>Задачи:</w:t>
      </w:r>
    </w:p>
    <w:p w14:paraId="42856F48" w14:textId="77777777" w:rsidR="00F72942" w:rsidRPr="007E0799" w:rsidRDefault="00F72942" w:rsidP="00E93EE3">
      <w:pPr>
        <w:pStyle w:val="a3"/>
        <w:widowControl w:val="0"/>
        <w:numPr>
          <w:ilvl w:val="0"/>
          <w:numId w:val="1"/>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Выявить теоретические основы современных технологий.</w:t>
      </w:r>
    </w:p>
    <w:p w14:paraId="140AF473" w14:textId="77777777" w:rsidR="00DD1A35" w:rsidRDefault="00F72942" w:rsidP="00E93EE3">
      <w:pPr>
        <w:pStyle w:val="a3"/>
        <w:widowControl w:val="0"/>
        <w:numPr>
          <w:ilvl w:val="0"/>
          <w:numId w:val="1"/>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Рассмотреть классификацию современных технологий обучения и воспитания.</w:t>
      </w:r>
    </w:p>
    <w:p w14:paraId="0350AAB6" w14:textId="77777777" w:rsidR="00E93EE3" w:rsidRPr="00E93EE3" w:rsidRDefault="00F72942" w:rsidP="00E93EE3">
      <w:pPr>
        <w:pStyle w:val="a3"/>
        <w:widowControl w:val="0"/>
        <w:numPr>
          <w:ilvl w:val="0"/>
          <w:numId w:val="1"/>
        </w:numPr>
        <w:tabs>
          <w:tab w:val="left" w:pos="993"/>
        </w:tabs>
        <w:spacing w:after="0" w:line="360" w:lineRule="auto"/>
        <w:ind w:left="0" w:firstLine="284"/>
        <w:contextualSpacing w:val="0"/>
        <w:jc w:val="both"/>
        <w:rPr>
          <w:rFonts w:ascii="Times New Roman" w:hAnsi="Times New Roman"/>
          <w:sz w:val="24"/>
          <w:szCs w:val="24"/>
        </w:rPr>
      </w:pPr>
      <w:r w:rsidRPr="00DD1A35">
        <w:rPr>
          <w:rFonts w:ascii="Times New Roman" w:hAnsi="Times New Roman"/>
          <w:sz w:val="24"/>
          <w:szCs w:val="24"/>
        </w:rPr>
        <w:t>Выявить эффе</w:t>
      </w:r>
      <w:r w:rsidR="00DD1A35">
        <w:rPr>
          <w:rFonts w:ascii="Times New Roman" w:hAnsi="Times New Roman"/>
          <w:sz w:val="24"/>
          <w:szCs w:val="24"/>
        </w:rPr>
        <w:t>ктивные современные технологии,</w:t>
      </w:r>
      <w:r w:rsidRPr="00DD1A35">
        <w:rPr>
          <w:rFonts w:ascii="Times New Roman" w:hAnsi="Times New Roman"/>
          <w:sz w:val="24"/>
          <w:szCs w:val="24"/>
        </w:rPr>
        <w:t xml:space="preserve"> их применение на уроках </w:t>
      </w:r>
      <w:r w:rsidR="00DD1A35">
        <w:rPr>
          <w:rFonts w:ascii="Times New Roman" w:hAnsi="Times New Roman"/>
          <w:sz w:val="24"/>
          <w:szCs w:val="24"/>
        </w:rPr>
        <w:t>ФК</w:t>
      </w:r>
      <w:r w:rsidR="002C628D" w:rsidRPr="00DD1A35">
        <w:rPr>
          <w:rFonts w:ascii="Times New Roman" w:hAnsi="Times New Roman"/>
          <w:b/>
          <w:sz w:val="24"/>
          <w:szCs w:val="24"/>
        </w:rPr>
        <w:t xml:space="preserve"> </w:t>
      </w:r>
    </w:p>
    <w:p w14:paraId="48B1ADCE" w14:textId="77777777" w:rsidR="00E93EE3" w:rsidRPr="00E93EE3" w:rsidRDefault="00E93EE3" w:rsidP="00E93EE3">
      <w:pPr>
        <w:pStyle w:val="a3"/>
        <w:widowControl w:val="0"/>
        <w:tabs>
          <w:tab w:val="left" w:pos="993"/>
        </w:tabs>
        <w:spacing w:after="0" w:line="360" w:lineRule="auto"/>
        <w:ind w:left="709" w:firstLine="284"/>
        <w:contextualSpacing w:val="0"/>
        <w:jc w:val="both"/>
        <w:rPr>
          <w:rFonts w:ascii="Times New Roman" w:hAnsi="Times New Roman"/>
          <w:sz w:val="24"/>
          <w:szCs w:val="24"/>
        </w:rPr>
      </w:pPr>
    </w:p>
    <w:p w14:paraId="63659FB0" w14:textId="77777777" w:rsidR="00E93EE3" w:rsidRDefault="00E93EE3" w:rsidP="00700A55">
      <w:pPr>
        <w:widowControl w:val="0"/>
        <w:tabs>
          <w:tab w:val="left" w:pos="993"/>
        </w:tabs>
        <w:spacing w:after="0" w:line="360" w:lineRule="auto"/>
        <w:jc w:val="both"/>
        <w:rPr>
          <w:rFonts w:ascii="Times New Roman" w:hAnsi="Times New Roman"/>
          <w:b/>
          <w:sz w:val="24"/>
          <w:szCs w:val="24"/>
        </w:rPr>
      </w:pPr>
    </w:p>
    <w:p w14:paraId="4CAC0A57" w14:textId="77777777" w:rsidR="00FE7736" w:rsidRPr="00700A55" w:rsidRDefault="002C628D" w:rsidP="00250D44">
      <w:pPr>
        <w:pStyle w:val="1"/>
        <w:jc w:val="both"/>
        <w:rPr>
          <w:rFonts w:ascii="Times New Roman" w:hAnsi="Times New Roman" w:cs="Times New Roman"/>
          <w:color w:val="auto"/>
          <w:sz w:val="24"/>
        </w:rPr>
      </w:pPr>
      <w:bookmarkStart w:id="1" w:name="_Toc36195804"/>
      <w:r w:rsidRPr="00700A55">
        <w:rPr>
          <w:rFonts w:ascii="Times New Roman" w:hAnsi="Times New Roman" w:cs="Times New Roman"/>
          <w:color w:val="auto"/>
          <w:sz w:val="24"/>
        </w:rPr>
        <w:lastRenderedPageBreak/>
        <w:t>Глава</w:t>
      </w:r>
      <w:r w:rsidR="002E6B4B" w:rsidRPr="00700A55">
        <w:rPr>
          <w:rFonts w:ascii="Times New Roman" w:hAnsi="Times New Roman" w:cs="Times New Roman"/>
          <w:color w:val="auto"/>
          <w:sz w:val="24"/>
        </w:rPr>
        <w:t xml:space="preserve"> 1</w:t>
      </w:r>
      <w:r w:rsidRPr="00700A55">
        <w:rPr>
          <w:rFonts w:ascii="Times New Roman" w:hAnsi="Times New Roman" w:cs="Times New Roman"/>
          <w:color w:val="auto"/>
          <w:sz w:val="24"/>
        </w:rPr>
        <w:t>. Теоретико-методологические основы современных технологий в образовательном процессе</w:t>
      </w:r>
      <w:bookmarkEnd w:id="1"/>
    </w:p>
    <w:p w14:paraId="7F15788E" w14:textId="77777777" w:rsidR="002C628D" w:rsidRPr="007E0799" w:rsidRDefault="002C628D" w:rsidP="00E93EE3">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С признанием педагогической технологии важным фактором учебно-воспитательного процесса не прекращались попытки выяснения ее сущности и особенностей данные. Подходы исследователей к определению понятия «педагогическая технология» разнообразны.</w:t>
      </w:r>
    </w:p>
    <w:p w14:paraId="75BECE54" w14:textId="77777777" w:rsidR="002C628D" w:rsidRPr="007E0799" w:rsidRDefault="002C628D" w:rsidP="00E93EE3">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Понятия «образовательный процесс», «</w:t>
      </w:r>
      <w:r w:rsidRPr="007E0799">
        <w:rPr>
          <w:rFonts w:ascii="Times New Roman" w:hAnsi="Times New Roman"/>
          <w:b/>
          <w:sz w:val="24"/>
          <w:szCs w:val="24"/>
        </w:rPr>
        <w:t>образовательная технология</w:t>
      </w:r>
      <w:r w:rsidRPr="007E0799">
        <w:rPr>
          <w:rFonts w:ascii="Times New Roman" w:hAnsi="Times New Roman"/>
          <w:sz w:val="24"/>
          <w:szCs w:val="24"/>
        </w:rPr>
        <w:t>» представляются несколько более широкими, чем понятие «</w:t>
      </w:r>
      <w:r w:rsidRPr="007E0799">
        <w:rPr>
          <w:rFonts w:ascii="Times New Roman" w:hAnsi="Times New Roman"/>
          <w:b/>
          <w:sz w:val="24"/>
          <w:szCs w:val="24"/>
        </w:rPr>
        <w:t>педагогическая технология</w:t>
      </w:r>
      <w:r w:rsidRPr="007E0799">
        <w:rPr>
          <w:rFonts w:ascii="Times New Roman" w:hAnsi="Times New Roman"/>
          <w:sz w:val="24"/>
          <w:szCs w:val="24"/>
        </w:rPr>
        <w:t>» («педагогический процесс»), ибо образование включает, кроме педагогических, еще разнообразные социальные, социально-политические, управленческие, культурологические, психолого-педагогические, медико-педагогические, экономические аспекты. Педагогика традиционно охватывает обучение и воспитание, а образование – ещё и развитие ребёнка. Однозначного толкования этих терминов не существует; так, образовательная технология иногда понимается узко – как технология учебного процесса. С другой стороны, понятие «педагогическая технология» относится, очевидно, ко всем разделам педагогики (дошкольная, школьная, вузовская, андрогогика, индивидуальная, коллективная, семейная, досуговая, внешкольная, средовая, производственная, социальная, превентивная, специальная, коррекционная, лечебная, педагогика здоровья и др.).</w:t>
      </w:r>
      <w:r w:rsidRPr="007E0799">
        <w:rPr>
          <w:rFonts w:ascii="Times New Roman" w:hAnsi="Times New Roman"/>
          <w:sz w:val="24"/>
          <w:szCs w:val="24"/>
          <w:lang w:eastAsia="ru-RU"/>
        </w:rPr>
        <w:t xml:space="preserve"> </w:t>
      </w:r>
      <w:r w:rsidRPr="007E0799">
        <w:rPr>
          <w:rFonts w:ascii="Times New Roman" w:hAnsi="Times New Roman"/>
          <w:sz w:val="24"/>
          <w:szCs w:val="24"/>
        </w:rPr>
        <w:t>Слово «</w:t>
      </w:r>
      <w:r w:rsidRPr="007E0799">
        <w:rPr>
          <w:rFonts w:ascii="Times New Roman" w:hAnsi="Times New Roman"/>
          <w:b/>
          <w:sz w:val="24"/>
          <w:szCs w:val="24"/>
        </w:rPr>
        <w:t>технология</w:t>
      </w:r>
      <w:r w:rsidRPr="007E0799">
        <w:rPr>
          <w:rFonts w:ascii="Times New Roman" w:hAnsi="Times New Roman"/>
          <w:sz w:val="24"/>
          <w:szCs w:val="24"/>
        </w:rPr>
        <w:t>» происходит от греческих слов techne – искусство, мастерство и logos – учение (https://ru.wikipedia.org/wiki/Технология)</w:t>
      </w:r>
    </w:p>
    <w:p w14:paraId="33FE5857" w14:textId="77777777" w:rsidR="002C628D" w:rsidRPr="007E0799" w:rsidRDefault="002C628D" w:rsidP="00E93EE3">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Поэтому термин «</w:t>
      </w:r>
      <w:r w:rsidRPr="007E0799">
        <w:rPr>
          <w:rFonts w:ascii="Times New Roman" w:hAnsi="Times New Roman"/>
          <w:b/>
          <w:sz w:val="24"/>
          <w:szCs w:val="24"/>
        </w:rPr>
        <w:t>педагогическая технология</w:t>
      </w:r>
      <w:r w:rsidRPr="007E0799">
        <w:rPr>
          <w:rFonts w:ascii="Times New Roman" w:hAnsi="Times New Roman"/>
          <w:sz w:val="24"/>
          <w:szCs w:val="24"/>
        </w:rPr>
        <w:t>» в буквальном переводе обозначает учение о педагогическом искусстве, мастерстве.</w:t>
      </w:r>
    </w:p>
    <w:p w14:paraId="3F8FC3C4" w14:textId="77777777" w:rsidR="00FE7736" w:rsidRPr="007E0799" w:rsidRDefault="00FE7736" w:rsidP="00E93EE3">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В научном понимании и употреблении термина «педагогическая технология» существуют большие разночтения, среди которых можно выделить четыре позиции.</w:t>
      </w:r>
    </w:p>
    <w:p w14:paraId="09561EF5" w14:textId="77777777" w:rsidR="00043D4E" w:rsidRPr="007E0799" w:rsidRDefault="00FE7736" w:rsidP="00E93EE3">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средство.</w:t>
      </w:r>
      <w:r w:rsidRPr="007E0799">
        <w:rPr>
          <w:rFonts w:ascii="Times New Roman" w:hAnsi="Times New Roman"/>
          <w:sz w:val="24"/>
          <w:szCs w:val="24"/>
        </w:rPr>
        <w:t xml:space="preserve"> Педагогические технологии как </w:t>
      </w:r>
      <w:r w:rsidRPr="007E0799">
        <w:rPr>
          <w:rFonts w:ascii="Times New Roman" w:hAnsi="Times New Roman"/>
          <w:b/>
          <w:sz w:val="24"/>
          <w:szCs w:val="24"/>
        </w:rPr>
        <w:t xml:space="preserve">средство </w:t>
      </w:r>
      <w:r w:rsidRPr="007E0799">
        <w:rPr>
          <w:rFonts w:ascii="Times New Roman" w:hAnsi="Times New Roman"/>
          <w:sz w:val="24"/>
          <w:szCs w:val="24"/>
        </w:rPr>
        <w:t xml:space="preserve">обучения, то есть как </w:t>
      </w:r>
      <w:r w:rsidRPr="007E0799">
        <w:rPr>
          <w:rFonts w:ascii="Times New Roman" w:hAnsi="Times New Roman"/>
          <w:b/>
          <w:sz w:val="24"/>
          <w:szCs w:val="24"/>
        </w:rPr>
        <w:t>производство и применение</w:t>
      </w:r>
      <w:r w:rsidRPr="007E0799">
        <w:rPr>
          <w:rFonts w:ascii="Times New Roman" w:hAnsi="Times New Roman"/>
          <w:sz w:val="24"/>
          <w:szCs w:val="24"/>
        </w:rPr>
        <w:t xml:space="preserve"> методического инструментария, аппаратуры, учебного оборудования и ТСО для учебного процесса </w:t>
      </w:r>
    </w:p>
    <w:p w14:paraId="47EE4DEF" w14:textId="77777777" w:rsidR="00FE7736" w:rsidRPr="007E0799" w:rsidRDefault="00FE7736" w:rsidP="00E93EE3">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Педагогическая технология включает всё: «от мела и классной доски» до «всех вещей, которые можно включить в розетку в стене» </w:t>
      </w:r>
    </w:p>
    <w:p w14:paraId="1C3094C1" w14:textId="77777777" w:rsidR="00FE7736" w:rsidRPr="007E0799" w:rsidRDefault="00FE7736" w:rsidP="00E93EE3">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Педагогическая технология - совокупность психолого-педагогических </w:t>
      </w:r>
      <w:r w:rsidRPr="007E0799">
        <w:rPr>
          <w:rFonts w:ascii="Times New Roman" w:hAnsi="Times New Roman"/>
          <w:b/>
          <w:sz w:val="24"/>
          <w:szCs w:val="24"/>
        </w:rPr>
        <w:t>установок</w:t>
      </w:r>
      <w:r w:rsidRPr="007E0799">
        <w:rPr>
          <w:rFonts w:ascii="Times New Roman" w:hAnsi="Times New Roman"/>
          <w:sz w:val="24"/>
          <w:szCs w:val="24"/>
        </w:rPr>
        <w:t xml:space="preserve">, определяющих специальный набор и компоновку форм, методов, способов, приемов обучения, воспитательных средств; она есть организационно-методический </w:t>
      </w:r>
      <w:r w:rsidRPr="007E0799">
        <w:rPr>
          <w:rFonts w:ascii="Times New Roman" w:hAnsi="Times New Roman"/>
          <w:b/>
          <w:sz w:val="24"/>
          <w:szCs w:val="24"/>
        </w:rPr>
        <w:t>инструментарий</w:t>
      </w:r>
      <w:r w:rsidRPr="007E0799">
        <w:rPr>
          <w:rFonts w:ascii="Times New Roman" w:hAnsi="Times New Roman"/>
          <w:sz w:val="24"/>
          <w:szCs w:val="24"/>
        </w:rPr>
        <w:t xml:space="preserve"> педагогического процесса </w:t>
      </w:r>
    </w:p>
    <w:p w14:paraId="0EC77C2B" w14:textId="77777777" w:rsidR="00FE7736" w:rsidRPr="007E0799" w:rsidRDefault="00FE7736" w:rsidP="00E93EE3">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Педагогическая технология – это новый </w:t>
      </w:r>
      <w:r w:rsidRPr="007E0799">
        <w:rPr>
          <w:rFonts w:ascii="Times New Roman" w:hAnsi="Times New Roman"/>
          <w:b/>
          <w:sz w:val="24"/>
          <w:szCs w:val="24"/>
        </w:rPr>
        <w:t>тип средств обучения</w:t>
      </w:r>
      <w:r w:rsidRPr="007E0799">
        <w:rPr>
          <w:rFonts w:ascii="Times New Roman" w:hAnsi="Times New Roman"/>
          <w:sz w:val="24"/>
          <w:szCs w:val="24"/>
        </w:rPr>
        <w:t>.</w:t>
      </w:r>
    </w:p>
    <w:p w14:paraId="15F33F1C" w14:textId="77777777" w:rsidR="00FE7736" w:rsidRPr="007E0799" w:rsidRDefault="00FE7736" w:rsidP="00E93EE3">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lastRenderedPageBreak/>
        <w:t xml:space="preserve">Педагогическая технология – </w:t>
      </w:r>
      <w:r w:rsidRPr="007E0799">
        <w:rPr>
          <w:rFonts w:ascii="Times New Roman" w:hAnsi="Times New Roman"/>
          <w:b/>
          <w:sz w:val="24"/>
          <w:szCs w:val="24"/>
        </w:rPr>
        <w:t>совокупность средств и методов</w:t>
      </w:r>
      <w:r w:rsidRPr="007E0799">
        <w:rPr>
          <w:rFonts w:ascii="Times New Roman" w:hAnsi="Times New Roman"/>
          <w:sz w:val="24"/>
          <w:szCs w:val="24"/>
        </w:rPr>
        <w:t xml:space="preserve"> воспроизведения теоретически обоснованных процессов обучения и воспитания, позволяющих успешно реализовать поставленные образовательные цели»).</w:t>
      </w:r>
    </w:p>
    <w:p w14:paraId="2FC8E592" w14:textId="77777777" w:rsidR="00FE7736" w:rsidRPr="007E0799" w:rsidRDefault="00FE7736" w:rsidP="00E93EE3">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Школьные технологии – </w:t>
      </w:r>
      <w:r w:rsidRPr="007E0799">
        <w:rPr>
          <w:rFonts w:ascii="Times New Roman" w:hAnsi="Times New Roman"/>
          <w:b/>
          <w:sz w:val="24"/>
          <w:szCs w:val="24"/>
        </w:rPr>
        <w:t>средства учебной деятельности</w:t>
      </w:r>
      <w:r w:rsidRPr="007E0799">
        <w:rPr>
          <w:rFonts w:ascii="Times New Roman" w:hAnsi="Times New Roman"/>
          <w:sz w:val="24"/>
          <w:szCs w:val="24"/>
        </w:rPr>
        <w:t xml:space="preserve">, связанные с применением современной техники </w:t>
      </w:r>
    </w:p>
    <w:p w14:paraId="491BE80E" w14:textId="77777777" w:rsidR="00FE7736" w:rsidRPr="007E0799" w:rsidRDefault="00FE7736" w:rsidP="00E93EE3">
      <w:pPr>
        <w:pStyle w:val="a3"/>
        <w:widowControl w:val="0"/>
        <w:numPr>
          <w:ilvl w:val="0"/>
          <w:numId w:val="2"/>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способ.</w:t>
      </w:r>
      <w:r w:rsidRPr="007E0799">
        <w:rPr>
          <w:rFonts w:ascii="Times New Roman" w:hAnsi="Times New Roman"/>
          <w:sz w:val="24"/>
          <w:szCs w:val="24"/>
        </w:rPr>
        <w:t xml:space="preserve"> </w:t>
      </w:r>
      <w:r w:rsidR="00043D4E" w:rsidRPr="007E0799">
        <w:rPr>
          <w:rFonts w:ascii="Times New Roman" w:hAnsi="Times New Roman"/>
          <w:sz w:val="24"/>
          <w:szCs w:val="24"/>
        </w:rPr>
        <w:t>П</w:t>
      </w:r>
      <w:r w:rsidRPr="007E0799">
        <w:rPr>
          <w:rFonts w:ascii="Times New Roman" w:hAnsi="Times New Roman"/>
          <w:sz w:val="24"/>
          <w:szCs w:val="24"/>
        </w:rPr>
        <w:t>едагогическая технология – это процесс коммуникации (способ выполнения учебных задач), основанный на определенном алгоритме, программе, системе взаимодействия участников педагогического процесса.</w:t>
      </w:r>
    </w:p>
    <w:p w14:paraId="4EA24F01" w14:textId="77777777" w:rsidR="00FE7736" w:rsidRPr="007E0799" w:rsidRDefault="00FE7736" w:rsidP="00E93EE3">
      <w:pPr>
        <w:pStyle w:val="a3"/>
        <w:widowControl w:val="0"/>
        <w:numPr>
          <w:ilvl w:val="0"/>
          <w:numId w:val="5"/>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научное направление.</w:t>
      </w:r>
      <w:r w:rsidRPr="007E0799">
        <w:rPr>
          <w:rFonts w:ascii="Times New Roman" w:hAnsi="Times New Roman"/>
          <w:sz w:val="24"/>
          <w:szCs w:val="24"/>
        </w:rPr>
        <w:t xml:space="preserve"> Технология обучения (педагогическая технология) - новое направление в педагогической науке, которое занимается конструированием оптимальных обучающих систем, проектированием учебных процессов.</w:t>
      </w:r>
    </w:p>
    <w:p w14:paraId="43BDC51C" w14:textId="77777777" w:rsidR="00FE7736" w:rsidRPr="007E0799" w:rsidRDefault="00FE7736" w:rsidP="00E93EE3">
      <w:pPr>
        <w:pStyle w:val="a3"/>
        <w:widowControl w:val="0"/>
        <w:numPr>
          <w:ilvl w:val="0"/>
          <w:numId w:val="5"/>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Образовательная технология - это система, включающая представление об исходных данных и планируемых результатах обучения, средства диагностики текущего состояния обучаемых, набор моделей обучения и критерии выбора оптимальной модели обучения для данных конкретных условий.</w:t>
      </w:r>
    </w:p>
    <w:p w14:paraId="623FA4A7" w14:textId="77777777" w:rsidR="00FE7736" w:rsidRPr="007E0799" w:rsidRDefault="00FE7736" w:rsidP="00E93EE3">
      <w:pPr>
        <w:pStyle w:val="a3"/>
        <w:widowControl w:val="0"/>
        <w:numPr>
          <w:ilvl w:val="0"/>
          <w:numId w:val="5"/>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многомерное понятие.</w:t>
      </w:r>
      <w:r w:rsidRPr="007E0799">
        <w:rPr>
          <w:rFonts w:ascii="Times New Roman" w:hAnsi="Times New Roman"/>
          <w:sz w:val="24"/>
          <w:szCs w:val="24"/>
        </w:rPr>
        <w:t xml:space="preserve"> Четвертая позиция представляет многоаспектный подход и предлагает рассматривать педагогические (образовательные) технологии как многомерный процесс Педагогическая технология означает системную совокупность и порядок функционирования всех личностных, инструментальных и методологических средств, используемых для достижения пе</w:t>
      </w:r>
      <w:r w:rsidR="00DD1A35">
        <w:rPr>
          <w:rFonts w:ascii="Times New Roman" w:hAnsi="Times New Roman"/>
          <w:sz w:val="24"/>
          <w:szCs w:val="24"/>
        </w:rPr>
        <w:t>дагогических целей.</w:t>
      </w:r>
    </w:p>
    <w:p w14:paraId="3E9C8092" w14:textId="77777777" w:rsidR="00FE7736" w:rsidRPr="007E0799" w:rsidRDefault="00FE7736" w:rsidP="00E93EE3">
      <w:pPr>
        <w:pStyle w:val="a3"/>
        <w:widowControl w:val="0"/>
        <w:numPr>
          <w:ilvl w:val="0"/>
          <w:numId w:val="5"/>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Педагогическая технология есть комплексный интегративный процесс, включающий людей, идеи, средства и способы организации деятельности для анализа проблем и планирования, обеспечения, оценивания и управления решением проблем, охватывающий все аспекты усвоения знаний.</w:t>
      </w:r>
    </w:p>
    <w:p w14:paraId="14FD3C14" w14:textId="77777777" w:rsidR="00FE7736" w:rsidRPr="007E0799" w:rsidRDefault="00FE7736" w:rsidP="00E93EE3">
      <w:pPr>
        <w:pStyle w:val="a3"/>
        <w:widowControl w:val="0"/>
        <w:numPr>
          <w:ilvl w:val="0"/>
          <w:numId w:val="5"/>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Педагогическая технология есть область исследований и практики (в рамках системы образования), имеющая связи (отношения) со всеми аспектами организации педагогических систем и процедурой распределения ресурсов для достижения специфических и потенциально воспроизводимых педагогических результатов.</w:t>
      </w:r>
    </w:p>
    <w:p w14:paraId="51F69957" w14:textId="77777777" w:rsidR="00F875D9" w:rsidRPr="00E93EE3" w:rsidRDefault="00FE7736" w:rsidP="00E93EE3">
      <w:pPr>
        <w:pStyle w:val="a3"/>
        <w:widowControl w:val="0"/>
        <w:numPr>
          <w:ilvl w:val="0"/>
          <w:numId w:val="5"/>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Педагогическая технология – это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w:t>
      </w:r>
      <w:r w:rsidR="00043D4E" w:rsidRPr="007E0799">
        <w:rPr>
          <w:rFonts w:ascii="Times New Roman" w:hAnsi="Times New Roman"/>
          <w:sz w:val="24"/>
          <w:szCs w:val="24"/>
        </w:rPr>
        <w:t>образования</w:t>
      </w:r>
    </w:p>
    <w:p w14:paraId="7C6582C8" w14:textId="77777777" w:rsidR="005E1D5E" w:rsidRPr="00700A55" w:rsidRDefault="002E6B4B" w:rsidP="00250D44">
      <w:pPr>
        <w:pStyle w:val="1"/>
        <w:jc w:val="both"/>
        <w:rPr>
          <w:rFonts w:ascii="Times New Roman" w:hAnsi="Times New Roman" w:cs="Times New Roman"/>
          <w:color w:val="auto"/>
          <w:sz w:val="24"/>
          <w:szCs w:val="24"/>
        </w:rPr>
      </w:pPr>
      <w:bookmarkStart w:id="2" w:name="_Toc36195805"/>
      <w:r w:rsidRPr="00700A55">
        <w:rPr>
          <w:rFonts w:ascii="Times New Roman" w:hAnsi="Times New Roman" w:cs="Times New Roman"/>
          <w:color w:val="auto"/>
          <w:sz w:val="24"/>
          <w:szCs w:val="24"/>
        </w:rPr>
        <w:lastRenderedPageBreak/>
        <w:t>Глава 2.</w:t>
      </w:r>
      <w:r w:rsidR="005E1D5E" w:rsidRPr="00700A55">
        <w:rPr>
          <w:rFonts w:ascii="Times New Roman" w:hAnsi="Times New Roman" w:cs="Times New Roman"/>
          <w:color w:val="auto"/>
          <w:sz w:val="24"/>
          <w:szCs w:val="24"/>
        </w:rPr>
        <w:t xml:space="preserve"> Использование современных образовательных технологий на уроках физической культуры</w:t>
      </w:r>
      <w:bookmarkEnd w:id="2"/>
    </w:p>
    <w:p w14:paraId="5D572D3D" w14:textId="77777777" w:rsidR="00EA2F8F" w:rsidRPr="007E0799" w:rsidRDefault="00EA2F8F"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Согласно современным положениям, выделяется три типа уроков физической культуры: с образовательно-познавательной, образовательно-обучающей и образовательно-тренировочной направленностью имеют свои отличительные особенности. Уроки с образовательно-познавательной направленностью позволяют сформировать у учащихся необходимые знания, знакомят со способами и правилами организации самостоятельных занятий по физическому развитию, обучают навыкам и умениям по их планированию, проведению и контролю.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w:t>
      </w:r>
    </w:p>
    <w:p w14:paraId="746F5D4A" w14:textId="77777777" w:rsidR="00EA2F8F" w:rsidRPr="007E0799" w:rsidRDefault="00EA2F8F"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Уроки с образовательно-тренировочной направленностью используются для развития физических качеств и проводятся в рамках целенаправленной физической подготовки. Согласно требованиям ФГОС второго поколения, на уроках физической культуры должно происходить определенное физиологическое развитие школьников, уровень которого необходимо учитывать при обучении движениям, развитии двигательных способностей, осуществлении процесса воспитания, а также при подборе практических заданий для формирования предметных и метапредметных результатов.</w:t>
      </w:r>
    </w:p>
    <w:p w14:paraId="6F5AE1CE" w14:textId="77777777" w:rsidR="00EA2F8F" w:rsidRPr="007E0799" w:rsidRDefault="00EA2F8F"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 связи с этим для определенной группы школьников или отдельных учащихся следует дифференцировать задачи, содержание, темп освоения программного материала, а также оценку их достижений. При этом, дифференцированный и индивидуальный подходы приобретают особое значение при построении образовательного процесса с учащимися, имеющими низкие, или наоборот, высокие результаты в области физической культуры.</w:t>
      </w:r>
    </w:p>
    <w:p w14:paraId="0C959AD8" w14:textId="77777777" w:rsidR="00EA2F8F" w:rsidRPr="007E0799" w:rsidRDefault="00EA2F8F"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 выборе содержания и методов необходимо учитывать половые особенности занимающихся. Наиболее целесообразно сообщение знаний увязывать с освоением и совершенствованием конкретных двигательных действий, развитием двигательных способностей, формированием умений самостоятельно тренироваться и осуществлять физкультурно-оздоровительную и спортивную деятельность.</w:t>
      </w:r>
    </w:p>
    <w:p w14:paraId="6261FF72" w14:textId="77777777" w:rsidR="00624A9C" w:rsidRDefault="005E1D5E" w:rsidP="00E93EE3">
      <w:pPr>
        <w:pStyle w:val="a4"/>
        <w:widowControl w:val="0"/>
        <w:shd w:val="clear" w:color="auto" w:fill="FFFFFF"/>
        <w:tabs>
          <w:tab w:val="left" w:pos="993"/>
        </w:tabs>
        <w:spacing w:before="0" w:beforeAutospacing="0" w:after="0" w:afterAutospacing="0" w:line="360" w:lineRule="auto"/>
        <w:ind w:firstLine="284"/>
        <w:jc w:val="both"/>
        <w:rPr>
          <w:rStyle w:val="c4"/>
        </w:rPr>
      </w:pPr>
      <w:r w:rsidRPr="007E0799">
        <w:rPr>
          <w:rStyle w:val="c4"/>
        </w:rPr>
        <w:t xml:space="preserve">Одним из средств для эффективного обеспечения нового качества образования школьников является использование учителем физической культуры современных образовательных </w:t>
      </w:r>
      <w:r w:rsidR="00A0315E" w:rsidRPr="007E0799">
        <w:rPr>
          <w:rStyle w:val="c4"/>
        </w:rPr>
        <w:t>технологий.</w:t>
      </w:r>
    </w:p>
    <w:p w14:paraId="6491B458" w14:textId="77777777" w:rsidR="00D9023D" w:rsidRPr="00D9023D" w:rsidRDefault="00D9023D" w:rsidP="00E93EE3">
      <w:pPr>
        <w:pStyle w:val="a4"/>
        <w:widowControl w:val="0"/>
        <w:shd w:val="clear" w:color="auto" w:fill="FFFFFF"/>
        <w:tabs>
          <w:tab w:val="left" w:pos="993"/>
        </w:tabs>
        <w:spacing w:before="0" w:beforeAutospacing="0" w:after="0" w:afterAutospacing="0" w:line="360" w:lineRule="auto"/>
        <w:ind w:firstLine="284"/>
        <w:jc w:val="both"/>
        <w:rPr>
          <w:rStyle w:val="c0"/>
          <w:b/>
          <w:bCs/>
          <w:iCs/>
        </w:rPr>
      </w:pPr>
      <w:r w:rsidRPr="00D9023D">
        <w:rPr>
          <w:b/>
          <w:bCs/>
        </w:rPr>
        <w:t>Информационно-коммуникационная технология</w:t>
      </w:r>
    </w:p>
    <w:p w14:paraId="44C07E71" w14:textId="77777777" w:rsidR="00D9023D" w:rsidRPr="00D9023D" w:rsidRDefault="005E1D5E" w:rsidP="00E93EE3">
      <w:pPr>
        <w:pStyle w:val="a4"/>
        <w:widowControl w:val="0"/>
        <w:shd w:val="clear" w:color="auto" w:fill="FFFFFF"/>
        <w:tabs>
          <w:tab w:val="left" w:pos="993"/>
        </w:tabs>
        <w:spacing w:before="0" w:beforeAutospacing="0" w:after="0" w:afterAutospacing="0" w:line="360" w:lineRule="auto"/>
        <w:ind w:firstLine="284"/>
        <w:jc w:val="both"/>
        <w:rPr>
          <w:rStyle w:val="c4"/>
        </w:rPr>
      </w:pPr>
      <w:r w:rsidRPr="00F875D9">
        <w:rPr>
          <w:bCs/>
        </w:rPr>
        <w:t>Использование информационно-коммуникационных технологий</w:t>
      </w:r>
      <w:r w:rsidRPr="007E0799">
        <w:t xml:space="preserve">, позволяет дать учащимся ориентир в условиях переизбытка информации, развивает критическое </w:t>
      </w:r>
      <w:r w:rsidRPr="007E0799">
        <w:lastRenderedPageBreak/>
        <w:t>мышление</w:t>
      </w:r>
      <w:r w:rsidRPr="00D9023D">
        <w:t>.</w:t>
      </w:r>
      <w:r w:rsidRPr="00D9023D">
        <w:rPr>
          <w:rStyle w:val="c4"/>
        </w:rPr>
        <w:t xml:space="preserve"> </w:t>
      </w:r>
      <w:r w:rsidR="00D9023D" w:rsidRPr="00D9023D">
        <w:rPr>
          <w:rStyle w:val="c4"/>
        </w:rPr>
        <w:t>Цель использования технологии:</w:t>
      </w:r>
      <w:r w:rsidR="00D9023D">
        <w:rPr>
          <w:rStyle w:val="c4"/>
        </w:rPr>
        <w:t xml:space="preserve"> </w:t>
      </w:r>
      <w:r w:rsidR="00D9023D" w:rsidRPr="00D9023D">
        <w:rPr>
          <w:rStyle w:val="c4"/>
        </w:rPr>
        <w:t xml:space="preserve">Повышение качества образования через использование информационных </w:t>
      </w:r>
      <w:r w:rsidR="00D9023D">
        <w:rPr>
          <w:rStyle w:val="c4"/>
        </w:rPr>
        <w:t>технологий на уроках.</w:t>
      </w:r>
    </w:p>
    <w:p w14:paraId="27BF932A" w14:textId="77777777" w:rsidR="005E1D5E" w:rsidRPr="007E0799" w:rsidRDefault="005E1D5E" w:rsidP="00E93EE3">
      <w:pPr>
        <w:widowControl w:val="0"/>
        <w:shd w:val="clear" w:color="auto" w:fill="FFFFFF"/>
        <w:tabs>
          <w:tab w:val="left" w:pos="993"/>
        </w:tabs>
        <w:spacing w:after="0" w:line="360" w:lineRule="auto"/>
        <w:ind w:firstLine="284"/>
        <w:jc w:val="both"/>
        <w:rPr>
          <w:rFonts w:ascii="Times New Roman" w:hAnsi="Times New Roman"/>
          <w:sz w:val="24"/>
          <w:szCs w:val="24"/>
          <w:lang w:eastAsia="ru-RU"/>
        </w:rPr>
      </w:pPr>
      <w:r w:rsidRPr="007E0799">
        <w:rPr>
          <w:rFonts w:ascii="Times New Roman" w:hAnsi="Times New Roman"/>
          <w:sz w:val="24"/>
          <w:szCs w:val="24"/>
          <w:lang w:eastAsia="ru-RU"/>
        </w:rPr>
        <w:t>В школьном курсе физической культуры можно выделить несколько основных направлений использования ИКТ:</w:t>
      </w:r>
    </w:p>
    <w:p w14:paraId="7B7D6B20" w14:textId="77777777" w:rsidR="005E1D5E" w:rsidRPr="007E0799" w:rsidRDefault="005E1D5E" w:rsidP="00E93EE3">
      <w:pPr>
        <w:widowControl w:val="0"/>
        <w:numPr>
          <w:ilvl w:val="0"/>
          <w:numId w:val="8"/>
        </w:numPr>
        <w:shd w:val="clear" w:color="auto" w:fill="FFFFFF"/>
        <w:tabs>
          <w:tab w:val="clear" w:pos="72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наглядное представление влияния физических нагрузок на организм человека;</w:t>
      </w:r>
    </w:p>
    <w:p w14:paraId="1583A5A9" w14:textId="77777777" w:rsidR="005E1D5E" w:rsidRPr="007E0799" w:rsidRDefault="005E1D5E" w:rsidP="00E93EE3">
      <w:pPr>
        <w:widowControl w:val="0"/>
        <w:numPr>
          <w:ilvl w:val="0"/>
          <w:numId w:val="8"/>
        </w:numPr>
        <w:shd w:val="clear" w:color="auto" w:fill="FFFFFF"/>
        <w:tabs>
          <w:tab w:val="clear" w:pos="720"/>
          <w:tab w:val="num" w:pos="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моделирование игровых ситуаций;</w:t>
      </w:r>
    </w:p>
    <w:p w14:paraId="767701C2" w14:textId="77777777" w:rsidR="005E1D5E" w:rsidRPr="007E0799" w:rsidRDefault="005E1D5E" w:rsidP="00E93EE3">
      <w:pPr>
        <w:widowControl w:val="0"/>
        <w:numPr>
          <w:ilvl w:val="0"/>
          <w:numId w:val="8"/>
        </w:numPr>
        <w:shd w:val="clear" w:color="auto" w:fill="FFFFFF"/>
        <w:tabs>
          <w:tab w:val="clear" w:pos="720"/>
          <w:tab w:val="num" w:pos="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система тестового контроля;</w:t>
      </w:r>
    </w:p>
    <w:p w14:paraId="4E8B669D" w14:textId="77777777" w:rsidR="005E1D5E" w:rsidRPr="007E0799" w:rsidRDefault="005E1D5E" w:rsidP="00E93EE3">
      <w:pPr>
        <w:widowControl w:val="0"/>
        <w:numPr>
          <w:ilvl w:val="0"/>
          <w:numId w:val="8"/>
        </w:numPr>
        <w:shd w:val="clear" w:color="auto" w:fill="FFFFFF"/>
        <w:tabs>
          <w:tab w:val="clear" w:pos="720"/>
          <w:tab w:val="num" w:pos="-284"/>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оценка самочувствия.</w:t>
      </w:r>
    </w:p>
    <w:p w14:paraId="54EC67AE" w14:textId="77777777" w:rsidR="00542886" w:rsidRPr="007E0799" w:rsidRDefault="00542886" w:rsidP="00E93EE3">
      <w:pPr>
        <w:widowControl w:val="0"/>
        <w:numPr>
          <w:ilvl w:val="0"/>
          <w:numId w:val="8"/>
        </w:numPr>
        <w:shd w:val="clear" w:color="auto" w:fill="FFFFFF"/>
        <w:tabs>
          <w:tab w:val="clear" w:pos="72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QR-код — квад</w:t>
      </w:r>
      <w:r w:rsidRPr="007E0799">
        <w:rPr>
          <w:rFonts w:ascii="Times New Roman" w:hAnsi="Times New Roman"/>
          <w:sz w:val="24"/>
          <w:szCs w:val="24"/>
          <w:lang w:eastAsia="ru-RU"/>
        </w:rPr>
        <w:softHyphen/>
        <w:t>рат</w:t>
      </w:r>
      <w:r w:rsidRPr="007E0799">
        <w:rPr>
          <w:rFonts w:ascii="Times New Roman" w:hAnsi="Times New Roman"/>
          <w:sz w:val="24"/>
          <w:szCs w:val="24"/>
          <w:lang w:eastAsia="ru-RU"/>
        </w:rPr>
        <w:softHyphen/>
        <w:t>ная кар</w:t>
      </w:r>
      <w:r w:rsidRPr="007E0799">
        <w:rPr>
          <w:rFonts w:ascii="Times New Roman" w:hAnsi="Times New Roman"/>
          <w:sz w:val="24"/>
          <w:szCs w:val="24"/>
          <w:lang w:eastAsia="ru-RU"/>
        </w:rPr>
        <w:softHyphen/>
        <w:t>тин</w:t>
      </w:r>
      <w:r w:rsidRPr="007E0799">
        <w:rPr>
          <w:rFonts w:ascii="Times New Roman" w:hAnsi="Times New Roman"/>
          <w:sz w:val="24"/>
          <w:szCs w:val="24"/>
          <w:lang w:eastAsia="ru-RU"/>
        </w:rPr>
        <w:softHyphen/>
        <w:t>ка, в ко</w:t>
      </w:r>
      <w:r w:rsidRPr="007E0799">
        <w:rPr>
          <w:rFonts w:ascii="Times New Roman" w:hAnsi="Times New Roman"/>
          <w:sz w:val="24"/>
          <w:szCs w:val="24"/>
          <w:lang w:eastAsia="ru-RU"/>
        </w:rPr>
        <w:softHyphen/>
        <w:t>то</w:t>
      </w:r>
      <w:r w:rsidRPr="007E0799">
        <w:rPr>
          <w:rFonts w:ascii="Times New Roman" w:hAnsi="Times New Roman"/>
          <w:sz w:val="24"/>
          <w:szCs w:val="24"/>
          <w:lang w:eastAsia="ru-RU"/>
        </w:rPr>
        <w:softHyphen/>
        <w:t>рую за</w:t>
      </w:r>
      <w:r w:rsidRPr="007E0799">
        <w:rPr>
          <w:rFonts w:ascii="Times New Roman" w:hAnsi="Times New Roman"/>
          <w:sz w:val="24"/>
          <w:szCs w:val="24"/>
          <w:lang w:eastAsia="ru-RU"/>
        </w:rPr>
        <w:softHyphen/>
        <w:t>ко</w:t>
      </w:r>
      <w:r w:rsidRPr="007E0799">
        <w:rPr>
          <w:rFonts w:ascii="Times New Roman" w:hAnsi="Times New Roman"/>
          <w:sz w:val="24"/>
          <w:szCs w:val="24"/>
          <w:lang w:eastAsia="ru-RU"/>
        </w:rPr>
        <w:softHyphen/>
        <w:t>ди</w:t>
      </w:r>
      <w:r w:rsidRPr="007E0799">
        <w:rPr>
          <w:rFonts w:ascii="Times New Roman" w:hAnsi="Times New Roman"/>
          <w:sz w:val="24"/>
          <w:szCs w:val="24"/>
          <w:lang w:eastAsia="ru-RU"/>
        </w:rPr>
        <w:softHyphen/>
        <w:t>ро</w:t>
      </w:r>
      <w:r w:rsidRPr="007E0799">
        <w:rPr>
          <w:rFonts w:ascii="Times New Roman" w:hAnsi="Times New Roman"/>
          <w:sz w:val="24"/>
          <w:szCs w:val="24"/>
          <w:lang w:eastAsia="ru-RU"/>
        </w:rPr>
        <w:softHyphen/>
        <w:t>ва</w:t>
      </w:r>
      <w:r w:rsidRPr="007E0799">
        <w:rPr>
          <w:rFonts w:ascii="Times New Roman" w:hAnsi="Times New Roman"/>
          <w:sz w:val="24"/>
          <w:szCs w:val="24"/>
          <w:lang w:eastAsia="ru-RU"/>
        </w:rPr>
        <w:softHyphen/>
        <w:t>на ин</w:t>
      </w:r>
      <w:r w:rsidRPr="007E0799">
        <w:rPr>
          <w:rFonts w:ascii="Times New Roman" w:hAnsi="Times New Roman"/>
          <w:sz w:val="24"/>
          <w:szCs w:val="24"/>
          <w:lang w:eastAsia="ru-RU"/>
        </w:rPr>
        <w:softHyphen/>
        <w:t>фор</w:t>
      </w:r>
      <w:r w:rsidRPr="007E0799">
        <w:rPr>
          <w:rFonts w:ascii="Times New Roman" w:hAnsi="Times New Roman"/>
          <w:sz w:val="24"/>
          <w:szCs w:val="24"/>
          <w:lang w:eastAsia="ru-RU"/>
        </w:rPr>
        <w:softHyphen/>
        <w:t>ма</w:t>
      </w:r>
      <w:r w:rsidRPr="007E0799">
        <w:rPr>
          <w:rFonts w:ascii="Times New Roman" w:hAnsi="Times New Roman"/>
          <w:sz w:val="24"/>
          <w:szCs w:val="24"/>
          <w:lang w:eastAsia="ru-RU"/>
        </w:rPr>
        <w:softHyphen/>
        <w:t>ция. Это мо</w:t>
      </w:r>
      <w:r w:rsidRPr="007E0799">
        <w:rPr>
          <w:rFonts w:ascii="Times New Roman" w:hAnsi="Times New Roman"/>
          <w:sz w:val="24"/>
          <w:szCs w:val="24"/>
          <w:lang w:eastAsia="ru-RU"/>
        </w:rPr>
        <w:softHyphen/>
        <w:t>жет быть обыч</w:t>
      </w:r>
      <w:r w:rsidRPr="007E0799">
        <w:rPr>
          <w:rFonts w:ascii="Times New Roman" w:hAnsi="Times New Roman"/>
          <w:sz w:val="24"/>
          <w:szCs w:val="24"/>
          <w:lang w:eastAsia="ru-RU"/>
        </w:rPr>
        <w:softHyphen/>
        <w:t>ный текст, адрес в Ин</w:t>
      </w:r>
      <w:r w:rsidRPr="007E0799">
        <w:rPr>
          <w:rFonts w:ascii="Times New Roman" w:hAnsi="Times New Roman"/>
          <w:sz w:val="24"/>
          <w:szCs w:val="24"/>
          <w:lang w:eastAsia="ru-RU"/>
        </w:rPr>
        <w:softHyphen/>
        <w:t>тер</w:t>
      </w:r>
      <w:r w:rsidRPr="007E0799">
        <w:rPr>
          <w:rFonts w:ascii="Times New Roman" w:hAnsi="Times New Roman"/>
          <w:sz w:val="24"/>
          <w:szCs w:val="24"/>
          <w:lang w:eastAsia="ru-RU"/>
        </w:rPr>
        <w:softHyphen/>
        <w:t>не</w:t>
      </w:r>
      <w:r w:rsidRPr="007E0799">
        <w:rPr>
          <w:rFonts w:ascii="Times New Roman" w:hAnsi="Times New Roman"/>
          <w:sz w:val="24"/>
          <w:szCs w:val="24"/>
          <w:lang w:eastAsia="ru-RU"/>
        </w:rPr>
        <w:softHyphen/>
        <w:t>те, те</w:t>
      </w:r>
      <w:r w:rsidRPr="007E0799">
        <w:rPr>
          <w:rFonts w:ascii="Times New Roman" w:hAnsi="Times New Roman"/>
          <w:sz w:val="24"/>
          <w:szCs w:val="24"/>
          <w:lang w:eastAsia="ru-RU"/>
        </w:rPr>
        <w:softHyphen/>
        <w:t>ле</w:t>
      </w:r>
      <w:r w:rsidRPr="007E0799">
        <w:rPr>
          <w:rFonts w:ascii="Times New Roman" w:hAnsi="Times New Roman"/>
          <w:sz w:val="24"/>
          <w:szCs w:val="24"/>
          <w:lang w:eastAsia="ru-RU"/>
        </w:rPr>
        <w:softHyphen/>
        <w:t>фон, ко</w:t>
      </w:r>
      <w:r w:rsidRPr="007E0799">
        <w:rPr>
          <w:rFonts w:ascii="Times New Roman" w:hAnsi="Times New Roman"/>
          <w:sz w:val="24"/>
          <w:szCs w:val="24"/>
          <w:lang w:eastAsia="ru-RU"/>
        </w:rPr>
        <w:softHyphen/>
        <w:t>ор</w:t>
      </w:r>
      <w:r w:rsidRPr="007E0799">
        <w:rPr>
          <w:rFonts w:ascii="Times New Roman" w:hAnsi="Times New Roman"/>
          <w:sz w:val="24"/>
          <w:szCs w:val="24"/>
          <w:lang w:eastAsia="ru-RU"/>
        </w:rPr>
        <w:softHyphen/>
        <w:t>ди</w:t>
      </w:r>
      <w:r w:rsidRPr="007E0799">
        <w:rPr>
          <w:rFonts w:ascii="Times New Roman" w:hAnsi="Times New Roman"/>
          <w:sz w:val="24"/>
          <w:szCs w:val="24"/>
          <w:lang w:eastAsia="ru-RU"/>
        </w:rPr>
        <w:softHyphen/>
        <w:t>на</w:t>
      </w:r>
      <w:r w:rsidRPr="007E0799">
        <w:rPr>
          <w:rFonts w:ascii="Times New Roman" w:hAnsi="Times New Roman"/>
          <w:sz w:val="24"/>
          <w:szCs w:val="24"/>
          <w:lang w:eastAsia="ru-RU"/>
        </w:rPr>
        <w:softHyphen/>
        <w:t>ты ка</w:t>
      </w:r>
      <w:r w:rsidRPr="007E0799">
        <w:rPr>
          <w:rFonts w:ascii="Times New Roman" w:hAnsi="Times New Roman"/>
          <w:sz w:val="24"/>
          <w:szCs w:val="24"/>
          <w:lang w:eastAsia="ru-RU"/>
        </w:rPr>
        <w:softHyphen/>
        <w:t>ко</w:t>
      </w:r>
      <w:r w:rsidRPr="007E0799">
        <w:rPr>
          <w:rFonts w:ascii="Times New Roman" w:hAnsi="Times New Roman"/>
          <w:sz w:val="24"/>
          <w:szCs w:val="24"/>
          <w:lang w:eastAsia="ru-RU"/>
        </w:rPr>
        <w:softHyphen/>
        <w:t>го-ли</w:t>
      </w:r>
      <w:r w:rsidRPr="007E0799">
        <w:rPr>
          <w:rFonts w:ascii="Times New Roman" w:hAnsi="Times New Roman"/>
          <w:sz w:val="24"/>
          <w:szCs w:val="24"/>
          <w:lang w:eastAsia="ru-RU"/>
        </w:rPr>
        <w:softHyphen/>
        <w:t>бо ме</w:t>
      </w:r>
      <w:r w:rsidRPr="007E0799">
        <w:rPr>
          <w:rFonts w:ascii="Times New Roman" w:hAnsi="Times New Roman"/>
          <w:sz w:val="24"/>
          <w:szCs w:val="24"/>
          <w:lang w:eastAsia="ru-RU"/>
        </w:rPr>
        <w:softHyphen/>
        <w:t>ста и т.д. Их спе</w:t>
      </w:r>
      <w:r w:rsidRPr="007E0799">
        <w:rPr>
          <w:rFonts w:ascii="Times New Roman" w:hAnsi="Times New Roman"/>
          <w:sz w:val="24"/>
          <w:szCs w:val="24"/>
          <w:lang w:eastAsia="ru-RU"/>
        </w:rPr>
        <w:softHyphen/>
        <w:t>циаль</w:t>
      </w:r>
      <w:r w:rsidRPr="007E0799">
        <w:rPr>
          <w:rFonts w:ascii="Times New Roman" w:hAnsi="Times New Roman"/>
          <w:sz w:val="24"/>
          <w:szCs w:val="24"/>
          <w:lang w:eastAsia="ru-RU"/>
        </w:rPr>
        <w:softHyphen/>
        <w:t>ный вид об</w:t>
      </w:r>
      <w:r w:rsidRPr="007E0799">
        <w:rPr>
          <w:rFonts w:ascii="Times New Roman" w:hAnsi="Times New Roman"/>
          <w:sz w:val="24"/>
          <w:szCs w:val="24"/>
          <w:lang w:eastAsia="ru-RU"/>
        </w:rPr>
        <w:softHyphen/>
        <w:t>лег</w:t>
      </w:r>
      <w:r w:rsidRPr="007E0799">
        <w:rPr>
          <w:rFonts w:ascii="Times New Roman" w:hAnsi="Times New Roman"/>
          <w:sz w:val="24"/>
          <w:szCs w:val="24"/>
          <w:lang w:eastAsia="ru-RU"/>
        </w:rPr>
        <w:softHyphen/>
        <w:t>ча</w:t>
      </w:r>
      <w:r w:rsidRPr="007E0799">
        <w:rPr>
          <w:rFonts w:ascii="Times New Roman" w:hAnsi="Times New Roman"/>
          <w:sz w:val="24"/>
          <w:szCs w:val="24"/>
          <w:lang w:eastAsia="ru-RU"/>
        </w:rPr>
        <w:softHyphen/>
        <w:t>ет чте</w:t>
      </w:r>
      <w:r w:rsidRPr="007E0799">
        <w:rPr>
          <w:rFonts w:ascii="Times New Roman" w:hAnsi="Times New Roman"/>
          <w:sz w:val="24"/>
          <w:szCs w:val="24"/>
          <w:lang w:eastAsia="ru-RU"/>
        </w:rPr>
        <w:softHyphen/>
        <w:t>ние за</w:t>
      </w:r>
      <w:r w:rsidRPr="007E0799">
        <w:rPr>
          <w:rFonts w:ascii="Times New Roman" w:hAnsi="Times New Roman"/>
          <w:sz w:val="24"/>
          <w:szCs w:val="24"/>
          <w:lang w:eastAsia="ru-RU"/>
        </w:rPr>
        <w:softHyphen/>
        <w:t>ло</w:t>
      </w:r>
      <w:r w:rsidRPr="007E0799">
        <w:rPr>
          <w:rFonts w:ascii="Times New Roman" w:hAnsi="Times New Roman"/>
          <w:sz w:val="24"/>
          <w:szCs w:val="24"/>
          <w:lang w:eastAsia="ru-RU"/>
        </w:rPr>
        <w:softHyphen/>
        <w:t>жен</w:t>
      </w:r>
      <w:r w:rsidRPr="007E0799">
        <w:rPr>
          <w:rFonts w:ascii="Times New Roman" w:hAnsi="Times New Roman"/>
          <w:sz w:val="24"/>
          <w:szCs w:val="24"/>
          <w:lang w:eastAsia="ru-RU"/>
        </w:rPr>
        <w:softHyphen/>
        <w:t>ных дан</w:t>
      </w:r>
      <w:r w:rsidRPr="007E0799">
        <w:rPr>
          <w:rFonts w:ascii="Times New Roman" w:hAnsi="Times New Roman"/>
          <w:sz w:val="24"/>
          <w:szCs w:val="24"/>
          <w:lang w:eastAsia="ru-RU"/>
        </w:rPr>
        <w:softHyphen/>
        <w:t>ных с по</w:t>
      </w:r>
      <w:r w:rsidRPr="007E0799">
        <w:rPr>
          <w:rFonts w:ascii="Times New Roman" w:hAnsi="Times New Roman"/>
          <w:sz w:val="24"/>
          <w:szCs w:val="24"/>
          <w:lang w:eastAsia="ru-RU"/>
        </w:rPr>
        <w:softHyphen/>
        <w:t>мо</w:t>
      </w:r>
      <w:r w:rsidRPr="007E0799">
        <w:rPr>
          <w:rFonts w:ascii="Times New Roman" w:hAnsi="Times New Roman"/>
          <w:sz w:val="24"/>
          <w:szCs w:val="24"/>
          <w:lang w:eastAsia="ru-RU"/>
        </w:rPr>
        <w:softHyphen/>
        <w:t>щью со</w:t>
      </w:r>
      <w:r w:rsidRPr="007E0799">
        <w:rPr>
          <w:rFonts w:ascii="Times New Roman" w:hAnsi="Times New Roman"/>
          <w:sz w:val="24"/>
          <w:szCs w:val="24"/>
          <w:lang w:eastAsia="ru-RU"/>
        </w:rPr>
        <w:softHyphen/>
        <w:t>вре</w:t>
      </w:r>
      <w:r w:rsidRPr="007E0799">
        <w:rPr>
          <w:rFonts w:ascii="Times New Roman" w:hAnsi="Times New Roman"/>
          <w:sz w:val="24"/>
          <w:szCs w:val="24"/>
          <w:lang w:eastAsia="ru-RU"/>
        </w:rPr>
        <w:softHyphen/>
        <w:t>мен</w:t>
      </w:r>
      <w:r w:rsidRPr="007E0799">
        <w:rPr>
          <w:rFonts w:ascii="Times New Roman" w:hAnsi="Times New Roman"/>
          <w:sz w:val="24"/>
          <w:szCs w:val="24"/>
          <w:lang w:eastAsia="ru-RU"/>
        </w:rPr>
        <w:softHyphen/>
        <w:t>ных мо</w:t>
      </w:r>
      <w:r w:rsidRPr="007E0799">
        <w:rPr>
          <w:rFonts w:ascii="Times New Roman" w:hAnsi="Times New Roman"/>
          <w:sz w:val="24"/>
          <w:szCs w:val="24"/>
          <w:lang w:eastAsia="ru-RU"/>
        </w:rPr>
        <w:softHyphen/>
        <w:t>биль</w:t>
      </w:r>
      <w:r w:rsidRPr="007E0799">
        <w:rPr>
          <w:rFonts w:ascii="Times New Roman" w:hAnsi="Times New Roman"/>
          <w:sz w:val="24"/>
          <w:szCs w:val="24"/>
          <w:lang w:eastAsia="ru-RU"/>
        </w:rPr>
        <w:softHyphen/>
        <w:t>ных те</w:t>
      </w:r>
      <w:r w:rsidRPr="007E0799">
        <w:rPr>
          <w:rFonts w:ascii="Times New Roman" w:hAnsi="Times New Roman"/>
          <w:sz w:val="24"/>
          <w:szCs w:val="24"/>
          <w:lang w:eastAsia="ru-RU"/>
        </w:rPr>
        <w:softHyphen/>
        <w:t>ле</w:t>
      </w:r>
      <w:r w:rsidRPr="007E0799">
        <w:rPr>
          <w:rFonts w:ascii="Times New Roman" w:hAnsi="Times New Roman"/>
          <w:sz w:val="24"/>
          <w:szCs w:val="24"/>
          <w:lang w:eastAsia="ru-RU"/>
        </w:rPr>
        <w:softHyphen/>
        <w:t>фо</w:t>
      </w:r>
      <w:r w:rsidRPr="007E0799">
        <w:rPr>
          <w:rFonts w:ascii="Times New Roman" w:hAnsi="Times New Roman"/>
          <w:sz w:val="24"/>
          <w:szCs w:val="24"/>
          <w:lang w:eastAsia="ru-RU"/>
        </w:rPr>
        <w:softHyphen/>
        <w:t>нов осна</w:t>
      </w:r>
      <w:r w:rsidRPr="007E0799">
        <w:rPr>
          <w:rFonts w:ascii="Times New Roman" w:hAnsi="Times New Roman"/>
          <w:sz w:val="24"/>
          <w:szCs w:val="24"/>
          <w:lang w:eastAsia="ru-RU"/>
        </w:rPr>
        <w:softHyphen/>
        <w:t>щен</w:t>
      </w:r>
      <w:r w:rsidRPr="007E0799">
        <w:rPr>
          <w:rFonts w:ascii="Times New Roman" w:hAnsi="Times New Roman"/>
          <w:sz w:val="24"/>
          <w:szCs w:val="24"/>
          <w:lang w:eastAsia="ru-RU"/>
        </w:rPr>
        <w:softHyphen/>
        <w:t>ных ка</w:t>
      </w:r>
      <w:r w:rsidRPr="007E0799">
        <w:rPr>
          <w:rFonts w:ascii="Times New Roman" w:hAnsi="Times New Roman"/>
          <w:sz w:val="24"/>
          <w:szCs w:val="24"/>
          <w:lang w:eastAsia="ru-RU"/>
        </w:rPr>
        <w:softHyphen/>
        <w:t>ме</w:t>
      </w:r>
      <w:r w:rsidRPr="007E0799">
        <w:rPr>
          <w:rFonts w:ascii="Times New Roman" w:hAnsi="Times New Roman"/>
          <w:sz w:val="24"/>
          <w:szCs w:val="24"/>
          <w:lang w:eastAsia="ru-RU"/>
        </w:rPr>
        <w:softHyphen/>
        <w:t>ра</w:t>
      </w:r>
      <w:r w:rsidRPr="007E0799">
        <w:rPr>
          <w:rFonts w:ascii="Times New Roman" w:hAnsi="Times New Roman"/>
          <w:sz w:val="24"/>
          <w:szCs w:val="24"/>
          <w:lang w:eastAsia="ru-RU"/>
        </w:rPr>
        <w:softHyphen/>
        <w:t>ми. До</w:t>
      </w:r>
      <w:r w:rsidRPr="007E0799">
        <w:rPr>
          <w:rFonts w:ascii="Times New Roman" w:hAnsi="Times New Roman"/>
          <w:sz w:val="24"/>
          <w:szCs w:val="24"/>
          <w:lang w:eastAsia="ru-RU"/>
        </w:rPr>
        <w:softHyphen/>
        <w:t>ста</w:t>
      </w:r>
      <w:r w:rsidRPr="007E0799">
        <w:rPr>
          <w:rFonts w:ascii="Times New Roman" w:hAnsi="Times New Roman"/>
          <w:sz w:val="24"/>
          <w:szCs w:val="24"/>
          <w:lang w:eastAsia="ru-RU"/>
        </w:rPr>
        <w:softHyphen/>
        <w:t>точ</w:t>
      </w:r>
      <w:r w:rsidRPr="007E0799">
        <w:rPr>
          <w:rFonts w:ascii="Times New Roman" w:hAnsi="Times New Roman"/>
          <w:sz w:val="24"/>
          <w:szCs w:val="24"/>
          <w:lang w:eastAsia="ru-RU"/>
        </w:rPr>
        <w:softHyphen/>
        <w:t>но на</w:t>
      </w:r>
      <w:r w:rsidRPr="007E0799">
        <w:rPr>
          <w:rFonts w:ascii="Times New Roman" w:hAnsi="Times New Roman"/>
          <w:sz w:val="24"/>
          <w:szCs w:val="24"/>
          <w:lang w:eastAsia="ru-RU"/>
        </w:rPr>
        <w:softHyphen/>
        <w:t>ве</w:t>
      </w:r>
      <w:r w:rsidRPr="007E0799">
        <w:rPr>
          <w:rFonts w:ascii="Times New Roman" w:hAnsi="Times New Roman"/>
          <w:sz w:val="24"/>
          <w:szCs w:val="24"/>
          <w:lang w:eastAsia="ru-RU"/>
        </w:rPr>
        <w:softHyphen/>
        <w:t>сти ка</w:t>
      </w:r>
      <w:r w:rsidRPr="007E0799">
        <w:rPr>
          <w:rFonts w:ascii="Times New Roman" w:hAnsi="Times New Roman"/>
          <w:sz w:val="24"/>
          <w:szCs w:val="24"/>
          <w:lang w:eastAsia="ru-RU"/>
        </w:rPr>
        <w:softHyphen/>
        <w:t>ме</w:t>
      </w:r>
      <w:r w:rsidRPr="007E0799">
        <w:rPr>
          <w:rFonts w:ascii="Times New Roman" w:hAnsi="Times New Roman"/>
          <w:sz w:val="24"/>
          <w:szCs w:val="24"/>
          <w:lang w:eastAsia="ru-RU"/>
        </w:rPr>
        <w:softHyphen/>
        <w:t>ру те</w:t>
      </w:r>
      <w:r w:rsidRPr="007E0799">
        <w:rPr>
          <w:rFonts w:ascii="Times New Roman" w:hAnsi="Times New Roman"/>
          <w:sz w:val="24"/>
          <w:szCs w:val="24"/>
          <w:lang w:eastAsia="ru-RU"/>
        </w:rPr>
        <w:softHyphen/>
        <w:t>ле</w:t>
      </w:r>
      <w:r w:rsidRPr="007E0799">
        <w:rPr>
          <w:rFonts w:ascii="Times New Roman" w:hAnsi="Times New Roman"/>
          <w:sz w:val="24"/>
          <w:szCs w:val="24"/>
          <w:lang w:eastAsia="ru-RU"/>
        </w:rPr>
        <w:softHyphen/>
        <w:t>фо</w:t>
      </w:r>
      <w:r w:rsidRPr="007E0799">
        <w:rPr>
          <w:rFonts w:ascii="Times New Roman" w:hAnsi="Times New Roman"/>
          <w:sz w:val="24"/>
          <w:szCs w:val="24"/>
          <w:lang w:eastAsia="ru-RU"/>
        </w:rPr>
        <w:softHyphen/>
        <w:t>на на код и тут же по</w:t>
      </w:r>
      <w:r w:rsidRPr="007E0799">
        <w:rPr>
          <w:rFonts w:ascii="Times New Roman" w:hAnsi="Times New Roman"/>
          <w:sz w:val="24"/>
          <w:szCs w:val="24"/>
          <w:lang w:eastAsia="ru-RU"/>
        </w:rPr>
        <w:softHyphen/>
        <w:t>лу</w:t>
      </w:r>
      <w:r w:rsidRPr="007E0799">
        <w:rPr>
          <w:rFonts w:ascii="Times New Roman" w:hAnsi="Times New Roman"/>
          <w:sz w:val="24"/>
          <w:szCs w:val="24"/>
          <w:lang w:eastAsia="ru-RU"/>
        </w:rPr>
        <w:softHyphen/>
        <w:t>чить до</w:t>
      </w:r>
      <w:r w:rsidRPr="007E0799">
        <w:rPr>
          <w:rFonts w:ascii="Times New Roman" w:hAnsi="Times New Roman"/>
          <w:sz w:val="24"/>
          <w:szCs w:val="24"/>
          <w:lang w:eastAsia="ru-RU"/>
        </w:rPr>
        <w:softHyphen/>
        <w:t>ступ к его со</w:t>
      </w:r>
      <w:r w:rsidRPr="007E0799">
        <w:rPr>
          <w:rFonts w:ascii="Times New Roman" w:hAnsi="Times New Roman"/>
          <w:sz w:val="24"/>
          <w:szCs w:val="24"/>
          <w:lang w:eastAsia="ru-RU"/>
        </w:rPr>
        <w:softHyphen/>
        <w:t>дер</w:t>
      </w:r>
      <w:r w:rsidRPr="007E0799">
        <w:rPr>
          <w:rFonts w:ascii="Times New Roman" w:hAnsi="Times New Roman"/>
          <w:sz w:val="24"/>
          <w:szCs w:val="24"/>
          <w:lang w:eastAsia="ru-RU"/>
        </w:rPr>
        <w:softHyphen/>
        <w:t>жи</w:t>
      </w:r>
      <w:r w:rsidRPr="007E0799">
        <w:rPr>
          <w:rFonts w:ascii="Times New Roman" w:hAnsi="Times New Roman"/>
          <w:sz w:val="24"/>
          <w:szCs w:val="24"/>
          <w:lang w:eastAsia="ru-RU"/>
        </w:rPr>
        <w:softHyphen/>
        <w:t>мо</w:t>
      </w:r>
      <w:r w:rsidRPr="007E0799">
        <w:rPr>
          <w:rFonts w:ascii="Times New Roman" w:hAnsi="Times New Roman"/>
          <w:sz w:val="24"/>
          <w:szCs w:val="24"/>
          <w:lang w:eastAsia="ru-RU"/>
        </w:rPr>
        <w:softHyphen/>
        <w:t>му.</w:t>
      </w:r>
      <w:r w:rsidR="00A0315E" w:rsidRPr="007E0799">
        <w:rPr>
          <w:rFonts w:ascii="Times New Roman" w:hAnsi="Times New Roman"/>
          <w:sz w:val="24"/>
          <w:szCs w:val="24"/>
          <w:lang w:eastAsia="ru-RU"/>
        </w:rPr>
        <w:t xml:space="preserve"> (см. приложение 1)</w:t>
      </w:r>
    </w:p>
    <w:p w14:paraId="0C526577" w14:textId="77777777" w:rsidR="005E1D5E" w:rsidRPr="007E0799" w:rsidRDefault="00542886" w:rsidP="00E93EE3">
      <w:pPr>
        <w:widowControl w:val="0"/>
        <w:numPr>
          <w:ilvl w:val="0"/>
          <w:numId w:val="8"/>
        </w:numPr>
        <w:shd w:val="clear" w:color="auto" w:fill="FFFFFF"/>
        <w:tabs>
          <w:tab w:val="clear" w:pos="72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Для эффективного усвоения материала урока освобожденными от физической нагрузки учащимися используется идеомоторная тренировка, так на уроке создаются условия повышения биоэлектрической активности в мышцах, даже если не выполняются реальные движения.   Одновременно проявляется эффект, сходный с реальной деятельностью</w:t>
      </w:r>
      <w:r w:rsidR="00DD1A35">
        <w:rPr>
          <w:rFonts w:ascii="Times New Roman" w:hAnsi="Times New Roman"/>
          <w:sz w:val="24"/>
          <w:szCs w:val="24"/>
          <w:lang w:eastAsia="ru-RU"/>
        </w:rPr>
        <w:t>(см.приложение</w:t>
      </w:r>
      <w:r w:rsidR="00A0315E" w:rsidRPr="007E0799">
        <w:rPr>
          <w:rFonts w:ascii="Times New Roman" w:hAnsi="Times New Roman"/>
          <w:sz w:val="24"/>
          <w:szCs w:val="24"/>
          <w:lang w:eastAsia="ru-RU"/>
        </w:rPr>
        <w:t>2)</w:t>
      </w:r>
      <w:r w:rsidRPr="007E0799">
        <w:rPr>
          <w:rFonts w:ascii="Times New Roman" w:hAnsi="Times New Roman"/>
          <w:sz w:val="24"/>
          <w:szCs w:val="24"/>
          <w:lang w:eastAsia="ru-RU"/>
        </w:rPr>
        <w:br/>
      </w:r>
      <w:r w:rsidR="005E1D5E" w:rsidRPr="007E0799">
        <w:rPr>
          <w:rFonts w:ascii="Times New Roman" w:hAnsi="Times New Roman"/>
          <w:sz w:val="24"/>
          <w:szCs w:val="24"/>
          <w:lang w:eastAsia="ru-RU"/>
        </w:rPr>
        <w:t>Широкое использование анимации, моделирования с использованием компьютера делает обучение более наглядным, понятным и запоминающимся.</w:t>
      </w:r>
    </w:p>
    <w:p w14:paraId="500B453F" w14:textId="77777777" w:rsidR="005E1D5E" w:rsidRDefault="00DD1A35" w:rsidP="00E93EE3">
      <w:pPr>
        <w:widowControl w:val="0"/>
        <w:shd w:val="clear" w:color="auto" w:fill="FFFFFF"/>
        <w:tabs>
          <w:tab w:val="left" w:pos="993"/>
        </w:tabs>
        <w:spacing w:after="0" w:line="360" w:lineRule="auto"/>
        <w:ind w:firstLine="284"/>
        <w:jc w:val="both"/>
        <w:rPr>
          <w:rStyle w:val="c0"/>
          <w:rFonts w:ascii="Times New Roman" w:hAnsi="Times New Roman"/>
          <w:b/>
          <w:bCs/>
          <w:iCs/>
          <w:sz w:val="24"/>
          <w:szCs w:val="24"/>
        </w:rPr>
      </w:pPr>
      <w:r>
        <w:rPr>
          <w:rStyle w:val="c0"/>
          <w:rFonts w:ascii="Times New Roman" w:hAnsi="Times New Roman"/>
          <w:b/>
          <w:bCs/>
          <w:iCs/>
          <w:sz w:val="24"/>
          <w:szCs w:val="24"/>
        </w:rPr>
        <w:t>Здоровьесберегающ</w:t>
      </w:r>
      <w:r w:rsidR="00D9023D">
        <w:rPr>
          <w:rStyle w:val="c0"/>
          <w:rFonts w:ascii="Times New Roman" w:hAnsi="Times New Roman"/>
          <w:b/>
          <w:bCs/>
          <w:iCs/>
          <w:sz w:val="24"/>
          <w:szCs w:val="24"/>
        </w:rPr>
        <w:t>ая</w:t>
      </w:r>
      <w:r>
        <w:rPr>
          <w:rStyle w:val="c0"/>
          <w:rFonts w:ascii="Times New Roman" w:hAnsi="Times New Roman"/>
          <w:b/>
          <w:bCs/>
          <w:iCs/>
          <w:sz w:val="24"/>
          <w:szCs w:val="24"/>
        </w:rPr>
        <w:t xml:space="preserve"> технология</w:t>
      </w:r>
    </w:p>
    <w:p w14:paraId="5B6C5282" w14:textId="77777777" w:rsidR="00D45ECE" w:rsidRDefault="00D45ECE" w:rsidP="00E93EE3">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Цель использования технологии</w:t>
      </w:r>
      <w:r>
        <w:rPr>
          <w:rFonts w:ascii="Times New Roman" w:hAnsi="Times New Roman"/>
          <w:sz w:val="24"/>
          <w:szCs w:val="24"/>
          <w:lang w:eastAsia="ru-RU"/>
        </w:rPr>
        <w:t xml:space="preserve">: </w:t>
      </w:r>
      <w:r w:rsidRPr="00D45ECE">
        <w:rPr>
          <w:rFonts w:ascii="Times New Roman" w:hAnsi="Times New Roman"/>
          <w:sz w:val="24"/>
          <w:szCs w:val="24"/>
          <w:lang w:eastAsia="ru-RU"/>
        </w:rPr>
        <w:t>Формирование осознанной потр</w:t>
      </w:r>
      <w:r>
        <w:rPr>
          <w:rFonts w:ascii="Times New Roman" w:hAnsi="Times New Roman"/>
          <w:sz w:val="24"/>
          <w:szCs w:val="24"/>
          <w:lang w:eastAsia="ru-RU"/>
        </w:rPr>
        <w:t xml:space="preserve">ебности в здоровом образе жизни. </w:t>
      </w:r>
    </w:p>
    <w:p w14:paraId="65A63026" w14:textId="77777777" w:rsidR="005E1D5E" w:rsidRPr="00D45ECE" w:rsidRDefault="005E1D5E" w:rsidP="00E93EE3">
      <w:pPr>
        <w:spacing w:line="360" w:lineRule="auto"/>
        <w:ind w:firstLine="284"/>
        <w:jc w:val="both"/>
        <w:rPr>
          <w:lang w:eastAsia="ru-RU"/>
        </w:rPr>
      </w:pPr>
      <w:r w:rsidRPr="00D45ECE">
        <w:rPr>
          <w:rFonts w:ascii="Times New Roman" w:hAnsi="Times New Roman"/>
          <w:sz w:val="24"/>
          <w:szCs w:val="24"/>
          <w:lang w:eastAsia="ru-RU"/>
        </w:rPr>
        <w:t>Урок физической культуры построен оптимально комфортно для учащихся, учебная нагрузка не противоречит нормативно – правовым требованиям, методы обучения подбираются с учетом сохранения психоэмоционального и физического здоровья учащихся. С целью поддержания здоровья учащихся и формирования у них необходимых навыков здорового образа жизни учитель выполняет санитарно-гигиенические требования (проветривание спортивного зала, соблюдение светового режима и т.д.); проводит физкультминутки, спортивные праздники, «Дни здоровья».</w:t>
      </w:r>
    </w:p>
    <w:p w14:paraId="3392035D" w14:textId="77777777" w:rsidR="00D45ECE" w:rsidRPr="00D45ECE" w:rsidRDefault="00D45ECE" w:rsidP="00E93EE3">
      <w:pPr>
        <w:widowControl w:val="0"/>
        <w:shd w:val="clear" w:color="auto" w:fill="FFFFFF"/>
        <w:tabs>
          <w:tab w:val="left" w:pos="993"/>
        </w:tabs>
        <w:spacing w:after="0" w:line="360" w:lineRule="auto"/>
        <w:ind w:firstLine="284"/>
        <w:jc w:val="both"/>
        <w:rPr>
          <w:rStyle w:val="c0"/>
          <w:rFonts w:ascii="Times New Roman" w:hAnsi="Times New Roman"/>
          <w:b/>
          <w:bCs/>
          <w:iCs/>
          <w:sz w:val="24"/>
        </w:rPr>
      </w:pPr>
      <w:r w:rsidRPr="00D45ECE">
        <w:rPr>
          <w:rStyle w:val="c0"/>
          <w:rFonts w:ascii="Times New Roman" w:hAnsi="Times New Roman"/>
          <w:b/>
          <w:iCs/>
          <w:sz w:val="24"/>
        </w:rPr>
        <w:t>Технология уровневой дифференциации</w:t>
      </w:r>
    </w:p>
    <w:p w14:paraId="0397CD4C" w14:textId="77777777" w:rsidR="00D45ECE" w:rsidRPr="00D45ECE" w:rsidRDefault="00D45ECE" w:rsidP="00E93EE3">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Цель использования технологии: Создание условий для личностного развития школьника, независимо от индивидуальных</w:t>
      </w:r>
      <w:r>
        <w:rPr>
          <w:rFonts w:ascii="Times New Roman" w:hAnsi="Times New Roman"/>
          <w:sz w:val="24"/>
          <w:szCs w:val="24"/>
          <w:lang w:eastAsia="ru-RU"/>
        </w:rPr>
        <w:t xml:space="preserve"> </w:t>
      </w:r>
      <w:r w:rsidRPr="00D45ECE">
        <w:rPr>
          <w:rFonts w:ascii="Times New Roman" w:hAnsi="Times New Roman"/>
          <w:sz w:val="24"/>
          <w:szCs w:val="24"/>
          <w:lang w:eastAsia="ru-RU"/>
        </w:rPr>
        <w:t xml:space="preserve">способностей и </w:t>
      </w:r>
      <w:r>
        <w:rPr>
          <w:rFonts w:ascii="Times New Roman" w:hAnsi="Times New Roman"/>
          <w:sz w:val="24"/>
          <w:szCs w:val="24"/>
          <w:lang w:eastAsia="ru-RU"/>
        </w:rPr>
        <w:t>особенностей, н</w:t>
      </w:r>
      <w:r w:rsidRPr="00D45ECE">
        <w:rPr>
          <w:rFonts w:ascii="Times New Roman" w:hAnsi="Times New Roman"/>
          <w:sz w:val="24"/>
          <w:szCs w:val="24"/>
          <w:lang w:eastAsia="ru-RU"/>
        </w:rPr>
        <w:t xml:space="preserve">айти </w:t>
      </w:r>
      <w:r w:rsidRPr="00D45ECE">
        <w:rPr>
          <w:rFonts w:ascii="Times New Roman" w:hAnsi="Times New Roman"/>
          <w:sz w:val="24"/>
          <w:szCs w:val="24"/>
          <w:lang w:eastAsia="ru-RU"/>
        </w:rPr>
        <w:lastRenderedPageBreak/>
        <w:t>оптимальный уровень физической активности для каждого ученика.</w:t>
      </w:r>
      <w:r>
        <w:rPr>
          <w:rFonts w:ascii="Times New Roman" w:hAnsi="Times New Roman"/>
          <w:sz w:val="24"/>
          <w:szCs w:val="24"/>
          <w:lang w:eastAsia="ru-RU"/>
        </w:rPr>
        <w:t xml:space="preserve"> </w:t>
      </w:r>
      <w:r w:rsidRPr="00D45ECE">
        <w:rPr>
          <w:rFonts w:ascii="Times New Roman" w:hAnsi="Times New Roman"/>
          <w:sz w:val="24"/>
          <w:szCs w:val="24"/>
          <w:lang w:eastAsia="ru-RU"/>
        </w:rPr>
        <w:t>На каждом уроке физической культуры применяются элементы технологии уровневой дифференциации:</w:t>
      </w:r>
    </w:p>
    <w:p w14:paraId="71AB8D29" w14:textId="77777777" w:rsidR="00D45ECE" w:rsidRPr="00D45ECE" w:rsidRDefault="00D45ECE" w:rsidP="00E93EE3">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 ученикам дается задание с учетом уровня подготовки, развития, особенности мышления и познавательного интереса к предмету</w:t>
      </w:r>
    </w:p>
    <w:p w14:paraId="5D5352B5" w14:textId="77777777" w:rsidR="00D45ECE" w:rsidRPr="00D45ECE" w:rsidRDefault="00D45ECE" w:rsidP="00E93EE3">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 при оценивании учитывается не только достигнутый результат, но и динамика изменений физической подготовленности ученика</w:t>
      </w:r>
    </w:p>
    <w:p w14:paraId="6098CA7C" w14:textId="77777777" w:rsidR="00D45ECE" w:rsidRPr="00D45ECE" w:rsidRDefault="00D45ECE" w:rsidP="00E93EE3">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 ученики распределяются на медицинские группы с учетом состояния здоровья, что учитывается в организации занятия:</w:t>
      </w:r>
    </w:p>
    <w:p w14:paraId="609CE3FE" w14:textId="77777777" w:rsidR="00D45ECE" w:rsidRPr="00D45ECE" w:rsidRDefault="00D45ECE" w:rsidP="00E93EE3">
      <w:pPr>
        <w:spacing w:line="360" w:lineRule="auto"/>
        <w:ind w:left="60" w:firstLine="284"/>
        <w:jc w:val="both"/>
        <w:rPr>
          <w:rFonts w:ascii="Times New Roman" w:hAnsi="Times New Roman"/>
          <w:sz w:val="24"/>
          <w:szCs w:val="24"/>
          <w:lang w:eastAsia="ru-RU"/>
        </w:rPr>
      </w:pPr>
      <w:r w:rsidRPr="00D45ECE">
        <w:rPr>
          <w:rFonts w:ascii="Times New Roman" w:hAnsi="Times New Roman"/>
          <w:sz w:val="24"/>
          <w:szCs w:val="24"/>
          <w:lang w:eastAsia="ru-RU"/>
        </w:rPr>
        <w:t>- для учеников специальной медицинской группы дается отдельное задание</w:t>
      </w:r>
    </w:p>
    <w:p w14:paraId="7DE36528" w14:textId="77777777" w:rsidR="00D45ECE" w:rsidRPr="00D45ECE" w:rsidRDefault="00D45ECE" w:rsidP="00E93EE3">
      <w:pPr>
        <w:spacing w:line="360" w:lineRule="auto"/>
        <w:ind w:left="60" w:firstLine="284"/>
        <w:jc w:val="both"/>
        <w:rPr>
          <w:rFonts w:ascii="Times New Roman" w:hAnsi="Times New Roman"/>
          <w:sz w:val="24"/>
          <w:szCs w:val="24"/>
          <w:lang w:eastAsia="ru-RU"/>
        </w:rPr>
      </w:pPr>
      <w:r w:rsidRPr="00D45ECE">
        <w:rPr>
          <w:rFonts w:ascii="Times New Roman" w:hAnsi="Times New Roman"/>
          <w:sz w:val="24"/>
          <w:szCs w:val="24"/>
          <w:lang w:eastAsia="ru-RU"/>
        </w:rPr>
        <w:t>- для учеников, освобожденных от занятий по состоянию здоровья, разрабатывают</w:t>
      </w:r>
      <w:r>
        <w:rPr>
          <w:rFonts w:ascii="Times New Roman" w:hAnsi="Times New Roman"/>
          <w:sz w:val="24"/>
          <w:szCs w:val="24"/>
          <w:lang w:eastAsia="ru-RU"/>
        </w:rPr>
        <w:t>ся и утверждаются темы заданий с использованием ИКТ</w:t>
      </w:r>
      <w:r w:rsidRPr="00D45ECE">
        <w:rPr>
          <w:rFonts w:ascii="Times New Roman" w:hAnsi="Times New Roman"/>
          <w:sz w:val="24"/>
          <w:szCs w:val="24"/>
          <w:lang w:eastAsia="ru-RU"/>
        </w:rPr>
        <w:t>,</w:t>
      </w:r>
    </w:p>
    <w:p w14:paraId="17ACA03A" w14:textId="77777777" w:rsidR="005A30A0" w:rsidRPr="005A30A0" w:rsidRDefault="005A30A0" w:rsidP="00E93EE3">
      <w:pPr>
        <w:widowControl w:val="0"/>
        <w:shd w:val="clear" w:color="auto" w:fill="FFFFFF"/>
        <w:tabs>
          <w:tab w:val="left" w:pos="993"/>
        </w:tabs>
        <w:spacing w:after="0" w:line="360" w:lineRule="auto"/>
        <w:ind w:firstLine="284"/>
        <w:jc w:val="both"/>
        <w:rPr>
          <w:rStyle w:val="c0"/>
          <w:rFonts w:ascii="Times New Roman" w:hAnsi="Times New Roman"/>
          <w:b/>
          <w:iCs/>
        </w:rPr>
      </w:pPr>
      <w:r w:rsidRPr="005A30A0">
        <w:rPr>
          <w:rStyle w:val="c0"/>
          <w:rFonts w:ascii="Times New Roman" w:hAnsi="Times New Roman"/>
          <w:b/>
          <w:iCs/>
          <w:sz w:val="24"/>
        </w:rPr>
        <w:t>Технология групповой деятельности</w:t>
      </w:r>
    </w:p>
    <w:p w14:paraId="548B8BBD" w14:textId="77777777" w:rsidR="005A30A0" w:rsidRPr="005A30A0" w:rsidRDefault="005A30A0" w:rsidP="00E93EE3">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Цель использования технологии:  </w:t>
      </w:r>
      <w:r>
        <w:rPr>
          <w:rFonts w:ascii="Times New Roman" w:hAnsi="Times New Roman"/>
          <w:sz w:val="24"/>
          <w:szCs w:val="24"/>
          <w:lang w:eastAsia="ru-RU"/>
        </w:rPr>
        <w:t>ф</w:t>
      </w:r>
      <w:r w:rsidRPr="005A30A0">
        <w:rPr>
          <w:rFonts w:ascii="Times New Roman" w:hAnsi="Times New Roman"/>
          <w:sz w:val="24"/>
          <w:szCs w:val="24"/>
          <w:lang w:eastAsia="ru-RU"/>
        </w:rPr>
        <w:t>ормирование типовых навыков социального поведения, системы ценностей личности и группы, ориентирование на групповые и индивидуальные действия, поощрение стремления к успеху.   Описание использования (применения) технологии в практической профессиональной деятельности В групповой деятельности, даже в обычной эстафете, так популярной на любых спортивных соревнования, можно моделировать развитие ситуации в зависимости от задач группы, распределение ролей, очередности выступления, поощрять творчество и взаимовыручку, находить ответы и решения на сложные ситуации и проблемы. Творческий потенциал ребят во время командных игр (волейбол, баскетбол, гандбол, пионербол, футбол и т.д.)</w:t>
      </w:r>
    </w:p>
    <w:p w14:paraId="087CB41F" w14:textId="77777777" w:rsidR="005A30A0" w:rsidRPr="005A30A0" w:rsidRDefault="005A30A0" w:rsidP="00E93EE3">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вырастает в несколько раз по сравнению с занятиями, ориентированными только на выполнение индивидуальных упражнений. Групповые технологии </w:t>
      </w:r>
    </w:p>
    <w:p w14:paraId="3316B04D" w14:textId="77777777" w:rsidR="005A30A0" w:rsidRPr="005A30A0" w:rsidRDefault="005A30A0" w:rsidP="00E93EE3">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это выработка у учащихся острого желания действовать, при чем действовать результативно. Групповые технологии на уроках физической культуры несут ряд функций: обучающие, воспитательные, развивающие,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человека, дать заряд положительных эмоций, снять негативный настрой после прохождения некоторых уроков, дать общий эффект радости от общения и успешного преодоления трудностей.</w:t>
      </w:r>
    </w:p>
    <w:p w14:paraId="087645CE" w14:textId="77777777" w:rsidR="005A30A0" w:rsidRPr="005A30A0" w:rsidRDefault="005A30A0" w:rsidP="00E93EE3">
      <w:pPr>
        <w:widowControl w:val="0"/>
        <w:shd w:val="clear" w:color="auto" w:fill="FFFFFF"/>
        <w:tabs>
          <w:tab w:val="left" w:pos="993"/>
        </w:tabs>
        <w:spacing w:after="0" w:line="360" w:lineRule="auto"/>
        <w:ind w:firstLine="284"/>
        <w:jc w:val="both"/>
        <w:rPr>
          <w:rStyle w:val="c0"/>
          <w:rFonts w:ascii="Times New Roman" w:hAnsi="Times New Roman"/>
          <w:b/>
          <w:iCs/>
          <w:sz w:val="24"/>
        </w:rPr>
      </w:pPr>
      <w:r w:rsidRPr="005A30A0">
        <w:rPr>
          <w:rStyle w:val="c0"/>
          <w:rFonts w:ascii="Times New Roman" w:hAnsi="Times New Roman"/>
          <w:b/>
          <w:iCs/>
          <w:sz w:val="24"/>
        </w:rPr>
        <w:lastRenderedPageBreak/>
        <w:t>Личностно - ориентированная технология</w:t>
      </w:r>
    </w:p>
    <w:p w14:paraId="3C609C6B" w14:textId="77777777" w:rsidR="00855FAD" w:rsidRDefault="005A30A0" w:rsidP="00E93EE3">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Цель использования технологии: </w:t>
      </w:r>
      <w:r>
        <w:rPr>
          <w:rFonts w:ascii="Times New Roman" w:hAnsi="Times New Roman"/>
          <w:sz w:val="24"/>
          <w:szCs w:val="24"/>
          <w:lang w:eastAsia="ru-RU"/>
        </w:rPr>
        <w:t>н</w:t>
      </w:r>
      <w:r w:rsidRPr="005A30A0">
        <w:rPr>
          <w:rFonts w:ascii="Times New Roman" w:hAnsi="Times New Roman"/>
          <w:sz w:val="24"/>
          <w:szCs w:val="24"/>
          <w:lang w:eastAsia="ru-RU"/>
        </w:rPr>
        <w:t>айти к каждому ученику такой подход, который поможет ему осознать себя личностью, выявить такие его возможности, которые будут стимулировать его самостановление, самоутверждение, самореализацию, его физическое совершенствование и, как следствие, его стремление быть гармонически развитой личностью.</w:t>
      </w:r>
    </w:p>
    <w:p w14:paraId="615D91A1" w14:textId="77777777" w:rsidR="00855FAD" w:rsidRDefault="005A30A0" w:rsidP="00E93EE3">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Под личностно-ориентированным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 Средства и методы структурируются так, что позволяют ученику проявить избирательность к предметному материалу, его виду и форме, в этих целях разрабатываются индивидуальные программы обучения, которые моделируют исследовательское мышление. Личностно 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 проявляемой, в частности, в познании. Поэтому и необходимо дифференцирование и задач, и содержания, и темпа освоения программного материала, и оценки достижений.</w:t>
      </w:r>
    </w:p>
    <w:p w14:paraId="5DA8C8BE" w14:textId="77777777" w:rsidR="00855FAD" w:rsidRPr="00855FAD" w:rsidRDefault="005A30A0" w:rsidP="00E93EE3">
      <w:pPr>
        <w:spacing w:line="360" w:lineRule="auto"/>
        <w:ind w:firstLine="284"/>
        <w:jc w:val="both"/>
        <w:rPr>
          <w:rStyle w:val="c0"/>
          <w:rFonts w:ascii="Times New Roman" w:hAnsi="Times New Roman"/>
          <w:sz w:val="24"/>
          <w:szCs w:val="24"/>
          <w:lang w:eastAsia="ru-RU"/>
        </w:rPr>
      </w:pPr>
      <w:r w:rsidRPr="005A30A0">
        <w:rPr>
          <w:rStyle w:val="c0"/>
          <w:rFonts w:ascii="Times New Roman" w:hAnsi="Times New Roman"/>
          <w:b/>
          <w:iCs/>
          <w:sz w:val="24"/>
        </w:rPr>
        <w:t>Технология лидерства</w:t>
      </w:r>
    </w:p>
    <w:p w14:paraId="2F2A1982" w14:textId="77777777" w:rsidR="005A30A0" w:rsidRPr="0065288D" w:rsidRDefault="005A30A0" w:rsidP="00E93EE3">
      <w:pPr>
        <w:spacing w:line="360" w:lineRule="auto"/>
        <w:ind w:firstLine="284"/>
        <w:jc w:val="both"/>
        <w:rPr>
          <w:rFonts w:ascii="Times New Roman" w:hAnsi="Times New Roman"/>
          <w:sz w:val="24"/>
          <w:szCs w:val="24"/>
          <w:lang w:eastAsia="ru-RU"/>
        </w:rPr>
      </w:pPr>
      <w:r w:rsidRPr="0065288D">
        <w:rPr>
          <w:rFonts w:ascii="Times New Roman" w:hAnsi="Times New Roman"/>
          <w:sz w:val="24"/>
          <w:szCs w:val="24"/>
          <w:lang w:eastAsia="ru-RU"/>
        </w:rPr>
        <w:t>Цель использования технологии</w:t>
      </w:r>
      <w:r w:rsidR="00855FAD">
        <w:rPr>
          <w:rFonts w:ascii="Times New Roman" w:hAnsi="Times New Roman"/>
          <w:sz w:val="24"/>
          <w:szCs w:val="24"/>
          <w:lang w:eastAsia="ru-RU"/>
        </w:rPr>
        <w:t>:</w:t>
      </w:r>
      <w:r w:rsidRPr="0065288D">
        <w:rPr>
          <w:rFonts w:ascii="Times New Roman" w:hAnsi="Times New Roman"/>
          <w:sz w:val="24"/>
          <w:szCs w:val="24"/>
          <w:lang w:eastAsia="ru-RU"/>
        </w:rPr>
        <w:t xml:space="preserve"> </w:t>
      </w:r>
      <w:r w:rsidR="0065288D">
        <w:rPr>
          <w:rFonts w:ascii="Times New Roman" w:hAnsi="Times New Roman"/>
          <w:sz w:val="24"/>
          <w:szCs w:val="24"/>
          <w:lang w:eastAsia="ru-RU"/>
        </w:rPr>
        <w:t>н</w:t>
      </w:r>
      <w:r w:rsidRPr="0065288D">
        <w:rPr>
          <w:rFonts w:ascii="Times New Roman" w:hAnsi="Times New Roman"/>
          <w:sz w:val="24"/>
          <w:szCs w:val="24"/>
          <w:lang w:eastAsia="ru-RU"/>
        </w:rPr>
        <w:t>аучиться работать в группе, доброжелательно относиться к членам группы, развивать коммуникативные</w:t>
      </w:r>
      <w:r w:rsidR="0065288D">
        <w:rPr>
          <w:rFonts w:ascii="Times New Roman" w:hAnsi="Times New Roman"/>
          <w:sz w:val="24"/>
          <w:szCs w:val="24"/>
          <w:lang w:eastAsia="ru-RU"/>
        </w:rPr>
        <w:t xml:space="preserve"> </w:t>
      </w:r>
      <w:r w:rsidRPr="0065288D">
        <w:rPr>
          <w:rFonts w:ascii="Times New Roman" w:hAnsi="Times New Roman"/>
          <w:sz w:val="24"/>
          <w:szCs w:val="24"/>
          <w:lang w:eastAsia="ru-RU"/>
        </w:rPr>
        <w:t xml:space="preserve">способности, умение предупреждать и разрешать конфликты.Использование технологии лидерства на занятиях и вовлечение учащихся в деятельностное обучение происходит с помощью </w:t>
      </w:r>
      <w:r w:rsidR="00855FAD">
        <w:rPr>
          <w:rFonts w:ascii="Times New Roman" w:hAnsi="Times New Roman"/>
          <w:sz w:val="24"/>
          <w:szCs w:val="24"/>
          <w:lang w:eastAsia="ru-RU"/>
        </w:rPr>
        <w:t xml:space="preserve">решения следующих задач: </w:t>
      </w:r>
      <w:r w:rsidRPr="0065288D">
        <w:rPr>
          <w:rFonts w:ascii="Times New Roman" w:hAnsi="Times New Roman"/>
          <w:sz w:val="24"/>
          <w:szCs w:val="24"/>
          <w:lang w:eastAsia="ru-RU"/>
        </w:rPr>
        <w:t>развивать умения в организации и управлении группой на занятиях,</w:t>
      </w:r>
      <w:r w:rsidR="00855FAD">
        <w:rPr>
          <w:rFonts w:ascii="Times New Roman" w:hAnsi="Times New Roman"/>
          <w:sz w:val="24"/>
          <w:szCs w:val="24"/>
          <w:lang w:eastAsia="ru-RU"/>
        </w:rPr>
        <w:t xml:space="preserve"> </w:t>
      </w:r>
      <w:r w:rsidRPr="0065288D">
        <w:rPr>
          <w:rFonts w:ascii="Times New Roman" w:hAnsi="Times New Roman"/>
          <w:sz w:val="24"/>
          <w:szCs w:val="24"/>
          <w:lang w:eastAsia="ru-RU"/>
        </w:rPr>
        <w:t>развивать коммуникативные и рефлексивные умения,</w:t>
      </w:r>
      <w:r w:rsidR="00855FAD">
        <w:rPr>
          <w:rFonts w:ascii="Times New Roman" w:hAnsi="Times New Roman"/>
          <w:sz w:val="24"/>
          <w:szCs w:val="24"/>
          <w:lang w:eastAsia="ru-RU"/>
        </w:rPr>
        <w:t xml:space="preserve"> </w:t>
      </w:r>
      <w:r w:rsidRPr="0065288D">
        <w:rPr>
          <w:rFonts w:ascii="Times New Roman" w:hAnsi="Times New Roman"/>
          <w:sz w:val="24"/>
          <w:szCs w:val="24"/>
          <w:lang w:eastAsia="ru-RU"/>
        </w:rPr>
        <w:t>умения наблюдать, определять ошибки и пути их устранения,умения работать в группе.</w:t>
      </w:r>
    </w:p>
    <w:p w14:paraId="7D216D0F" w14:textId="77777777" w:rsidR="005A30A0" w:rsidRPr="0065288D" w:rsidRDefault="005A30A0" w:rsidP="00E93EE3">
      <w:pPr>
        <w:spacing w:line="360" w:lineRule="auto"/>
        <w:ind w:firstLine="284"/>
        <w:jc w:val="both"/>
        <w:rPr>
          <w:rFonts w:ascii="Times New Roman" w:hAnsi="Times New Roman"/>
          <w:sz w:val="24"/>
          <w:szCs w:val="24"/>
          <w:lang w:eastAsia="ru-RU"/>
        </w:rPr>
      </w:pPr>
      <w:r w:rsidRPr="0065288D">
        <w:rPr>
          <w:rFonts w:ascii="Times New Roman" w:hAnsi="Times New Roman"/>
          <w:sz w:val="24"/>
          <w:szCs w:val="24"/>
          <w:lang w:eastAsia="ru-RU"/>
        </w:rPr>
        <w:t xml:space="preserve">Качественный результат работы лидера и его группы определяется тем, насколько лидер способен демонстрировать свои умения в организации ипланировании своих действий и действий группы. </w:t>
      </w:r>
    </w:p>
    <w:p w14:paraId="0661DAAE" w14:textId="77777777" w:rsidR="005A30A0" w:rsidRPr="00855FAD" w:rsidRDefault="005A30A0" w:rsidP="00E93EE3">
      <w:pPr>
        <w:spacing w:line="360" w:lineRule="auto"/>
        <w:ind w:firstLine="284"/>
        <w:jc w:val="both"/>
        <w:rPr>
          <w:rStyle w:val="c0"/>
          <w:rFonts w:ascii="Times New Roman" w:hAnsi="Times New Roman"/>
          <w:b/>
          <w:iCs/>
          <w:sz w:val="24"/>
        </w:rPr>
      </w:pPr>
      <w:r w:rsidRPr="00855FAD">
        <w:rPr>
          <w:rStyle w:val="c0"/>
          <w:rFonts w:ascii="Times New Roman" w:hAnsi="Times New Roman"/>
          <w:b/>
          <w:iCs/>
          <w:sz w:val="24"/>
        </w:rPr>
        <w:t>Технология проблемного обучения</w:t>
      </w:r>
    </w:p>
    <w:p w14:paraId="730EECFF" w14:textId="77777777" w:rsidR="005A30A0" w:rsidRDefault="005A30A0" w:rsidP="00E93EE3">
      <w:pPr>
        <w:spacing w:line="360" w:lineRule="auto"/>
        <w:ind w:firstLine="284"/>
        <w:jc w:val="both"/>
        <w:rPr>
          <w:rFonts w:ascii="Times New Roman" w:hAnsi="Times New Roman"/>
          <w:sz w:val="24"/>
          <w:szCs w:val="24"/>
          <w:lang w:eastAsia="ru-RU"/>
        </w:rPr>
      </w:pPr>
      <w:r w:rsidRPr="00855FAD">
        <w:rPr>
          <w:rFonts w:ascii="Times New Roman" w:hAnsi="Times New Roman"/>
          <w:sz w:val="24"/>
          <w:szCs w:val="24"/>
          <w:lang w:eastAsia="ru-RU"/>
        </w:rPr>
        <w:t xml:space="preserve">Цель использования технологии: </w:t>
      </w:r>
      <w:r w:rsidR="00855FAD">
        <w:rPr>
          <w:rFonts w:ascii="Times New Roman" w:hAnsi="Times New Roman"/>
          <w:sz w:val="24"/>
          <w:szCs w:val="24"/>
          <w:lang w:eastAsia="ru-RU"/>
        </w:rPr>
        <w:t>у</w:t>
      </w:r>
      <w:r w:rsidRPr="00855FAD">
        <w:rPr>
          <w:rFonts w:ascii="Times New Roman" w:hAnsi="Times New Roman"/>
          <w:sz w:val="24"/>
          <w:szCs w:val="24"/>
          <w:lang w:eastAsia="ru-RU"/>
        </w:rPr>
        <w:t>чить самостоятельному творческому поиску знаний.</w:t>
      </w:r>
      <w:r w:rsidR="00855FAD">
        <w:rPr>
          <w:rFonts w:ascii="Times New Roman" w:hAnsi="Times New Roman"/>
          <w:sz w:val="24"/>
          <w:szCs w:val="24"/>
          <w:lang w:eastAsia="ru-RU"/>
        </w:rPr>
        <w:t xml:space="preserve"> </w:t>
      </w:r>
      <w:r w:rsidRPr="00855FAD">
        <w:rPr>
          <w:rFonts w:ascii="Times New Roman" w:hAnsi="Times New Roman"/>
          <w:sz w:val="24"/>
          <w:szCs w:val="24"/>
          <w:lang w:eastAsia="ru-RU"/>
        </w:rPr>
        <w:t xml:space="preserve">Анализ проблемной ситуации - важный этап самостоятельной познавательной деятельности учащихся. На этом этапе определяется, что дано и чтонеизвестно, </w:t>
      </w:r>
      <w:r w:rsidRPr="00855FAD">
        <w:rPr>
          <w:rFonts w:ascii="Times New Roman" w:hAnsi="Times New Roman"/>
          <w:sz w:val="24"/>
          <w:szCs w:val="24"/>
          <w:lang w:eastAsia="ru-RU"/>
        </w:rPr>
        <w:lastRenderedPageBreak/>
        <w:t>взаимосвязь между ними, характер неизвестного и отношение к данному известному. Все это позволит сформировать проблему и представить её в виде цепочки проблемных задач. Проблемная задача отличается от проблемы чёткой определённостью того, что следует определить. Проверка правильности решения проблемы включает в себя сопоставление цели, условий задач и полученного результата. Большое значение имеет анализ всего пути проблемного поиска. Особенно важно провести анализ ошибок и уяснить суть и причины неправильных предложений и гипотез. В одном из своих проявлений проблемное обучение побуждает учащихся к решению индивидуального физического развития, физической и двигательной</w:t>
      </w:r>
      <w:r w:rsidR="00DD1A35">
        <w:rPr>
          <w:rFonts w:ascii="Times New Roman" w:hAnsi="Times New Roman"/>
          <w:sz w:val="24"/>
          <w:szCs w:val="24"/>
          <w:lang w:eastAsia="ru-RU"/>
        </w:rPr>
        <w:t xml:space="preserve"> </w:t>
      </w:r>
      <w:r w:rsidRPr="00855FAD">
        <w:rPr>
          <w:rFonts w:ascii="Times New Roman" w:hAnsi="Times New Roman"/>
          <w:sz w:val="24"/>
          <w:szCs w:val="24"/>
          <w:lang w:eastAsia="ru-RU"/>
        </w:rPr>
        <w:t>подготовленности, содействует приобретению специальных понятий и знаний о здоровом и гармоничном развитии человека, отражает запросы школьника в физическом самосовершенствовании.</w:t>
      </w:r>
    </w:p>
    <w:p w14:paraId="1EA6DDC9" w14:textId="77777777" w:rsidR="00855FAD" w:rsidRDefault="00855FAD" w:rsidP="00E93EE3">
      <w:pPr>
        <w:spacing w:line="360" w:lineRule="auto"/>
        <w:ind w:firstLine="284"/>
        <w:jc w:val="both"/>
        <w:rPr>
          <w:rStyle w:val="c0"/>
          <w:rFonts w:ascii="Times New Roman" w:hAnsi="Times New Roman"/>
          <w:b/>
          <w:iCs/>
          <w:sz w:val="24"/>
        </w:rPr>
      </w:pPr>
      <w:r w:rsidRPr="00855FAD">
        <w:rPr>
          <w:rStyle w:val="c0"/>
          <w:rFonts w:ascii="Times New Roman" w:hAnsi="Times New Roman"/>
          <w:b/>
          <w:iCs/>
          <w:sz w:val="24"/>
        </w:rPr>
        <w:t>Проектная технология</w:t>
      </w:r>
    </w:p>
    <w:p w14:paraId="02973846" w14:textId="77777777" w:rsidR="00DD1A35" w:rsidRDefault="00855FAD" w:rsidP="00E93EE3">
      <w:pPr>
        <w:spacing w:line="360" w:lineRule="auto"/>
        <w:ind w:firstLine="284"/>
        <w:jc w:val="both"/>
        <w:rPr>
          <w:rFonts w:ascii="Times New Roman" w:hAnsi="Times New Roman"/>
          <w:sz w:val="24"/>
          <w:szCs w:val="24"/>
          <w:lang w:eastAsia="ru-RU"/>
        </w:rPr>
      </w:pPr>
      <w:r w:rsidRPr="00855FAD">
        <w:rPr>
          <w:rFonts w:ascii="Times New Roman" w:hAnsi="Times New Roman"/>
          <w:sz w:val="24"/>
          <w:szCs w:val="24"/>
          <w:lang w:eastAsia="ru-RU"/>
        </w:rPr>
        <w:t xml:space="preserve">Цель использования технологии: </w:t>
      </w:r>
      <w:r w:rsidR="00DD1A35">
        <w:rPr>
          <w:rFonts w:ascii="Times New Roman" w:hAnsi="Times New Roman"/>
          <w:sz w:val="24"/>
          <w:szCs w:val="24"/>
          <w:lang w:eastAsia="ru-RU"/>
        </w:rPr>
        <w:t>в</w:t>
      </w:r>
      <w:r w:rsidRPr="00855FAD">
        <w:rPr>
          <w:rFonts w:ascii="Times New Roman" w:hAnsi="Times New Roman"/>
          <w:sz w:val="24"/>
          <w:szCs w:val="24"/>
          <w:lang w:eastAsia="ru-RU"/>
        </w:rPr>
        <w:t>овлечь обучающихся в самостоятельный познавательный процесс.</w:t>
      </w:r>
      <w:r w:rsidR="00DD1A35">
        <w:rPr>
          <w:rFonts w:ascii="Times New Roman" w:hAnsi="Times New Roman"/>
          <w:sz w:val="24"/>
          <w:szCs w:val="24"/>
          <w:lang w:eastAsia="ru-RU"/>
        </w:rPr>
        <w:t xml:space="preserve"> </w:t>
      </w:r>
      <w:r w:rsidRPr="00855FAD">
        <w:rPr>
          <w:rFonts w:ascii="Times New Roman" w:hAnsi="Times New Roman"/>
          <w:sz w:val="24"/>
          <w:szCs w:val="24"/>
          <w:lang w:eastAsia="ru-RU"/>
        </w:rPr>
        <w:t>Это деятельность, которая позволяет проявить себя индивидуально и в группах, попробовать свои силы, приложить свои знания, принести пользу, показать публично достигнутый результат. Развивает познавательный интерес учащихся к физической культуре и спорте, а расширение их кругозора</w:t>
      </w:r>
      <w:r>
        <w:rPr>
          <w:rFonts w:ascii="Times New Roman" w:hAnsi="Times New Roman"/>
          <w:sz w:val="24"/>
          <w:szCs w:val="24"/>
          <w:lang w:eastAsia="ru-RU"/>
        </w:rPr>
        <w:t>,</w:t>
      </w:r>
      <w:r w:rsidR="00DD1A35">
        <w:rPr>
          <w:rFonts w:ascii="Times New Roman" w:hAnsi="Times New Roman"/>
          <w:sz w:val="24"/>
          <w:szCs w:val="24"/>
          <w:lang w:eastAsia="ru-RU"/>
        </w:rPr>
        <w:t xml:space="preserve"> </w:t>
      </w:r>
      <w:r w:rsidRPr="00855FAD">
        <w:rPr>
          <w:rFonts w:ascii="Times New Roman" w:hAnsi="Times New Roman"/>
          <w:sz w:val="24"/>
          <w:szCs w:val="24"/>
          <w:lang w:eastAsia="ru-RU"/>
        </w:rPr>
        <w:t>способствует развитию творческих способностей, навыков научно- исследовательской деятельности, межпредмет</w:t>
      </w:r>
      <w:r w:rsidR="00DD1A35">
        <w:rPr>
          <w:rFonts w:ascii="Times New Roman" w:hAnsi="Times New Roman"/>
          <w:sz w:val="24"/>
          <w:szCs w:val="24"/>
          <w:lang w:eastAsia="ru-RU"/>
        </w:rPr>
        <w:t xml:space="preserve">ных связей. </w:t>
      </w:r>
      <w:r w:rsidRPr="00855FAD">
        <w:rPr>
          <w:rFonts w:ascii="Times New Roman" w:hAnsi="Times New Roman"/>
          <w:sz w:val="24"/>
          <w:szCs w:val="24"/>
          <w:lang w:eastAsia="ru-RU"/>
        </w:rPr>
        <w:t xml:space="preserve"> Учащиеся используют навыки владения компьютерными технологиями и</w:t>
      </w:r>
      <w:r>
        <w:rPr>
          <w:rFonts w:ascii="Times New Roman" w:hAnsi="Times New Roman"/>
          <w:b/>
          <w:iCs/>
          <w:sz w:val="24"/>
        </w:rPr>
        <w:t xml:space="preserve"> </w:t>
      </w:r>
      <w:r w:rsidRPr="00855FAD">
        <w:rPr>
          <w:rFonts w:ascii="Times New Roman" w:hAnsi="Times New Roman"/>
          <w:sz w:val="24"/>
          <w:szCs w:val="24"/>
          <w:lang w:eastAsia="ru-RU"/>
        </w:rPr>
        <w:t xml:space="preserve">знания по различным предметам для создания проектных работ, рефератов, презентаций, наглядных пособий по разделам учебной программы. </w:t>
      </w:r>
    </w:p>
    <w:p w14:paraId="7E567725" w14:textId="77777777" w:rsidR="00E93EE3" w:rsidRDefault="00E93EE3" w:rsidP="00E93EE3">
      <w:pPr>
        <w:spacing w:line="360" w:lineRule="auto"/>
        <w:ind w:firstLine="284"/>
        <w:jc w:val="both"/>
        <w:rPr>
          <w:rFonts w:ascii="Times New Roman" w:hAnsi="Times New Roman"/>
          <w:b/>
          <w:sz w:val="24"/>
          <w:szCs w:val="24"/>
        </w:rPr>
      </w:pPr>
    </w:p>
    <w:p w14:paraId="5625BC9B" w14:textId="77777777" w:rsidR="00E93EE3" w:rsidRDefault="00E93EE3" w:rsidP="00E93EE3">
      <w:pPr>
        <w:spacing w:line="360" w:lineRule="auto"/>
        <w:ind w:firstLine="284"/>
        <w:jc w:val="both"/>
        <w:rPr>
          <w:rFonts w:ascii="Times New Roman" w:hAnsi="Times New Roman"/>
          <w:b/>
          <w:sz w:val="24"/>
          <w:szCs w:val="24"/>
        </w:rPr>
      </w:pPr>
    </w:p>
    <w:p w14:paraId="00C161F3" w14:textId="77777777" w:rsidR="00E93EE3" w:rsidRDefault="00E93EE3" w:rsidP="00E93EE3">
      <w:pPr>
        <w:spacing w:line="360" w:lineRule="auto"/>
        <w:ind w:firstLine="284"/>
        <w:jc w:val="both"/>
        <w:rPr>
          <w:rFonts w:ascii="Times New Roman" w:hAnsi="Times New Roman"/>
          <w:b/>
          <w:sz w:val="24"/>
          <w:szCs w:val="24"/>
        </w:rPr>
      </w:pPr>
    </w:p>
    <w:p w14:paraId="15D76060" w14:textId="77777777" w:rsidR="00E93EE3" w:rsidRDefault="00E93EE3" w:rsidP="00E93EE3">
      <w:pPr>
        <w:spacing w:line="360" w:lineRule="auto"/>
        <w:ind w:firstLine="284"/>
        <w:jc w:val="both"/>
        <w:rPr>
          <w:rFonts w:ascii="Times New Roman" w:hAnsi="Times New Roman"/>
          <w:b/>
          <w:sz w:val="24"/>
          <w:szCs w:val="24"/>
        </w:rPr>
      </w:pPr>
    </w:p>
    <w:p w14:paraId="02990617" w14:textId="77777777" w:rsidR="00E93EE3" w:rsidRDefault="00E93EE3" w:rsidP="00E93EE3">
      <w:pPr>
        <w:spacing w:line="360" w:lineRule="auto"/>
        <w:ind w:firstLine="284"/>
        <w:jc w:val="both"/>
        <w:rPr>
          <w:rFonts w:ascii="Times New Roman" w:hAnsi="Times New Roman"/>
          <w:b/>
          <w:sz w:val="24"/>
          <w:szCs w:val="24"/>
        </w:rPr>
      </w:pPr>
    </w:p>
    <w:p w14:paraId="438B5CB6" w14:textId="77777777" w:rsidR="00E93EE3" w:rsidRDefault="00E93EE3" w:rsidP="00E93EE3">
      <w:pPr>
        <w:spacing w:line="360" w:lineRule="auto"/>
        <w:ind w:firstLine="284"/>
        <w:jc w:val="both"/>
        <w:rPr>
          <w:rFonts w:ascii="Times New Roman" w:hAnsi="Times New Roman"/>
          <w:b/>
          <w:sz w:val="24"/>
          <w:szCs w:val="24"/>
        </w:rPr>
      </w:pPr>
    </w:p>
    <w:p w14:paraId="547084BA" w14:textId="77777777" w:rsidR="00E93EE3" w:rsidRDefault="00E93EE3" w:rsidP="00E93EE3">
      <w:pPr>
        <w:spacing w:line="360" w:lineRule="auto"/>
        <w:ind w:firstLine="284"/>
        <w:jc w:val="both"/>
        <w:rPr>
          <w:rFonts w:ascii="Times New Roman" w:hAnsi="Times New Roman"/>
          <w:b/>
          <w:sz w:val="24"/>
          <w:szCs w:val="24"/>
        </w:rPr>
      </w:pPr>
    </w:p>
    <w:p w14:paraId="7BA0BB1E" w14:textId="77777777" w:rsidR="00E93EE3" w:rsidRDefault="00E93EE3" w:rsidP="00E93EE3">
      <w:pPr>
        <w:spacing w:line="360" w:lineRule="auto"/>
        <w:ind w:firstLine="284"/>
        <w:jc w:val="both"/>
        <w:rPr>
          <w:rFonts w:ascii="Times New Roman" w:hAnsi="Times New Roman"/>
          <w:b/>
          <w:sz w:val="24"/>
          <w:szCs w:val="24"/>
        </w:rPr>
      </w:pPr>
    </w:p>
    <w:p w14:paraId="60376F26" w14:textId="77777777" w:rsidR="00E93EE3" w:rsidRDefault="00E93EE3" w:rsidP="00E93EE3">
      <w:pPr>
        <w:spacing w:line="360" w:lineRule="auto"/>
        <w:ind w:firstLine="284"/>
        <w:jc w:val="both"/>
        <w:rPr>
          <w:rFonts w:ascii="Times New Roman" w:hAnsi="Times New Roman"/>
          <w:b/>
          <w:sz w:val="24"/>
          <w:szCs w:val="24"/>
        </w:rPr>
      </w:pPr>
    </w:p>
    <w:p w14:paraId="49AFEB62" w14:textId="77777777" w:rsidR="00B50F8E" w:rsidRPr="00700A55" w:rsidRDefault="00B50F8E" w:rsidP="00250D44">
      <w:pPr>
        <w:pStyle w:val="1"/>
        <w:jc w:val="center"/>
        <w:rPr>
          <w:rFonts w:ascii="Times New Roman" w:hAnsi="Times New Roman" w:cs="Times New Roman"/>
          <w:color w:val="auto"/>
          <w:sz w:val="24"/>
          <w:lang w:eastAsia="ru-RU"/>
        </w:rPr>
      </w:pPr>
      <w:bookmarkStart w:id="3" w:name="_Toc36195806"/>
      <w:r w:rsidRPr="00700A55">
        <w:rPr>
          <w:rFonts w:ascii="Times New Roman" w:hAnsi="Times New Roman" w:cs="Times New Roman"/>
          <w:color w:val="auto"/>
          <w:sz w:val="24"/>
        </w:rPr>
        <w:lastRenderedPageBreak/>
        <w:t>Заключение</w:t>
      </w:r>
      <w:bookmarkEnd w:id="3"/>
    </w:p>
    <w:p w14:paraId="7CE5DBA0" w14:textId="77777777" w:rsidR="00B50F8E" w:rsidRPr="007E0799" w:rsidRDefault="00B50F8E" w:rsidP="00E93EE3">
      <w:pPr>
        <w:widowControl w:val="0"/>
        <w:tabs>
          <w:tab w:val="left" w:pos="993"/>
        </w:tabs>
        <w:spacing w:after="0" w:line="360" w:lineRule="auto"/>
        <w:ind w:firstLine="284"/>
        <w:jc w:val="both"/>
        <w:rPr>
          <w:rFonts w:ascii="Times New Roman" w:hAnsi="Times New Roman"/>
          <w:sz w:val="24"/>
          <w:szCs w:val="24"/>
          <w:shd w:val="clear" w:color="auto" w:fill="FFFFFF"/>
        </w:rPr>
      </w:pPr>
      <w:r w:rsidRPr="007E0799">
        <w:rPr>
          <w:rFonts w:ascii="Times New Roman" w:hAnsi="Times New Roman"/>
          <w:sz w:val="24"/>
          <w:szCs w:val="24"/>
        </w:rPr>
        <w:t>В ходе проведения данной работы была изучена и проанализирована научно-методическая литература по теме исследования. Актуальность проблемы применение современных технологий на уроках физической культуры обусловлена потребностью внедрения ФГОС в обучении современных технологиях.</w:t>
      </w:r>
      <w:r w:rsidRPr="007E0799">
        <w:rPr>
          <w:rFonts w:ascii="Times New Roman" w:hAnsi="Times New Roman"/>
          <w:sz w:val="24"/>
          <w:szCs w:val="24"/>
          <w:shd w:val="clear" w:color="auto" w:fill="FFFFFF"/>
        </w:rPr>
        <w:t xml:space="preserve"> Научившись создавать собственные презентации или использовать уже готовые программы, учителю физической культуры станет легче демонстрировать детям теорию и практику, а также с помощью тестов осуществлять контроль знаний учащихся.</w:t>
      </w:r>
      <w:r w:rsidR="00D5318A" w:rsidRPr="007E0799">
        <w:rPr>
          <w:rFonts w:ascii="Times New Roman" w:hAnsi="Times New Roman"/>
          <w:sz w:val="24"/>
          <w:szCs w:val="24"/>
          <w:shd w:val="clear" w:color="auto" w:fill="FFFFFF"/>
        </w:rPr>
        <w:t xml:space="preserve"> </w:t>
      </w:r>
      <w:r w:rsidRPr="007E0799">
        <w:rPr>
          <w:rFonts w:ascii="Times New Roman" w:hAnsi="Times New Roman"/>
          <w:sz w:val="24"/>
          <w:szCs w:val="24"/>
          <w:shd w:val="clear" w:color="auto" w:fill="FFFFFF"/>
        </w:rPr>
        <w:t>Таким образом, информационные технологии обучения позволяют учащимся эффективно и самостоятельно осваивать теоретический и методический разделы учебных дисциплин по физической культуре.</w:t>
      </w:r>
    </w:p>
    <w:p w14:paraId="19277ED7" w14:textId="77777777" w:rsidR="00B50F8E" w:rsidRPr="007E0799" w:rsidRDefault="00B50F8E" w:rsidP="00E93EE3">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Использование современных образовательных техно</w:t>
      </w:r>
      <w:r w:rsidR="00D5318A" w:rsidRPr="007E0799">
        <w:rPr>
          <w:rStyle w:val="c0"/>
          <w:rFonts w:ascii="Times New Roman" w:hAnsi="Times New Roman"/>
          <w:sz w:val="24"/>
          <w:szCs w:val="24"/>
        </w:rPr>
        <w:t>логий на уроках физической культуры дает возможность ориентироваться</w:t>
      </w:r>
      <w:r w:rsidRPr="007E0799">
        <w:rPr>
          <w:rStyle w:val="c0"/>
          <w:rFonts w:ascii="Times New Roman" w:hAnsi="Times New Roman"/>
          <w:sz w:val="24"/>
          <w:szCs w:val="24"/>
        </w:rPr>
        <w:t xml:space="preserve"> не только на достижение предметных образовательных результатов, но прежде всего, на формирование личности учащихся, овладение ими универсальными способами учебной деятельности, обеспечивающими успешность на всех этапах дальнейшего образования.</w:t>
      </w:r>
    </w:p>
    <w:p w14:paraId="1B39BF5F" w14:textId="77777777" w:rsidR="00B50F8E" w:rsidRPr="007E0799" w:rsidRDefault="00B50F8E" w:rsidP="00E93EE3">
      <w:pPr>
        <w:widowControl w:val="0"/>
        <w:tabs>
          <w:tab w:val="left" w:pos="993"/>
        </w:tabs>
        <w:spacing w:after="0" w:line="360" w:lineRule="auto"/>
        <w:ind w:firstLine="284"/>
        <w:jc w:val="both"/>
        <w:rPr>
          <w:rFonts w:ascii="Times New Roman" w:hAnsi="Times New Roman"/>
          <w:sz w:val="24"/>
          <w:szCs w:val="24"/>
          <w:shd w:val="clear" w:color="auto" w:fill="FFFFFF"/>
        </w:rPr>
      </w:pPr>
    </w:p>
    <w:p w14:paraId="116F5B02" w14:textId="77777777" w:rsidR="00B50F8E" w:rsidRPr="007E0799" w:rsidRDefault="00B50F8E" w:rsidP="00E93EE3">
      <w:pPr>
        <w:widowControl w:val="0"/>
        <w:tabs>
          <w:tab w:val="left" w:pos="993"/>
        </w:tabs>
        <w:spacing w:after="0" w:line="360" w:lineRule="auto"/>
        <w:ind w:firstLine="284"/>
        <w:jc w:val="both"/>
        <w:rPr>
          <w:rFonts w:ascii="Times New Roman" w:hAnsi="Times New Roman"/>
          <w:sz w:val="24"/>
          <w:szCs w:val="24"/>
        </w:rPr>
      </w:pPr>
    </w:p>
    <w:p w14:paraId="780317BE" w14:textId="77777777" w:rsidR="00B50F8E" w:rsidRPr="007E0799" w:rsidRDefault="00B50F8E" w:rsidP="00E93EE3">
      <w:pPr>
        <w:widowControl w:val="0"/>
        <w:tabs>
          <w:tab w:val="left" w:pos="993"/>
        </w:tabs>
        <w:spacing w:after="0" w:line="360" w:lineRule="auto"/>
        <w:ind w:firstLine="284"/>
        <w:jc w:val="both"/>
        <w:rPr>
          <w:rFonts w:ascii="Times New Roman" w:hAnsi="Times New Roman"/>
          <w:sz w:val="24"/>
          <w:szCs w:val="24"/>
        </w:rPr>
      </w:pPr>
    </w:p>
    <w:p w14:paraId="29B2C0D2" w14:textId="77777777" w:rsidR="00B50F8E" w:rsidRPr="00700A55" w:rsidRDefault="00B50F8E" w:rsidP="00700A55">
      <w:pPr>
        <w:pStyle w:val="1"/>
        <w:jc w:val="center"/>
        <w:rPr>
          <w:rFonts w:ascii="Times New Roman" w:hAnsi="Times New Roman" w:cs="Times New Roman"/>
        </w:rPr>
      </w:pPr>
      <w:r w:rsidRPr="007E0799">
        <w:br w:type="column"/>
      </w:r>
      <w:bookmarkStart w:id="4" w:name="_Toc36195807"/>
      <w:r w:rsidRPr="00700A55">
        <w:rPr>
          <w:rFonts w:ascii="Times New Roman" w:hAnsi="Times New Roman" w:cs="Times New Roman"/>
          <w:color w:val="auto"/>
          <w:sz w:val="24"/>
        </w:rPr>
        <w:lastRenderedPageBreak/>
        <w:t>Список используемой литературы</w:t>
      </w:r>
      <w:bookmarkEnd w:id="4"/>
    </w:p>
    <w:p w14:paraId="499C083D" w14:textId="77777777" w:rsidR="00B50F8E" w:rsidRPr="007E0799" w:rsidRDefault="00B50F8E" w:rsidP="00E93EE3">
      <w:pPr>
        <w:widowControl w:val="0"/>
        <w:tabs>
          <w:tab w:val="left" w:pos="993"/>
        </w:tabs>
        <w:spacing w:after="0" w:line="360" w:lineRule="auto"/>
        <w:ind w:firstLine="284"/>
        <w:jc w:val="both"/>
        <w:rPr>
          <w:rFonts w:ascii="Times New Roman" w:hAnsi="Times New Roman"/>
          <w:sz w:val="24"/>
          <w:szCs w:val="24"/>
        </w:rPr>
      </w:pPr>
    </w:p>
    <w:p w14:paraId="01F4DEBC" w14:textId="77777777" w:rsidR="009A147F" w:rsidRPr="007E0799" w:rsidRDefault="002F5722" w:rsidP="00E93EE3">
      <w:pPr>
        <w:pStyle w:val="a3"/>
        <w:widowControl w:val="0"/>
        <w:numPr>
          <w:ilvl w:val="0"/>
          <w:numId w:val="11"/>
        </w:numPr>
        <w:tabs>
          <w:tab w:val="left" w:pos="284"/>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Ахутина Т.</w:t>
      </w:r>
      <w:r w:rsidR="009A147F" w:rsidRPr="007E0799">
        <w:rPr>
          <w:rFonts w:ascii="Times New Roman" w:hAnsi="Times New Roman"/>
          <w:sz w:val="24"/>
          <w:szCs w:val="24"/>
        </w:rPr>
        <w:t>В. Здоровьесберегающие технологии обучения: индивидуально-ориентированный подход.// Школа здоровья. 2000. Т.7.№2.</w:t>
      </w:r>
    </w:p>
    <w:p w14:paraId="2A118C38" w14:textId="77777777" w:rsidR="00B50F8E" w:rsidRPr="007E0799" w:rsidRDefault="00B50F8E" w:rsidP="00E93EE3">
      <w:pPr>
        <w:pStyle w:val="a3"/>
        <w:widowControl w:val="0"/>
        <w:numPr>
          <w:ilvl w:val="0"/>
          <w:numId w:val="11"/>
        </w:numPr>
        <w:tabs>
          <w:tab w:val="left" w:pos="284"/>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Бальсевич, В.К. Конверсия основных положений теории спортивной подготовки в процессе физического воспитания / В.К. Бальсевич, Г.Г. Наталов, Ю.К. Чернышенко // Теория и практика физической культуры. – 1997 С.15-25</w:t>
      </w:r>
    </w:p>
    <w:p w14:paraId="7E3D037A" w14:textId="77777777" w:rsidR="00596E32" w:rsidRPr="007E0799" w:rsidRDefault="002F5722" w:rsidP="00E93EE3">
      <w:pPr>
        <w:pStyle w:val="a3"/>
        <w:widowControl w:val="0"/>
        <w:numPr>
          <w:ilvl w:val="0"/>
          <w:numId w:val="11"/>
        </w:numPr>
        <w:tabs>
          <w:tab w:val="left" w:pos="284"/>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Галиахметов </w:t>
      </w:r>
      <w:r w:rsidR="00596E32" w:rsidRPr="007E0799">
        <w:rPr>
          <w:rFonts w:ascii="Times New Roman" w:hAnsi="Times New Roman"/>
          <w:sz w:val="24"/>
          <w:szCs w:val="24"/>
        </w:rPr>
        <w:t>Н.Д., Шишкин А.В. Развитие координационных способностей баскетболистов с помощью упражнений, направленных на совершенствование чувства мяча // Молодежь XXI века: потенциал, тенденции и перспективы : материалы Всерос. науч.-практ. конф. с международ. участием, г. Екатеринбург, 19–20 ноября 2013 г. : в 2-х т. / отв. ред. Л. К. Тропина, Т. Н. Карфидова. — Екатеринбург : Изд-во Урал. ун-та, 2014. — Т. 1. — С. 95-98.</w:t>
      </w:r>
    </w:p>
    <w:p w14:paraId="05BB6CF0" w14:textId="77777777" w:rsidR="00B50F8E" w:rsidRPr="007E0799" w:rsidRDefault="00B50F8E" w:rsidP="00E93EE3">
      <w:pPr>
        <w:pStyle w:val="a3"/>
        <w:widowControl w:val="0"/>
        <w:numPr>
          <w:ilvl w:val="0"/>
          <w:numId w:val="11"/>
        </w:numPr>
        <w:tabs>
          <w:tab w:val="left" w:pos="284"/>
          <w:tab w:val="left" w:pos="567"/>
          <w:tab w:val="left" w:pos="993"/>
        </w:tabs>
        <w:spacing w:after="0" w:line="360" w:lineRule="auto"/>
        <w:ind w:left="0" w:firstLine="284"/>
        <w:contextualSpacing w:val="0"/>
        <w:jc w:val="both"/>
        <w:rPr>
          <w:rStyle w:val="a7"/>
          <w:rFonts w:ascii="Times New Roman" w:hAnsi="Times New Roman"/>
          <w:b w:val="0"/>
          <w:sz w:val="24"/>
          <w:szCs w:val="24"/>
        </w:rPr>
      </w:pPr>
      <w:r w:rsidRPr="007E0799">
        <w:rPr>
          <w:rStyle w:val="a7"/>
          <w:rFonts w:ascii="Times New Roman" w:hAnsi="Times New Roman"/>
          <w:b w:val="0"/>
          <w:sz w:val="24"/>
          <w:szCs w:val="24"/>
        </w:rPr>
        <w:t xml:space="preserve">Дичковская И. </w:t>
      </w:r>
      <w:r w:rsidRPr="007E0799">
        <w:rPr>
          <w:rFonts w:ascii="Times New Roman" w:hAnsi="Times New Roman"/>
          <w:sz w:val="24"/>
          <w:szCs w:val="24"/>
        </w:rPr>
        <w:t xml:space="preserve">Инновационные педагогические технологии </w:t>
      </w:r>
      <w:r w:rsidRPr="007E0799">
        <w:rPr>
          <w:rStyle w:val="a7"/>
          <w:rFonts w:ascii="Times New Roman" w:hAnsi="Times New Roman"/>
          <w:b w:val="0"/>
          <w:sz w:val="24"/>
          <w:szCs w:val="24"/>
        </w:rPr>
        <w:t>Учебное пособие</w:t>
      </w:r>
      <w:r w:rsidR="002F5722" w:rsidRPr="007E0799">
        <w:rPr>
          <w:rStyle w:val="a7"/>
          <w:rFonts w:ascii="Times New Roman" w:hAnsi="Times New Roman"/>
          <w:b w:val="0"/>
          <w:sz w:val="24"/>
          <w:szCs w:val="24"/>
        </w:rPr>
        <w:t>.</w:t>
      </w:r>
      <w:r w:rsidRPr="007E0799">
        <w:rPr>
          <w:rStyle w:val="a7"/>
          <w:rFonts w:ascii="Times New Roman" w:hAnsi="Times New Roman"/>
          <w:b w:val="0"/>
          <w:sz w:val="24"/>
          <w:szCs w:val="24"/>
        </w:rPr>
        <w:t xml:space="preserve"> К.: Академвидав, 2004.</w:t>
      </w:r>
    </w:p>
    <w:p w14:paraId="024EF25B" w14:textId="77777777" w:rsidR="009A147F" w:rsidRPr="007E0799" w:rsidRDefault="009A147F" w:rsidP="00E93EE3">
      <w:pPr>
        <w:pStyle w:val="a3"/>
        <w:widowControl w:val="0"/>
        <w:numPr>
          <w:ilvl w:val="0"/>
          <w:numId w:val="11"/>
        </w:numPr>
        <w:tabs>
          <w:tab w:val="left" w:pos="284"/>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Загашев И.О., Заир-Бек С.И., Муштавинская И.В. Учим детей мыслить критически. СПб: Альянс «Дельта», 2003. – 192 с.</w:t>
      </w:r>
    </w:p>
    <w:p w14:paraId="29B44542" w14:textId="77777777" w:rsidR="00B50F8E" w:rsidRPr="007E0799" w:rsidRDefault="00B50F8E" w:rsidP="00E93EE3">
      <w:pPr>
        <w:pStyle w:val="a3"/>
        <w:widowControl w:val="0"/>
        <w:numPr>
          <w:ilvl w:val="0"/>
          <w:numId w:val="11"/>
        </w:numPr>
        <w:tabs>
          <w:tab w:val="left" w:pos="284"/>
          <w:tab w:val="left" w:pos="567"/>
          <w:tab w:val="left" w:pos="993"/>
        </w:tabs>
        <w:spacing w:after="0" w:line="360" w:lineRule="auto"/>
        <w:ind w:left="0" w:firstLine="284"/>
        <w:contextualSpacing w:val="0"/>
        <w:jc w:val="both"/>
        <w:rPr>
          <w:rFonts w:ascii="Times New Roman" w:hAnsi="Times New Roman"/>
          <w:bCs/>
          <w:sz w:val="24"/>
          <w:szCs w:val="24"/>
        </w:rPr>
      </w:pPr>
      <w:r w:rsidRPr="007E0799">
        <w:rPr>
          <w:rStyle w:val="FontStyle110"/>
          <w:b w:val="0"/>
          <w:sz w:val="24"/>
          <w:szCs w:val="24"/>
        </w:rPr>
        <w:t>Митяева А.М.</w:t>
      </w:r>
      <w:r w:rsidRPr="007E0799">
        <w:rPr>
          <w:rStyle w:val="FontStyle107"/>
          <w:sz w:val="24"/>
          <w:szCs w:val="24"/>
        </w:rPr>
        <w:t xml:space="preserve"> Здоровьесберегающие педагогические технологии : учеб. пособие для студ. высш. учеб. заведений / А.М. Митяева. — 2-е изд., стер. — М.: Издательский центр «Академия», 2010 С. 110.</w:t>
      </w:r>
    </w:p>
    <w:p w14:paraId="03D1B14D" w14:textId="77777777" w:rsidR="00B50F8E" w:rsidRPr="007E0799" w:rsidRDefault="00B50F8E" w:rsidP="00E93EE3">
      <w:pPr>
        <w:pStyle w:val="a3"/>
        <w:widowControl w:val="0"/>
        <w:numPr>
          <w:ilvl w:val="0"/>
          <w:numId w:val="11"/>
        </w:numPr>
        <w:tabs>
          <w:tab w:val="left" w:pos="284"/>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Неверкович С.Д., Аронова Т.В., Баймурзин А.Р. и др. Педагогика физической культуры и спорта: учебник для студ. высш. учеб. заведений  / под ред. С.Д. Неверковича. – М.: Издательский центр «Академия», 2010. С 185-187.</w:t>
      </w:r>
    </w:p>
    <w:p w14:paraId="1E8B838F" w14:textId="77777777" w:rsidR="00B50F8E" w:rsidRPr="007E0799" w:rsidRDefault="00B50F8E" w:rsidP="00E93EE3">
      <w:pPr>
        <w:pStyle w:val="a3"/>
        <w:widowControl w:val="0"/>
        <w:numPr>
          <w:ilvl w:val="0"/>
          <w:numId w:val="11"/>
        </w:numPr>
        <w:tabs>
          <w:tab w:val="left" w:pos="284"/>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lang w:eastAsia="ru-RU"/>
        </w:rPr>
        <w:t>Селевко Г.К. Энциклопедия образовательных технологий: Учебное пособие. - М.: Народное образование, 2005. С. 34, 35-37, 53-59.</w:t>
      </w:r>
    </w:p>
    <w:p w14:paraId="6942BB58" w14:textId="77777777" w:rsidR="00596E32" w:rsidRDefault="00596E32" w:rsidP="00E93EE3">
      <w:pPr>
        <w:pStyle w:val="a3"/>
        <w:widowControl w:val="0"/>
        <w:numPr>
          <w:ilvl w:val="0"/>
          <w:numId w:val="11"/>
        </w:numPr>
        <w:tabs>
          <w:tab w:val="left" w:pos="284"/>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Певицына Л.М. Как построить урок физической культуры в соответствии с требованиями ФГОС // Научное обеспечение системы повышения квалификации кадров, 2(15), 2013. С.91-99.</w:t>
      </w:r>
    </w:p>
    <w:p w14:paraId="401A1A3A" w14:textId="77777777" w:rsidR="00E93EE3" w:rsidRDefault="00E93EE3" w:rsidP="00E93EE3">
      <w:pPr>
        <w:widowControl w:val="0"/>
        <w:tabs>
          <w:tab w:val="left" w:pos="284"/>
          <w:tab w:val="left" w:pos="993"/>
        </w:tabs>
        <w:spacing w:after="0" w:line="360" w:lineRule="auto"/>
        <w:ind w:firstLine="284"/>
        <w:jc w:val="both"/>
        <w:rPr>
          <w:rFonts w:ascii="Times New Roman" w:hAnsi="Times New Roman"/>
          <w:sz w:val="24"/>
          <w:szCs w:val="24"/>
        </w:rPr>
      </w:pPr>
    </w:p>
    <w:p w14:paraId="446CF531" w14:textId="77777777" w:rsidR="00E93EE3" w:rsidRPr="00E93EE3" w:rsidRDefault="00E93EE3" w:rsidP="00E93EE3">
      <w:pPr>
        <w:widowControl w:val="0"/>
        <w:tabs>
          <w:tab w:val="left" w:pos="284"/>
          <w:tab w:val="left" w:pos="993"/>
        </w:tabs>
        <w:spacing w:after="0" w:line="360" w:lineRule="auto"/>
        <w:ind w:firstLine="284"/>
        <w:jc w:val="both"/>
        <w:rPr>
          <w:rFonts w:ascii="Times New Roman" w:hAnsi="Times New Roman"/>
          <w:sz w:val="24"/>
          <w:szCs w:val="24"/>
        </w:rPr>
      </w:pPr>
    </w:p>
    <w:p w14:paraId="230735A4" w14:textId="77777777" w:rsidR="00B50F8E" w:rsidRPr="007E0799" w:rsidRDefault="00B50F8E" w:rsidP="00E93EE3">
      <w:pPr>
        <w:widowControl w:val="0"/>
        <w:tabs>
          <w:tab w:val="left" w:pos="993"/>
        </w:tabs>
        <w:spacing w:after="0" w:line="360" w:lineRule="auto"/>
        <w:ind w:firstLine="284"/>
        <w:jc w:val="both"/>
        <w:rPr>
          <w:rFonts w:ascii="Times New Roman" w:hAnsi="Times New Roman"/>
          <w:color w:val="FFFFFF" w:themeColor="background1"/>
          <w:sz w:val="24"/>
          <w:szCs w:val="24"/>
        </w:rPr>
      </w:pPr>
      <w:r w:rsidRPr="007E0799">
        <w:rPr>
          <w:rFonts w:ascii="Times New Roman" w:hAnsi="Times New Roman"/>
          <w:color w:val="FFFFFF" w:themeColor="background1"/>
          <w:sz w:val="24"/>
          <w:szCs w:val="24"/>
        </w:rPr>
        <w:t>Размещено на Allbest.ru</w:t>
      </w:r>
    </w:p>
    <w:p w14:paraId="66A18A13" w14:textId="77777777" w:rsidR="00B50F8E" w:rsidRPr="007E0799" w:rsidRDefault="00B50F8E" w:rsidP="00E93EE3">
      <w:pPr>
        <w:widowControl w:val="0"/>
        <w:tabs>
          <w:tab w:val="left" w:pos="993"/>
        </w:tabs>
        <w:spacing w:after="0" w:line="360" w:lineRule="auto"/>
        <w:ind w:firstLine="284"/>
        <w:jc w:val="both"/>
        <w:rPr>
          <w:rFonts w:ascii="Times New Roman" w:hAnsi="Times New Roman"/>
          <w:color w:val="FFFFFF" w:themeColor="background1"/>
          <w:sz w:val="24"/>
          <w:szCs w:val="24"/>
        </w:rPr>
      </w:pPr>
    </w:p>
    <w:p w14:paraId="5E3AEF44" w14:textId="77777777" w:rsidR="00E93EE3" w:rsidRDefault="00B50F8E" w:rsidP="00250D44">
      <w:pPr>
        <w:widowControl w:val="0"/>
        <w:tabs>
          <w:tab w:val="left" w:pos="993"/>
        </w:tabs>
        <w:spacing w:after="0" w:line="360" w:lineRule="auto"/>
        <w:ind w:firstLine="284"/>
        <w:jc w:val="both"/>
        <w:rPr>
          <w:rFonts w:ascii="Times New Roman" w:hAnsi="Times New Roman"/>
          <w:color w:val="FFFFFF" w:themeColor="background1"/>
          <w:sz w:val="24"/>
          <w:szCs w:val="24"/>
        </w:rPr>
      </w:pPr>
      <w:r w:rsidRPr="007E0799">
        <w:rPr>
          <w:rFonts w:ascii="Times New Roman" w:hAnsi="Times New Roman"/>
          <w:color w:val="FFFFFF" w:themeColor="background1"/>
          <w:sz w:val="24"/>
          <w:szCs w:val="24"/>
        </w:rPr>
        <w:t>применение современных технолог</w:t>
      </w:r>
      <w:r w:rsidR="00250D44">
        <w:rPr>
          <w:rFonts w:ascii="Times New Roman" w:hAnsi="Times New Roman"/>
          <w:color w:val="FFFFFF" w:themeColor="background1"/>
          <w:sz w:val="24"/>
          <w:szCs w:val="24"/>
        </w:rPr>
        <w:t>ий на уроках физической куль</w:t>
      </w:r>
      <w:r w:rsidRPr="007E0799">
        <w:rPr>
          <w:rFonts w:ascii="Times New Roman" w:hAnsi="Times New Roman"/>
          <w:color w:val="FFFFFF" w:themeColor="background1"/>
          <w:sz w:val="24"/>
          <w:szCs w:val="24"/>
        </w:rPr>
        <w:t>ой культур</w:t>
      </w:r>
    </w:p>
    <w:p w14:paraId="15F9E0EB" w14:textId="77777777" w:rsidR="00A562D5" w:rsidRPr="00700A55" w:rsidRDefault="00A562D5" w:rsidP="00700A55">
      <w:pPr>
        <w:pStyle w:val="1"/>
        <w:jc w:val="right"/>
        <w:rPr>
          <w:rFonts w:ascii="Times New Roman" w:hAnsi="Times New Roman" w:cs="Times New Roman"/>
          <w:color w:val="auto"/>
          <w:sz w:val="24"/>
        </w:rPr>
      </w:pPr>
      <w:bookmarkStart w:id="5" w:name="_Toc36195808"/>
      <w:r w:rsidRPr="00700A55">
        <w:rPr>
          <w:rFonts w:ascii="Times New Roman" w:hAnsi="Times New Roman" w:cs="Times New Roman"/>
          <w:color w:val="auto"/>
          <w:sz w:val="24"/>
        </w:rPr>
        <w:lastRenderedPageBreak/>
        <w:t xml:space="preserve">Приложение </w:t>
      </w:r>
      <w:r w:rsidR="00DD1A35" w:rsidRPr="00700A55">
        <w:rPr>
          <w:rFonts w:ascii="Times New Roman" w:hAnsi="Times New Roman" w:cs="Times New Roman"/>
          <w:color w:val="auto"/>
          <w:sz w:val="24"/>
        </w:rPr>
        <w:t xml:space="preserve"> </w:t>
      </w:r>
      <w:r w:rsidRPr="00700A55">
        <w:rPr>
          <w:rFonts w:ascii="Times New Roman" w:hAnsi="Times New Roman" w:cs="Times New Roman"/>
          <w:color w:val="auto"/>
          <w:sz w:val="24"/>
        </w:rPr>
        <w:t>№1</w:t>
      </w:r>
      <w:bookmarkEnd w:id="5"/>
    </w:p>
    <w:p w14:paraId="2E36495A" w14:textId="77777777" w:rsidR="00A562D5" w:rsidRPr="007E0799" w:rsidRDefault="00A562D5" w:rsidP="00E93EE3">
      <w:pPr>
        <w:spacing w:line="360" w:lineRule="auto"/>
        <w:ind w:firstLine="284"/>
        <w:jc w:val="both"/>
        <w:rPr>
          <w:rFonts w:ascii="Times New Roman" w:hAnsi="Times New Roman"/>
          <w:sz w:val="24"/>
          <w:szCs w:val="24"/>
        </w:rPr>
        <w:sectPr w:rsidR="00A562D5" w:rsidRPr="007E0799" w:rsidSect="0063265D">
          <w:footerReference w:type="default" r:id="rId8"/>
          <w:pgSz w:w="11906" w:h="16838"/>
          <w:pgMar w:top="1418" w:right="851" w:bottom="1134" w:left="1701" w:header="709" w:footer="709" w:gutter="0"/>
          <w:cols w:space="708"/>
          <w:titlePg/>
          <w:docGrid w:linePitch="360"/>
        </w:sectPr>
      </w:pPr>
      <w:r w:rsidRPr="007E0799">
        <w:rPr>
          <w:rFonts w:ascii="Times New Roman" w:hAnsi="Times New Roman"/>
          <w:sz w:val="24"/>
          <w:szCs w:val="24"/>
        </w:rPr>
        <w:t xml:space="preserve">Обращение учителя к освобожденным </w:t>
      </w:r>
      <w:r w:rsidR="00E93EE3">
        <w:rPr>
          <w:rFonts w:ascii="Times New Roman" w:hAnsi="Times New Roman"/>
          <w:sz w:val="24"/>
          <w:szCs w:val="24"/>
        </w:rPr>
        <w:t>от физической нагрузки учащимся</w:t>
      </w:r>
      <w:r w:rsidRPr="007E0799">
        <w:rPr>
          <w:rFonts w:ascii="Times New Roman" w:hAnsi="Times New Roman"/>
          <w:sz w:val="24"/>
          <w:szCs w:val="24"/>
        </w:rPr>
        <w:br/>
        <w:t xml:space="preserve">Сегодня Вы не можете принять участие в  активной части урока, но это не означает, что вы не будете участвовать в работе, Вам предоставляется возможность попробовать себя </w:t>
      </w:r>
      <w:r w:rsidR="007E0799">
        <w:rPr>
          <w:rFonts w:ascii="Times New Roman" w:hAnsi="Times New Roman"/>
          <w:sz w:val="24"/>
          <w:szCs w:val="24"/>
        </w:rPr>
        <w:t xml:space="preserve">            </w:t>
      </w:r>
      <w:r w:rsidRPr="007E0799">
        <w:rPr>
          <w:rFonts w:ascii="Times New Roman" w:hAnsi="Times New Roman"/>
          <w:sz w:val="24"/>
          <w:szCs w:val="24"/>
        </w:rPr>
        <w:t>в качестве наблюдателя, помощника, исследователя и как и все освоить программу урока.</w:t>
      </w:r>
      <w:r w:rsidRPr="007E0799">
        <w:rPr>
          <w:rFonts w:ascii="Times New Roman" w:hAnsi="Times New Roman"/>
          <w:sz w:val="24"/>
          <w:szCs w:val="24"/>
        </w:rPr>
        <w:br/>
        <w:t>Вам предстоит выполнить 4 задания, используя Оценочную карту (</w:t>
      </w:r>
      <w:r w:rsidRPr="007E0799">
        <w:rPr>
          <w:rFonts w:ascii="Times New Roman" w:hAnsi="Times New Roman"/>
          <w:b/>
          <w:sz w:val="24"/>
          <w:szCs w:val="24"/>
        </w:rPr>
        <w:t>Приложения № 2)</w:t>
      </w:r>
      <w:r w:rsidRPr="007E0799">
        <w:rPr>
          <w:rFonts w:ascii="Times New Roman" w:hAnsi="Times New Roman"/>
          <w:sz w:val="24"/>
          <w:szCs w:val="24"/>
        </w:rPr>
        <w:t xml:space="preserve">. Для этого понадобиться смартфон и приложение для сканирования </w:t>
      </w:r>
      <w:r w:rsidRPr="007E0799">
        <w:rPr>
          <w:rFonts w:ascii="Times New Roman" w:hAnsi="Times New Roman"/>
          <w:sz w:val="24"/>
          <w:szCs w:val="24"/>
          <w:lang w:val="en-US"/>
        </w:rPr>
        <w:t>QR</w:t>
      </w:r>
      <w:r w:rsidRPr="007E0799">
        <w:rPr>
          <w:rFonts w:ascii="Times New Roman" w:hAnsi="Times New Roman"/>
          <w:sz w:val="24"/>
          <w:szCs w:val="24"/>
        </w:rPr>
        <w:t xml:space="preserve"> </w:t>
      </w:r>
      <w:r w:rsidRPr="007E0799">
        <w:rPr>
          <w:rFonts w:ascii="Times New Roman" w:hAnsi="Times New Roman"/>
          <w:sz w:val="24"/>
          <w:szCs w:val="24"/>
          <w:lang w:val="en-US"/>
        </w:rPr>
        <w:t>Code</w:t>
      </w:r>
      <w:r w:rsidRPr="007E0799">
        <w:rPr>
          <w:rFonts w:ascii="Times New Roman" w:hAnsi="Times New Roman"/>
          <w:sz w:val="24"/>
          <w:szCs w:val="24"/>
        </w:rPr>
        <w:t xml:space="preserve">. Если у Вас его нет на смартфоне, то его можно скачать в </w:t>
      </w:r>
      <w:r w:rsidRPr="007E0799">
        <w:rPr>
          <w:rFonts w:ascii="Times New Roman" w:hAnsi="Times New Roman"/>
          <w:sz w:val="24"/>
          <w:szCs w:val="24"/>
          <w:lang w:val="en-US"/>
        </w:rPr>
        <w:t>app</w:t>
      </w:r>
      <w:r w:rsidRPr="007E0799">
        <w:rPr>
          <w:rFonts w:ascii="Times New Roman" w:hAnsi="Times New Roman"/>
          <w:sz w:val="24"/>
          <w:szCs w:val="24"/>
        </w:rPr>
        <w:t xml:space="preserve"> </w:t>
      </w:r>
      <w:r w:rsidRPr="007E0799">
        <w:rPr>
          <w:rFonts w:ascii="Times New Roman" w:hAnsi="Times New Roman"/>
          <w:sz w:val="24"/>
          <w:szCs w:val="24"/>
          <w:lang w:val="en-US"/>
        </w:rPr>
        <w:t>store</w:t>
      </w:r>
      <w:r w:rsidRPr="007E0799">
        <w:rPr>
          <w:rFonts w:ascii="Times New Roman" w:hAnsi="Times New Roman"/>
          <w:sz w:val="24"/>
          <w:szCs w:val="24"/>
        </w:rPr>
        <w:t xml:space="preserve"> или </w:t>
      </w:r>
      <w:r w:rsidRPr="007E0799">
        <w:rPr>
          <w:rFonts w:ascii="Times New Roman" w:hAnsi="Times New Roman"/>
          <w:sz w:val="24"/>
          <w:szCs w:val="24"/>
          <w:lang w:val="en-US"/>
        </w:rPr>
        <w:t>play</w:t>
      </w:r>
      <w:r w:rsidRPr="007E0799">
        <w:rPr>
          <w:rFonts w:ascii="Times New Roman" w:hAnsi="Times New Roman"/>
          <w:sz w:val="24"/>
          <w:szCs w:val="24"/>
        </w:rPr>
        <w:t xml:space="preserve"> </w:t>
      </w:r>
      <w:r w:rsidRPr="007E0799">
        <w:rPr>
          <w:rFonts w:ascii="Times New Roman" w:hAnsi="Times New Roman"/>
          <w:sz w:val="24"/>
          <w:szCs w:val="24"/>
          <w:lang w:val="en-US"/>
        </w:rPr>
        <w:t>market</w:t>
      </w:r>
      <w:r w:rsidRPr="007E0799">
        <w:rPr>
          <w:rFonts w:ascii="Times New Roman" w:hAnsi="Times New Roman"/>
          <w:sz w:val="24"/>
          <w:szCs w:val="24"/>
        </w:rPr>
        <w:t xml:space="preserve"> совершенно бесплатно. </w:t>
      </w:r>
      <w:r w:rsidRPr="007E0799">
        <w:rPr>
          <w:rFonts w:ascii="Times New Roman" w:hAnsi="Times New Roman"/>
          <w:sz w:val="24"/>
          <w:szCs w:val="24"/>
        </w:rPr>
        <w:br/>
        <w:t>Ну вот, теперь Вы готовы к уроку  и можно начинать!</w:t>
      </w:r>
      <w:r w:rsidRPr="007E0799">
        <w:rPr>
          <w:rFonts w:ascii="Times New Roman" w:hAnsi="Times New Roman"/>
          <w:sz w:val="24"/>
          <w:szCs w:val="24"/>
        </w:rPr>
        <w:br/>
        <w:t>Следите внимательно за этапами урока и</w:t>
      </w:r>
      <w:r w:rsidR="00700A55">
        <w:rPr>
          <w:rFonts w:ascii="Times New Roman" w:hAnsi="Times New Roman"/>
          <w:sz w:val="24"/>
          <w:szCs w:val="24"/>
        </w:rPr>
        <w:t xml:space="preserve"> выполняйте все задания, удачи!</w:t>
      </w:r>
    </w:p>
    <w:p w14:paraId="73A8BB16" w14:textId="77777777" w:rsidR="00A562D5" w:rsidRPr="00700A55" w:rsidRDefault="00A562D5" w:rsidP="00700A55">
      <w:pPr>
        <w:pStyle w:val="1"/>
        <w:jc w:val="right"/>
        <w:rPr>
          <w:rFonts w:ascii="Times New Roman" w:hAnsi="Times New Roman" w:cs="Times New Roman"/>
          <w:color w:val="auto"/>
          <w:sz w:val="24"/>
        </w:rPr>
      </w:pPr>
      <w:bookmarkStart w:id="6" w:name="_Toc36195809"/>
      <w:r w:rsidRPr="00700A55">
        <w:rPr>
          <w:rFonts w:ascii="Times New Roman" w:hAnsi="Times New Roman" w:cs="Times New Roman"/>
          <w:color w:val="auto"/>
          <w:sz w:val="24"/>
        </w:rPr>
        <w:lastRenderedPageBreak/>
        <w:t>Приложение № 2</w:t>
      </w:r>
      <w:bookmarkEnd w:id="6"/>
    </w:p>
    <w:p w14:paraId="2B1E4071" w14:textId="77777777" w:rsidR="00A562D5" w:rsidRPr="007E0799" w:rsidRDefault="00A562D5" w:rsidP="00A562D5">
      <w:pPr>
        <w:spacing w:line="360" w:lineRule="auto"/>
        <w:jc w:val="center"/>
        <w:rPr>
          <w:rFonts w:ascii="Times New Roman" w:hAnsi="Times New Roman"/>
          <w:sz w:val="24"/>
          <w:szCs w:val="24"/>
        </w:rPr>
      </w:pPr>
      <w:r w:rsidRPr="007E0799">
        <w:rPr>
          <w:rFonts w:ascii="Times New Roman" w:hAnsi="Times New Roman"/>
          <w:sz w:val="24"/>
          <w:szCs w:val="24"/>
        </w:rPr>
        <w:t xml:space="preserve">Оценочная карта </w:t>
      </w:r>
    </w:p>
    <w:tbl>
      <w:tblPr>
        <w:tblpPr w:leftFromText="180" w:rightFromText="180" w:vertAnchor="text" w:horzAnchor="margin" w:tblpY="10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tblGrid>
      <w:tr w:rsidR="00A562D5" w:rsidRPr="007E0799" w14:paraId="435DCBA9" w14:textId="77777777" w:rsidTr="007E0799">
        <w:tc>
          <w:tcPr>
            <w:tcW w:w="1696" w:type="dxa"/>
            <w:shd w:val="clear" w:color="auto" w:fill="auto"/>
          </w:tcPr>
          <w:p w14:paraId="429AF5DC" w14:textId="77777777" w:rsidR="00A562D5" w:rsidRPr="007E0799" w:rsidRDefault="00A562D5" w:rsidP="009C0054">
            <w:pPr>
              <w:spacing w:line="360" w:lineRule="auto"/>
              <w:jc w:val="center"/>
              <w:rPr>
                <w:rFonts w:ascii="Times New Roman" w:hAnsi="Times New Roman"/>
                <w:sz w:val="24"/>
                <w:szCs w:val="24"/>
              </w:rPr>
            </w:pPr>
            <w:r w:rsidRPr="007E0799">
              <w:rPr>
                <w:rFonts w:ascii="Times New Roman" w:hAnsi="Times New Roman"/>
                <w:sz w:val="24"/>
                <w:szCs w:val="24"/>
              </w:rPr>
              <w:t>Мышцы</w:t>
            </w:r>
          </w:p>
        </w:tc>
        <w:tc>
          <w:tcPr>
            <w:tcW w:w="1985" w:type="dxa"/>
            <w:shd w:val="clear" w:color="auto" w:fill="auto"/>
          </w:tcPr>
          <w:p w14:paraId="4DD6C559" w14:textId="77777777" w:rsidR="00A562D5" w:rsidRPr="007E0799" w:rsidRDefault="00A562D5" w:rsidP="009C0054">
            <w:pPr>
              <w:spacing w:line="360" w:lineRule="auto"/>
              <w:jc w:val="center"/>
              <w:rPr>
                <w:rFonts w:ascii="Times New Roman" w:hAnsi="Times New Roman"/>
                <w:sz w:val="24"/>
                <w:szCs w:val="24"/>
              </w:rPr>
            </w:pPr>
            <w:r w:rsidRPr="007E0799">
              <w:rPr>
                <w:rFonts w:ascii="Times New Roman" w:hAnsi="Times New Roman"/>
                <w:sz w:val="24"/>
                <w:szCs w:val="24"/>
              </w:rPr>
              <w:t>Суставы</w:t>
            </w:r>
          </w:p>
        </w:tc>
      </w:tr>
      <w:tr w:rsidR="00A562D5" w:rsidRPr="007E0799" w14:paraId="540D8DAA" w14:textId="77777777" w:rsidTr="007E0799">
        <w:trPr>
          <w:trHeight w:val="143"/>
        </w:trPr>
        <w:tc>
          <w:tcPr>
            <w:tcW w:w="1696" w:type="dxa"/>
            <w:shd w:val="clear" w:color="auto" w:fill="auto"/>
          </w:tcPr>
          <w:p w14:paraId="005AF48E" w14:textId="77777777" w:rsidR="00A562D5" w:rsidRPr="007E0799" w:rsidRDefault="00A562D5" w:rsidP="009C0054">
            <w:pPr>
              <w:spacing w:line="360" w:lineRule="auto"/>
              <w:jc w:val="center"/>
              <w:rPr>
                <w:rFonts w:ascii="Times New Roman" w:hAnsi="Times New Roman"/>
                <w:sz w:val="24"/>
                <w:szCs w:val="24"/>
              </w:rPr>
            </w:pPr>
          </w:p>
          <w:p w14:paraId="3C649D1D" w14:textId="77777777" w:rsidR="00A562D5" w:rsidRPr="007E0799" w:rsidRDefault="00A562D5" w:rsidP="009C0054">
            <w:pPr>
              <w:spacing w:line="360" w:lineRule="auto"/>
              <w:jc w:val="center"/>
              <w:rPr>
                <w:rFonts w:ascii="Times New Roman" w:hAnsi="Times New Roman"/>
                <w:sz w:val="24"/>
                <w:szCs w:val="24"/>
              </w:rPr>
            </w:pPr>
          </w:p>
        </w:tc>
        <w:tc>
          <w:tcPr>
            <w:tcW w:w="1985" w:type="dxa"/>
            <w:shd w:val="clear" w:color="auto" w:fill="auto"/>
          </w:tcPr>
          <w:p w14:paraId="7AEC3DD8" w14:textId="77777777" w:rsidR="00A562D5" w:rsidRPr="007E0799" w:rsidRDefault="00A562D5" w:rsidP="009C0054">
            <w:pPr>
              <w:spacing w:line="360" w:lineRule="auto"/>
              <w:jc w:val="center"/>
              <w:rPr>
                <w:rFonts w:ascii="Times New Roman" w:hAnsi="Times New Roman"/>
                <w:sz w:val="24"/>
                <w:szCs w:val="24"/>
              </w:rPr>
            </w:pPr>
          </w:p>
        </w:tc>
      </w:tr>
      <w:tr w:rsidR="00A562D5" w:rsidRPr="007E0799" w14:paraId="3205E3D8" w14:textId="77777777" w:rsidTr="007E0799">
        <w:tc>
          <w:tcPr>
            <w:tcW w:w="1696" w:type="dxa"/>
            <w:shd w:val="clear" w:color="auto" w:fill="auto"/>
          </w:tcPr>
          <w:p w14:paraId="270098E3" w14:textId="77777777" w:rsidR="00A562D5" w:rsidRPr="007E0799" w:rsidRDefault="00A562D5" w:rsidP="009C0054">
            <w:pPr>
              <w:spacing w:line="360" w:lineRule="auto"/>
              <w:jc w:val="center"/>
              <w:rPr>
                <w:rFonts w:ascii="Times New Roman" w:hAnsi="Times New Roman"/>
                <w:sz w:val="24"/>
                <w:szCs w:val="24"/>
              </w:rPr>
            </w:pPr>
          </w:p>
          <w:p w14:paraId="5CF6060B" w14:textId="77777777" w:rsidR="00A562D5" w:rsidRPr="007E0799" w:rsidRDefault="00A562D5" w:rsidP="009C0054">
            <w:pPr>
              <w:spacing w:line="360" w:lineRule="auto"/>
              <w:jc w:val="center"/>
              <w:rPr>
                <w:rFonts w:ascii="Times New Roman" w:hAnsi="Times New Roman"/>
                <w:sz w:val="24"/>
                <w:szCs w:val="24"/>
              </w:rPr>
            </w:pPr>
          </w:p>
        </w:tc>
        <w:tc>
          <w:tcPr>
            <w:tcW w:w="1985" w:type="dxa"/>
            <w:shd w:val="clear" w:color="auto" w:fill="auto"/>
          </w:tcPr>
          <w:p w14:paraId="6552BC12" w14:textId="77777777" w:rsidR="00A562D5" w:rsidRPr="007E0799" w:rsidRDefault="00A562D5" w:rsidP="009C0054">
            <w:pPr>
              <w:spacing w:line="360" w:lineRule="auto"/>
              <w:jc w:val="center"/>
              <w:rPr>
                <w:rFonts w:ascii="Times New Roman" w:hAnsi="Times New Roman"/>
                <w:sz w:val="24"/>
                <w:szCs w:val="24"/>
              </w:rPr>
            </w:pPr>
          </w:p>
        </w:tc>
      </w:tr>
      <w:tr w:rsidR="00A562D5" w:rsidRPr="007E0799" w14:paraId="1BE9B459" w14:textId="77777777" w:rsidTr="007E0799">
        <w:tc>
          <w:tcPr>
            <w:tcW w:w="1696" w:type="dxa"/>
            <w:shd w:val="clear" w:color="auto" w:fill="auto"/>
          </w:tcPr>
          <w:p w14:paraId="27029F20" w14:textId="77777777" w:rsidR="00A562D5" w:rsidRPr="007E0799" w:rsidRDefault="00A562D5" w:rsidP="009C0054">
            <w:pPr>
              <w:spacing w:line="360" w:lineRule="auto"/>
              <w:jc w:val="center"/>
              <w:rPr>
                <w:rFonts w:ascii="Times New Roman" w:hAnsi="Times New Roman"/>
                <w:sz w:val="24"/>
                <w:szCs w:val="24"/>
              </w:rPr>
            </w:pPr>
          </w:p>
          <w:p w14:paraId="2A9F574F" w14:textId="77777777" w:rsidR="00A562D5" w:rsidRPr="007E0799" w:rsidRDefault="00A562D5" w:rsidP="009C0054">
            <w:pPr>
              <w:spacing w:line="360" w:lineRule="auto"/>
              <w:jc w:val="center"/>
              <w:rPr>
                <w:rFonts w:ascii="Times New Roman" w:hAnsi="Times New Roman"/>
                <w:sz w:val="24"/>
                <w:szCs w:val="24"/>
              </w:rPr>
            </w:pPr>
          </w:p>
        </w:tc>
        <w:tc>
          <w:tcPr>
            <w:tcW w:w="1985" w:type="dxa"/>
            <w:shd w:val="clear" w:color="auto" w:fill="auto"/>
          </w:tcPr>
          <w:p w14:paraId="3DE52C85" w14:textId="77777777" w:rsidR="00A562D5" w:rsidRPr="007E0799" w:rsidRDefault="00A562D5" w:rsidP="009C0054">
            <w:pPr>
              <w:spacing w:line="360" w:lineRule="auto"/>
              <w:jc w:val="center"/>
              <w:rPr>
                <w:rFonts w:ascii="Times New Roman" w:hAnsi="Times New Roman"/>
                <w:sz w:val="24"/>
                <w:szCs w:val="24"/>
              </w:rPr>
            </w:pPr>
          </w:p>
        </w:tc>
      </w:tr>
      <w:tr w:rsidR="00A562D5" w:rsidRPr="007E0799" w14:paraId="5A8DC83C" w14:textId="77777777" w:rsidTr="007E0799">
        <w:tc>
          <w:tcPr>
            <w:tcW w:w="1696" w:type="dxa"/>
            <w:shd w:val="clear" w:color="auto" w:fill="auto"/>
          </w:tcPr>
          <w:p w14:paraId="6FB87F7D" w14:textId="77777777" w:rsidR="00A562D5" w:rsidRPr="007E0799" w:rsidRDefault="00A562D5" w:rsidP="009C0054">
            <w:pPr>
              <w:spacing w:line="360" w:lineRule="auto"/>
              <w:jc w:val="center"/>
              <w:rPr>
                <w:rFonts w:ascii="Times New Roman" w:hAnsi="Times New Roman"/>
                <w:sz w:val="24"/>
                <w:szCs w:val="24"/>
              </w:rPr>
            </w:pPr>
          </w:p>
          <w:p w14:paraId="13FFD15A" w14:textId="77777777" w:rsidR="00A562D5" w:rsidRPr="007E0799" w:rsidRDefault="00A562D5" w:rsidP="009C0054">
            <w:pPr>
              <w:spacing w:line="360" w:lineRule="auto"/>
              <w:jc w:val="center"/>
              <w:rPr>
                <w:rFonts w:ascii="Times New Roman" w:hAnsi="Times New Roman"/>
                <w:sz w:val="24"/>
                <w:szCs w:val="24"/>
              </w:rPr>
            </w:pPr>
          </w:p>
        </w:tc>
        <w:tc>
          <w:tcPr>
            <w:tcW w:w="1985" w:type="dxa"/>
            <w:shd w:val="clear" w:color="auto" w:fill="auto"/>
          </w:tcPr>
          <w:p w14:paraId="580F35BF" w14:textId="77777777" w:rsidR="00A562D5" w:rsidRPr="007E0799" w:rsidRDefault="00A562D5" w:rsidP="009C0054">
            <w:pPr>
              <w:spacing w:line="360" w:lineRule="auto"/>
              <w:jc w:val="center"/>
              <w:rPr>
                <w:rFonts w:ascii="Times New Roman" w:hAnsi="Times New Roman"/>
                <w:sz w:val="24"/>
                <w:szCs w:val="24"/>
              </w:rPr>
            </w:pPr>
          </w:p>
        </w:tc>
      </w:tr>
      <w:tr w:rsidR="00A562D5" w:rsidRPr="007E0799" w14:paraId="3FB4000D" w14:textId="77777777" w:rsidTr="007E0799">
        <w:tc>
          <w:tcPr>
            <w:tcW w:w="1696" w:type="dxa"/>
            <w:shd w:val="clear" w:color="auto" w:fill="auto"/>
          </w:tcPr>
          <w:p w14:paraId="0C479C90" w14:textId="77777777" w:rsidR="00A562D5" w:rsidRPr="007E0799" w:rsidRDefault="00A562D5" w:rsidP="009C0054">
            <w:pPr>
              <w:spacing w:line="360" w:lineRule="auto"/>
              <w:jc w:val="center"/>
              <w:rPr>
                <w:rFonts w:ascii="Times New Roman" w:hAnsi="Times New Roman"/>
                <w:sz w:val="24"/>
                <w:szCs w:val="24"/>
              </w:rPr>
            </w:pPr>
          </w:p>
          <w:p w14:paraId="324DEFF8" w14:textId="77777777" w:rsidR="00A562D5" w:rsidRPr="007E0799" w:rsidRDefault="00A562D5" w:rsidP="009C0054">
            <w:pPr>
              <w:spacing w:line="360" w:lineRule="auto"/>
              <w:jc w:val="center"/>
              <w:rPr>
                <w:rFonts w:ascii="Times New Roman" w:hAnsi="Times New Roman"/>
                <w:sz w:val="24"/>
                <w:szCs w:val="24"/>
              </w:rPr>
            </w:pPr>
          </w:p>
        </w:tc>
        <w:tc>
          <w:tcPr>
            <w:tcW w:w="1985" w:type="dxa"/>
            <w:shd w:val="clear" w:color="auto" w:fill="auto"/>
          </w:tcPr>
          <w:p w14:paraId="72FBC4A6" w14:textId="77777777" w:rsidR="00A562D5" w:rsidRPr="007E0799" w:rsidRDefault="00A562D5" w:rsidP="009C0054">
            <w:pPr>
              <w:spacing w:line="360" w:lineRule="auto"/>
              <w:jc w:val="center"/>
              <w:rPr>
                <w:rFonts w:ascii="Times New Roman" w:hAnsi="Times New Roman"/>
                <w:sz w:val="24"/>
                <w:szCs w:val="24"/>
              </w:rPr>
            </w:pPr>
          </w:p>
        </w:tc>
      </w:tr>
      <w:tr w:rsidR="00A562D5" w:rsidRPr="007E0799" w14:paraId="0CF20F3F" w14:textId="77777777" w:rsidTr="007E0799">
        <w:trPr>
          <w:trHeight w:val="703"/>
        </w:trPr>
        <w:tc>
          <w:tcPr>
            <w:tcW w:w="1696" w:type="dxa"/>
            <w:shd w:val="clear" w:color="auto" w:fill="auto"/>
          </w:tcPr>
          <w:p w14:paraId="7772D45A" w14:textId="77777777" w:rsidR="00A562D5" w:rsidRPr="007E0799" w:rsidRDefault="00A562D5" w:rsidP="009C0054">
            <w:pPr>
              <w:spacing w:line="360" w:lineRule="auto"/>
              <w:jc w:val="center"/>
              <w:rPr>
                <w:rFonts w:ascii="Times New Roman" w:hAnsi="Times New Roman"/>
                <w:sz w:val="24"/>
                <w:szCs w:val="24"/>
              </w:rPr>
            </w:pPr>
          </w:p>
          <w:p w14:paraId="0B49748A" w14:textId="77777777" w:rsidR="00A562D5" w:rsidRPr="007E0799" w:rsidRDefault="00A562D5" w:rsidP="009C0054">
            <w:pPr>
              <w:spacing w:line="360" w:lineRule="auto"/>
              <w:jc w:val="center"/>
              <w:rPr>
                <w:rFonts w:ascii="Times New Roman" w:hAnsi="Times New Roman"/>
                <w:sz w:val="24"/>
                <w:szCs w:val="24"/>
              </w:rPr>
            </w:pPr>
          </w:p>
        </w:tc>
        <w:tc>
          <w:tcPr>
            <w:tcW w:w="1985" w:type="dxa"/>
            <w:shd w:val="clear" w:color="auto" w:fill="auto"/>
          </w:tcPr>
          <w:p w14:paraId="1C087EB8" w14:textId="77777777" w:rsidR="00A562D5" w:rsidRPr="007E0799" w:rsidRDefault="00A562D5" w:rsidP="009C0054">
            <w:pPr>
              <w:spacing w:line="360" w:lineRule="auto"/>
              <w:jc w:val="center"/>
              <w:rPr>
                <w:rFonts w:ascii="Times New Roman" w:hAnsi="Times New Roman"/>
                <w:sz w:val="24"/>
                <w:szCs w:val="24"/>
              </w:rPr>
            </w:pPr>
          </w:p>
        </w:tc>
      </w:tr>
    </w:tbl>
    <w:p w14:paraId="3D3F926B" w14:textId="77777777" w:rsidR="00A562D5" w:rsidRPr="007E0799" w:rsidRDefault="00A562D5" w:rsidP="00A562D5">
      <w:pPr>
        <w:spacing w:line="360" w:lineRule="auto"/>
        <w:rPr>
          <w:rFonts w:ascii="Times New Roman" w:hAnsi="Times New Roman"/>
          <w:sz w:val="24"/>
          <w:szCs w:val="24"/>
        </w:rPr>
      </w:pPr>
      <w:r w:rsidRPr="007E0799">
        <w:rPr>
          <w:rFonts w:ascii="Times New Roman" w:hAnsi="Times New Roman"/>
          <w:b/>
          <w:noProof/>
          <w:sz w:val="24"/>
          <w:szCs w:val="24"/>
          <w:lang w:eastAsia="ru-RU"/>
        </w:rPr>
        <w:drawing>
          <wp:anchor distT="0" distB="0" distL="114300" distR="114300" simplePos="0" relativeHeight="251660288" behindDoc="0" locked="0" layoutInCell="1" allowOverlap="1" wp14:anchorId="53B90AD9" wp14:editId="7CE1FF52">
            <wp:simplePos x="0" y="0"/>
            <wp:positionH relativeFrom="column">
              <wp:posOffset>3158490</wp:posOffset>
            </wp:positionH>
            <wp:positionV relativeFrom="paragraph">
              <wp:posOffset>348615</wp:posOffset>
            </wp:positionV>
            <wp:extent cx="1392555" cy="1392555"/>
            <wp:effectExtent l="0" t="0" r="0" b="0"/>
            <wp:wrapNone/>
            <wp:docPr id="27" name="Рисунок 27"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qrcod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255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799">
        <w:rPr>
          <w:rFonts w:ascii="Times New Roman" w:hAnsi="Times New Roman"/>
          <w:b/>
          <w:sz w:val="24"/>
          <w:szCs w:val="24"/>
        </w:rPr>
        <w:t>Этап № 1.</w:t>
      </w:r>
      <w:r w:rsidRPr="007E0799">
        <w:rPr>
          <w:rFonts w:ascii="Times New Roman" w:hAnsi="Times New Roman"/>
          <w:sz w:val="24"/>
          <w:szCs w:val="24"/>
        </w:rPr>
        <w:t xml:space="preserve"> Посмотрите суставную разминку Георгия Артемьева. Какие мышцы и суставы будут подготовлены в результате разминки?</w:t>
      </w:r>
      <w:r w:rsidRPr="007E0799">
        <w:rPr>
          <w:rFonts w:ascii="Times New Roman" w:hAnsi="Times New Roman"/>
          <w:sz w:val="24"/>
          <w:szCs w:val="24"/>
        </w:rPr>
        <w:br/>
      </w:r>
    </w:p>
    <w:p w14:paraId="4AE0E4FE" w14:textId="77777777" w:rsidR="00A562D5" w:rsidRPr="007E0799" w:rsidRDefault="00A562D5" w:rsidP="00A562D5">
      <w:pPr>
        <w:spacing w:line="360" w:lineRule="auto"/>
        <w:rPr>
          <w:rFonts w:ascii="Times New Roman" w:hAnsi="Times New Roman"/>
          <w:sz w:val="24"/>
          <w:szCs w:val="24"/>
        </w:rPr>
      </w:pPr>
    </w:p>
    <w:p w14:paraId="30BDC11C" w14:textId="77777777" w:rsidR="00A562D5" w:rsidRPr="007E0799" w:rsidRDefault="00A562D5" w:rsidP="00A562D5">
      <w:pPr>
        <w:spacing w:line="360" w:lineRule="auto"/>
        <w:rPr>
          <w:rFonts w:ascii="Times New Roman" w:hAnsi="Times New Roman"/>
          <w:sz w:val="24"/>
          <w:szCs w:val="24"/>
        </w:rPr>
      </w:pPr>
    </w:p>
    <w:p w14:paraId="7AA62B08" w14:textId="77777777" w:rsidR="00A562D5" w:rsidRPr="007E0799" w:rsidRDefault="00A562D5" w:rsidP="00A562D5">
      <w:pPr>
        <w:spacing w:line="360" w:lineRule="auto"/>
        <w:rPr>
          <w:rFonts w:ascii="Times New Roman" w:hAnsi="Times New Roman"/>
          <w:sz w:val="24"/>
          <w:szCs w:val="24"/>
        </w:rPr>
      </w:pPr>
    </w:p>
    <w:p w14:paraId="53CDC645" w14:textId="77777777" w:rsidR="00A562D5" w:rsidRPr="007E0799" w:rsidRDefault="00A562D5" w:rsidP="00A562D5">
      <w:pPr>
        <w:spacing w:line="360" w:lineRule="auto"/>
        <w:rPr>
          <w:rFonts w:ascii="Times New Roman" w:hAnsi="Times New Roman"/>
          <w:sz w:val="24"/>
          <w:szCs w:val="24"/>
        </w:rPr>
      </w:pPr>
      <w:r w:rsidRPr="007E0799">
        <w:rPr>
          <w:rFonts w:ascii="Times New Roman" w:hAnsi="Times New Roman"/>
          <w:b/>
          <w:noProof/>
          <w:sz w:val="24"/>
          <w:szCs w:val="24"/>
          <w:lang w:eastAsia="ru-RU"/>
        </w:rPr>
        <w:drawing>
          <wp:anchor distT="0" distB="0" distL="114300" distR="114300" simplePos="0" relativeHeight="251659264" behindDoc="0" locked="0" layoutInCell="1" allowOverlap="1" wp14:anchorId="050CDA7D" wp14:editId="59269DE3">
            <wp:simplePos x="0" y="0"/>
            <wp:positionH relativeFrom="margin">
              <wp:posOffset>3186430</wp:posOffset>
            </wp:positionH>
            <wp:positionV relativeFrom="paragraph">
              <wp:posOffset>805180</wp:posOffset>
            </wp:positionV>
            <wp:extent cx="1450975" cy="1450975"/>
            <wp:effectExtent l="0" t="0" r="0" b="0"/>
            <wp:wrapNone/>
            <wp:docPr id="26" name="Рисунок 26" descr="qr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qrcod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45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799">
        <w:rPr>
          <w:rFonts w:ascii="Times New Roman" w:hAnsi="Times New Roman"/>
          <w:b/>
          <w:sz w:val="24"/>
          <w:szCs w:val="24"/>
        </w:rPr>
        <w:t>Этап № 2.</w:t>
      </w:r>
      <w:r w:rsidRPr="007E0799">
        <w:rPr>
          <w:rFonts w:ascii="Times New Roman" w:hAnsi="Times New Roman"/>
          <w:sz w:val="24"/>
          <w:szCs w:val="24"/>
        </w:rPr>
        <w:t xml:space="preserve"> Отсканируйте </w:t>
      </w:r>
      <w:r w:rsidRPr="007E0799">
        <w:rPr>
          <w:rFonts w:ascii="Times New Roman" w:hAnsi="Times New Roman"/>
          <w:sz w:val="24"/>
          <w:szCs w:val="24"/>
          <w:lang w:val="en-US"/>
        </w:rPr>
        <w:t>QR</w:t>
      </w:r>
      <w:r w:rsidRPr="007E0799">
        <w:rPr>
          <w:rFonts w:ascii="Times New Roman" w:hAnsi="Times New Roman"/>
          <w:sz w:val="24"/>
          <w:szCs w:val="24"/>
        </w:rPr>
        <w:t>-код, изучите материал и ответьте на вопрос:</w:t>
      </w:r>
      <w:r w:rsidRPr="007E0799">
        <w:rPr>
          <w:rFonts w:ascii="Times New Roman" w:hAnsi="Times New Roman"/>
          <w:sz w:val="24"/>
          <w:szCs w:val="24"/>
        </w:rPr>
        <w:br/>
        <w:t>какие ошибки встречаются во время ве</w:t>
      </w:r>
      <w:r w:rsidR="007E0799">
        <w:rPr>
          <w:rFonts w:ascii="Times New Roman" w:hAnsi="Times New Roman"/>
          <w:sz w:val="24"/>
          <w:szCs w:val="24"/>
        </w:rPr>
        <w:t>дения мяча?</w:t>
      </w:r>
      <w:r w:rsidR="007E0799">
        <w:rPr>
          <w:rFonts w:ascii="Times New Roman" w:hAnsi="Times New Roman"/>
          <w:sz w:val="24"/>
          <w:szCs w:val="24"/>
        </w:rPr>
        <w:br/>
        <w:t>1.</w:t>
      </w:r>
      <w:r w:rsidR="007E0799">
        <w:rPr>
          <w:rFonts w:ascii="Times New Roman" w:hAnsi="Times New Roman"/>
          <w:sz w:val="24"/>
          <w:szCs w:val="24"/>
        </w:rPr>
        <w:br/>
        <w:t>2.</w:t>
      </w:r>
      <w:r w:rsidR="007E0799">
        <w:rPr>
          <w:rFonts w:ascii="Times New Roman" w:hAnsi="Times New Roman"/>
          <w:sz w:val="24"/>
          <w:szCs w:val="24"/>
        </w:rPr>
        <w:br/>
        <w:t>3.</w:t>
      </w:r>
      <w:r w:rsidR="007E0799">
        <w:rPr>
          <w:rFonts w:ascii="Times New Roman" w:hAnsi="Times New Roman"/>
          <w:sz w:val="24"/>
          <w:szCs w:val="24"/>
        </w:rPr>
        <w:br/>
        <w:t>4.</w:t>
      </w:r>
      <w:r w:rsidR="007E0799">
        <w:rPr>
          <w:rFonts w:ascii="Times New Roman" w:hAnsi="Times New Roman"/>
          <w:sz w:val="24"/>
          <w:szCs w:val="24"/>
        </w:rPr>
        <w:br/>
        <w:t>5.</w:t>
      </w:r>
      <w:r w:rsidR="007E0799">
        <w:rPr>
          <w:rFonts w:ascii="Times New Roman" w:hAnsi="Times New Roman"/>
          <w:sz w:val="24"/>
          <w:szCs w:val="24"/>
        </w:rPr>
        <w:br/>
      </w:r>
      <w:r w:rsidRPr="007E0799">
        <w:rPr>
          <w:rFonts w:ascii="Times New Roman" w:hAnsi="Times New Roman"/>
          <w:sz w:val="24"/>
          <w:szCs w:val="24"/>
        </w:rPr>
        <w:br/>
        <w:t xml:space="preserve"> </w:t>
      </w:r>
      <w:r w:rsidRPr="007E0799">
        <w:rPr>
          <w:rFonts w:ascii="Times New Roman" w:hAnsi="Times New Roman"/>
          <w:b/>
          <w:sz w:val="24"/>
          <w:szCs w:val="24"/>
        </w:rPr>
        <w:t>Этап № 3.</w:t>
      </w:r>
      <w:r w:rsidRPr="007E0799">
        <w:rPr>
          <w:rFonts w:ascii="Times New Roman" w:hAnsi="Times New Roman"/>
          <w:sz w:val="24"/>
          <w:szCs w:val="24"/>
        </w:rPr>
        <w:t xml:space="preserve"> Выберите для наблюдения одного учащегося и проведите измерения его пульса в 3-х состояниях: 1 перед разминкой, 2 во время выполнения разминки, 3 в конце разминки. Данные занесите в таблицу и сделайте выводы о влиянии нагрузки на пульс.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7654"/>
      </w:tblGrid>
      <w:tr w:rsidR="00A562D5" w:rsidRPr="007E0799" w14:paraId="5BBF9514" w14:textId="77777777" w:rsidTr="009C0054">
        <w:tc>
          <w:tcPr>
            <w:tcW w:w="534" w:type="dxa"/>
            <w:shd w:val="clear" w:color="auto" w:fill="auto"/>
          </w:tcPr>
          <w:p w14:paraId="183C225B" w14:textId="77777777" w:rsidR="00A562D5" w:rsidRPr="007E0799" w:rsidRDefault="00A562D5" w:rsidP="009C0054">
            <w:pPr>
              <w:rPr>
                <w:rFonts w:ascii="Times New Roman" w:hAnsi="Times New Roman"/>
                <w:sz w:val="24"/>
                <w:szCs w:val="24"/>
              </w:rPr>
            </w:pPr>
            <w:r w:rsidRPr="007E0799">
              <w:rPr>
                <w:rFonts w:ascii="Times New Roman" w:hAnsi="Times New Roman"/>
                <w:sz w:val="24"/>
                <w:szCs w:val="24"/>
              </w:rPr>
              <w:t>1</w:t>
            </w:r>
          </w:p>
        </w:tc>
        <w:tc>
          <w:tcPr>
            <w:tcW w:w="567" w:type="dxa"/>
            <w:shd w:val="clear" w:color="auto" w:fill="auto"/>
          </w:tcPr>
          <w:p w14:paraId="55FEB601" w14:textId="77777777" w:rsidR="00A562D5" w:rsidRPr="007E0799" w:rsidRDefault="00A562D5" w:rsidP="009C0054">
            <w:pPr>
              <w:rPr>
                <w:rFonts w:ascii="Times New Roman" w:hAnsi="Times New Roman"/>
                <w:sz w:val="24"/>
                <w:szCs w:val="24"/>
              </w:rPr>
            </w:pPr>
            <w:r w:rsidRPr="007E0799">
              <w:rPr>
                <w:rFonts w:ascii="Times New Roman" w:hAnsi="Times New Roman"/>
                <w:sz w:val="24"/>
                <w:szCs w:val="24"/>
              </w:rPr>
              <w:t>2</w:t>
            </w:r>
          </w:p>
        </w:tc>
        <w:tc>
          <w:tcPr>
            <w:tcW w:w="567" w:type="dxa"/>
            <w:shd w:val="clear" w:color="auto" w:fill="auto"/>
          </w:tcPr>
          <w:p w14:paraId="27992001" w14:textId="77777777" w:rsidR="00A562D5" w:rsidRPr="007E0799" w:rsidRDefault="00A562D5" w:rsidP="009C0054">
            <w:pPr>
              <w:rPr>
                <w:rFonts w:ascii="Times New Roman" w:hAnsi="Times New Roman"/>
                <w:sz w:val="24"/>
                <w:szCs w:val="24"/>
              </w:rPr>
            </w:pPr>
            <w:r w:rsidRPr="007E0799">
              <w:rPr>
                <w:rFonts w:ascii="Times New Roman" w:hAnsi="Times New Roman"/>
                <w:sz w:val="24"/>
                <w:szCs w:val="24"/>
              </w:rPr>
              <w:t>3</w:t>
            </w:r>
          </w:p>
        </w:tc>
        <w:tc>
          <w:tcPr>
            <w:tcW w:w="7654" w:type="dxa"/>
            <w:shd w:val="clear" w:color="auto" w:fill="auto"/>
          </w:tcPr>
          <w:p w14:paraId="386D7F76" w14:textId="77777777" w:rsidR="00A562D5" w:rsidRPr="007E0799" w:rsidRDefault="00A562D5" w:rsidP="009C0054">
            <w:pPr>
              <w:rPr>
                <w:rFonts w:ascii="Times New Roman" w:hAnsi="Times New Roman"/>
                <w:sz w:val="24"/>
                <w:szCs w:val="24"/>
              </w:rPr>
            </w:pPr>
            <w:r w:rsidRPr="007E0799">
              <w:rPr>
                <w:rFonts w:ascii="Times New Roman" w:hAnsi="Times New Roman"/>
                <w:sz w:val="24"/>
                <w:szCs w:val="24"/>
              </w:rPr>
              <w:t>Вывод</w:t>
            </w:r>
          </w:p>
        </w:tc>
      </w:tr>
      <w:tr w:rsidR="00A562D5" w:rsidRPr="007E0799" w14:paraId="514FA9A4" w14:textId="77777777" w:rsidTr="009C0054">
        <w:trPr>
          <w:trHeight w:val="631"/>
        </w:trPr>
        <w:tc>
          <w:tcPr>
            <w:tcW w:w="534" w:type="dxa"/>
            <w:shd w:val="clear" w:color="auto" w:fill="auto"/>
          </w:tcPr>
          <w:p w14:paraId="5FC6F77B" w14:textId="77777777" w:rsidR="00A562D5" w:rsidRPr="007E0799" w:rsidRDefault="00A562D5" w:rsidP="009C0054">
            <w:pPr>
              <w:rPr>
                <w:rFonts w:ascii="Times New Roman" w:hAnsi="Times New Roman"/>
                <w:sz w:val="24"/>
                <w:szCs w:val="24"/>
              </w:rPr>
            </w:pPr>
          </w:p>
        </w:tc>
        <w:tc>
          <w:tcPr>
            <w:tcW w:w="567" w:type="dxa"/>
            <w:shd w:val="clear" w:color="auto" w:fill="auto"/>
          </w:tcPr>
          <w:p w14:paraId="6F111401" w14:textId="77777777" w:rsidR="00A562D5" w:rsidRPr="007E0799" w:rsidRDefault="00A562D5" w:rsidP="009C0054">
            <w:pPr>
              <w:rPr>
                <w:rFonts w:ascii="Times New Roman" w:hAnsi="Times New Roman"/>
                <w:sz w:val="24"/>
                <w:szCs w:val="24"/>
              </w:rPr>
            </w:pPr>
          </w:p>
        </w:tc>
        <w:tc>
          <w:tcPr>
            <w:tcW w:w="567" w:type="dxa"/>
            <w:shd w:val="clear" w:color="auto" w:fill="auto"/>
          </w:tcPr>
          <w:p w14:paraId="7D3960E5" w14:textId="77777777" w:rsidR="00A562D5" w:rsidRPr="007E0799" w:rsidRDefault="00A562D5" w:rsidP="009C0054">
            <w:pPr>
              <w:rPr>
                <w:rFonts w:ascii="Times New Roman" w:hAnsi="Times New Roman"/>
                <w:sz w:val="24"/>
                <w:szCs w:val="24"/>
              </w:rPr>
            </w:pPr>
          </w:p>
        </w:tc>
        <w:tc>
          <w:tcPr>
            <w:tcW w:w="7654" w:type="dxa"/>
            <w:shd w:val="clear" w:color="auto" w:fill="auto"/>
          </w:tcPr>
          <w:p w14:paraId="1D473F2F" w14:textId="77777777" w:rsidR="00A562D5" w:rsidRPr="007E0799" w:rsidRDefault="00A562D5" w:rsidP="009C0054">
            <w:pPr>
              <w:rPr>
                <w:rFonts w:ascii="Times New Roman" w:hAnsi="Times New Roman"/>
                <w:sz w:val="24"/>
                <w:szCs w:val="24"/>
              </w:rPr>
            </w:pPr>
          </w:p>
        </w:tc>
      </w:tr>
    </w:tbl>
    <w:p w14:paraId="782BE1ED" w14:textId="77777777" w:rsidR="00A562D5" w:rsidRPr="007E0799" w:rsidRDefault="00A562D5" w:rsidP="00A562D5">
      <w:pPr>
        <w:jc w:val="both"/>
        <w:rPr>
          <w:rFonts w:ascii="Times New Roman" w:hAnsi="Times New Roman"/>
          <w:sz w:val="24"/>
          <w:szCs w:val="24"/>
        </w:rPr>
      </w:pPr>
      <w:r w:rsidRPr="007E0799">
        <w:rPr>
          <w:rFonts w:ascii="Times New Roman" w:hAnsi="Times New Roman"/>
          <w:b/>
          <w:sz w:val="24"/>
          <w:szCs w:val="24"/>
        </w:rPr>
        <w:t>Этап № 4.</w:t>
      </w:r>
      <w:r w:rsidRPr="007E0799">
        <w:rPr>
          <w:rFonts w:ascii="Times New Roman" w:hAnsi="Times New Roman"/>
          <w:sz w:val="24"/>
          <w:szCs w:val="24"/>
        </w:rPr>
        <w:t xml:space="preserve"> Выберите для наблюдения одного учащегося и проведите полный анализ его деятельности во время дриблинга. Предоставьте результаты учителю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2266"/>
        <w:gridCol w:w="2277"/>
      </w:tblGrid>
      <w:tr w:rsidR="00A562D5" w:rsidRPr="007E0799" w14:paraId="0854A989" w14:textId="77777777" w:rsidTr="009C0054">
        <w:tc>
          <w:tcPr>
            <w:tcW w:w="4517" w:type="dxa"/>
            <w:shd w:val="clear" w:color="auto" w:fill="auto"/>
            <w:vAlign w:val="center"/>
          </w:tcPr>
          <w:p w14:paraId="468729C6" w14:textId="77777777" w:rsidR="00A562D5" w:rsidRPr="007E0799" w:rsidRDefault="00A562D5" w:rsidP="009C0054">
            <w:pPr>
              <w:jc w:val="center"/>
              <w:rPr>
                <w:rFonts w:ascii="Times New Roman" w:hAnsi="Times New Roman"/>
                <w:sz w:val="24"/>
                <w:szCs w:val="24"/>
              </w:rPr>
            </w:pPr>
            <w:r w:rsidRPr="007E0799">
              <w:rPr>
                <w:rFonts w:ascii="Times New Roman" w:hAnsi="Times New Roman"/>
                <w:sz w:val="24"/>
                <w:szCs w:val="24"/>
              </w:rPr>
              <w:t>Игрок</w:t>
            </w:r>
          </w:p>
        </w:tc>
        <w:tc>
          <w:tcPr>
            <w:tcW w:w="4543" w:type="dxa"/>
            <w:gridSpan w:val="2"/>
            <w:shd w:val="clear" w:color="auto" w:fill="auto"/>
            <w:vAlign w:val="center"/>
          </w:tcPr>
          <w:p w14:paraId="4A5A6154" w14:textId="77777777" w:rsidR="00A562D5" w:rsidRPr="007E0799" w:rsidRDefault="00A562D5" w:rsidP="009C0054">
            <w:pPr>
              <w:jc w:val="center"/>
              <w:rPr>
                <w:rFonts w:ascii="Times New Roman" w:hAnsi="Times New Roman"/>
                <w:sz w:val="24"/>
                <w:szCs w:val="24"/>
              </w:rPr>
            </w:pPr>
            <w:r w:rsidRPr="007E0799">
              <w:rPr>
                <w:rFonts w:ascii="Times New Roman" w:hAnsi="Times New Roman"/>
                <w:sz w:val="24"/>
                <w:szCs w:val="24"/>
              </w:rPr>
              <w:t>Результаты наблюдения</w:t>
            </w:r>
          </w:p>
        </w:tc>
      </w:tr>
      <w:tr w:rsidR="00A562D5" w:rsidRPr="007E0799" w14:paraId="0E0A8B2D" w14:textId="77777777" w:rsidTr="009C0054">
        <w:trPr>
          <w:trHeight w:val="279"/>
        </w:trPr>
        <w:tc>
          <w:tcPr>
            <w:tcW w:w="4517" w:type="dxa"/>
            <w:vMerge w:val="restart"/>
            <w:shd w:val="clear" w:color="auto" w:fill="auto"/>
            <w:vAlign w:val="center"/>
          </w:tcPr>
          <w:p w14:paraId="32F8B454" w14:textId="77777777" w:rsidR="00A562D5" w:rsidRPr="007E0799" w:rsidRDefault="00A562D5" w:rsidP="009C0054">
            <w:pPr>
              <w:jc w:val="center"/>
              <w:rPr>
                <w:rFonts w:ascii="Times New Roman" w:hAnsi="Times New Roman"/>
                <w:sz w:val="24"/>
                <w:szCs w:val="24"/>
              </w:rPr>
            </w:pPr>
          </w:p>
        </w:tc>
        <w:tc>
          <w:tcPr>
            <w:tcW w:w="2266" w:type="dxa"/>
            <w:shd w:val="clear" w:color="auto" w:fill="auto"/>
            <w:vAlign w:val="center"/>
          </w:tcPr>
          <w:p w14:paraId="0A2ABFE7" w14:textId="77777777" w:rsidR="00A562D5" w:rsidRPr="007E0799" w:rsidRDefault="00A562D5" w:rsidP="009C0054">
            <w:pPr>
              <w:jc w:val="center"/>
              <w:rPr>
                <w:rFonts w:ascii="Times New Roman" w:hAnsi="Times New Roman"/>
                <w:sz w:val="24"/>
                <w:szCs w:val="24"/>
              </w:rPr>
            </w:pPr>
            <w:r w:rsidRPr="007E0799">
              <w:rPr>
                <w:rFonts w:ascii="Times New Roman" w:hAnsi="Times New Roman"/>
                <w:sz w:val="24"/>
                <w:szCs w:val="24"/>
              </w:rPr>
              <w:t>+</w:t>
            </w:r>
          </w:p>
        </w:tc>
        <w:tc>
          <w:tcPr>
            <w:tcW w:w="2277" w:type="dxa"/>
            <w:shd w:val="clear" w:color="auto" w:fill="auto"/>
            <w:vAlign w:val="center"/>
          </w:tcPr>
          <w:p w14:paraId="2510BC0A" w14:textId="77777777" w:rsidR="00A562D5" w:rsidRPr="007E0799" w:rsidRDefault="00A562D5" w:rsidP="009C0054">
            <w:pPr>
              <w:jc w:val="center"/>
              <w:rPr>
                <w:rFonts w:ascii="Times New Roman" w:hAnsi="Times New Roman"/>
                <w:sz w:val="24"/>
                <w:szCs w:val="24"/>
              </w:rPr>
            </w:pPr>
            <w:r w:rsidRPr="007E0799">
              <w:rPr>
                <w:rFonts w:ascii="Times New Roman" w:hAnsi="Times New Roman"/>
                <w:sz w:val="24"/>
                <w:szCs w:val="24"/>
              </w:rPr>
              <w:t>-</w:t>
            </w:r>
          </w:p>
        </w:tc>
      </w:tr>
      <w:tr w:rsidR="00A562D5" w:rsidRPr="007E0799" w14:paraId="0CB1CAF8" w14:textId="77777777" w:rsidTr="009C0054">
        <w:trPr>
          <w:trHeight w:val="429"/>
        </w:trPr>
        <w:tc>
          <w:tcPr>
            <w:tcW w:w="4517" w:type="dxa"/>
            <w:vMerge/>
            <w:shd w:val="clear" w:color="auto" w:fill="auto"/>
          </w:tcPr>
          <w:p w14:paraId="4589F206" w14:textId="77777777" w:rsidR="00A562D5" w:rsidRPr="007E0799" w:rsidRDefault="00A562D5" w:rsidP="009C0054">
            <w:pPr>
              <w:rPr>
                <w:rFonts w:ascii="Times New Roman" w:hAnsi="Times New Roman"/>
                <w:sz w:val="24"/>
                <w:szCs w:val="24"/>
              </w:rPr>
            </w:pPr>
          </w:p>
        </w:tc>
        <w:tc>
          <w:tcPr>
            <w:tcW w:w="2266" w:type="dxa"/>
            <w:shd w:val="clear" w:color="auto" w:fill="auto"/>
          </w:tcPr>
          <w:p w14:paraId="58169E41" w14:textId="77777777" w:rsidR="00A562D5" w:rsidRPr="007E0799" w:rsidRDefault="00A562D5" w:rsidP="009C0054">
            <w:pPr>
              <w:rPr>
                <w:rFonts w:ascii="Times New Roman" w:hAnsi="Times New Roman"/>
                <w:sz w:val="24"/>
                <w:szCs w:val="24"/>
              </w:rPr>
            </w:pPr>
          </w:p>
        </w:tc>
        <w:tc>
          <w:tcPr>
            <w:tcW w:w="2277" w:type="dxa"/>
            <w:shd w:val="clear" w:color="auto" w:fill="auto"/>
          </w:tcPr>
          <w:p w14:paraId="76C207CA" w14:textId="77777777" w:rsidR="00A562D5" w:rsidRPr="007E0799" w:rsidRDefault="00A562D5" w:rsidP="009C0054">
            <w:pPr>
              <w:rPr>
                <w:rFonts w:ascii="Times New Roman" w:hAnsi="Times New Roman"/>
                <w:sz w:val="24"/>
                <w:szCs w:val="24"/>
              </w:rPr>
            </w:pPr>
          </w:p>
        </w:tc>
      </w:tr>
    </w:tbl>
    <w:p w14:paraId="1BC445DE" w14:textId="77777777" w:rsidR="00A562D5" w:rsidRPr="007E0799" w:rsidRDefault="00A562D5" w:rsidP="00700A55">
      <w:pPr>
        <w:rPr>
          <w:rFonts w:ascii="Times New Roman" w:hAnsi="Times New Roman"/>
          <w:sz w:val="24"/>
          <w:szCs w:val="24"/>
        </w:rPr>
      </w:pPr>
    </w:p>
    <w:sectPr w:rsidR="00A562D5" w:rsidRPr="007E07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68D6" w14:textId="77777777" w:rsidR="000D41A3" w:rsidRDefault="000D41A3" w:rsidP="0063265D">
      <w:pPr>
        <w:spacing w:after="0" w:line="240" w:lineRule="auto"/>
      </w:pPr>
      <w:r>
        <w:separator/>
      </w:r>
    </w:p>
  </w:endnote>
  <w:endnote w:type="continuationSeparator" w:id="0">
    <w:p w14:paraId="24F51E60" w14:textId="77777777" w:rsidR="000D41A3" w:rsidRDefault="000D41A3" w:rsidP="0063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294381"/>
      <w:docPartObj>
        <w:docPartGallery w:val="Page Numbers (Bottom of Page)"/>
        <w:docPartUnique/>
      </w:docPartObj>
    </w:sdtPr>
    <w:sdtEndPr/>
    <w:sdtContent>
      <w:p w14:paraId="0D587AA8" w14:textId="77777777" w:rsidR="0063265D" w:rsidRDefault="0063265D">
        <w:pPr>
          <w:pStyle w:val="a8"/>
          <w:jc w:val="center"/>
        </w:pPr>
        <w:r>
          <w:fldChar w:fldCharType="begin"/>
        </w:r>
        <w:r>
          <w:instrText>PAGE   \* MERGEFORMAT</w:instrText>
        </w:r>
        <w:r>
          <w:fldChar w:fldCharType="separate"/>
        </w:r>
        <w:r w:rsidR="006E67D5">
          <w:rPr>
            <w:noProof/>
          </w:rPr>
          <w:t>2</w:t>
        </w:r>
        <w:r>
          <w:fldChar w:fldCharType="end"/>
        </w:r>
      </w:p>
    </w:sdtContent>
  </w:sdt>
  <w:p w14:paraId="1666344F" w14:textId="77777777" w:rsidR="0063265D" w:rsidRDefault="006326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99F7" w14:textId="77777777" w:rsidR="000D41A3" w:rsidRDefault="000D41A3" w:rsidP="0063265D">
      <w:pPr>
        <w:spacing w:after="0" w:line="240" w:lineRule="auto"/>
      </w:pPr>
      <w:r>
        <w:separator/>
      </w:r>
    </w:p>
  </w:footnote>
  <w:footnote w:type="continuationSeparator" w:id="0">
    <w:p w14:paraId="414CC6AB" w14:textId="77777777" w:rsidR="000D41A3" w:rsidRDefault="000D41A3" w:rsidP="00632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4B5"/>
    <w:multiLevelType w:val="hybridMultilevel"/>
    <w:tmpl w:val="34842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2C307A"/>
    <w:multiLevelType w:val="hybridMultilevel"/>
    <w:tmpl w:val="E154E190"/>
    <w:lvl w:ilvl="0" w:tplc="F23466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A85DB9"/>
    <w:multiLevelType w:val="hybridMultilevel"/>
    <w:tmpl w:val="8C7292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3407A08"/>
    <w:multiLevelType w:val="hybridMultilevel"/>
    <w:tmpl w:val="B8C617A8"/>
    <w:lvl w:ilvl="0" w:tplc="EF7C0B72">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9CC2030"/>
    <w:multiLevelType w:val="hybridMultilevel"/>
    <w:tmpl w:val="FE8A7B6E"/>
    <w:lvl w:ilvl="0" w:tplc="A6FED91A">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CD230D9"/>
    <w:multiLevelType w:val="multilevel"/>
    <w:tmpl w:val="5226FF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72B18DB"/>
    <w:multiLevelType w:val="hybridMultilevel"/>
    <w:tmpl w:val="9D542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EE6C20"/>
    <w:multiLevelType w:val="hybridMultilevel"/>
    <w:tmpl w:val="9B3CC96E"/>
    <w:lvl w:ilvl="0" w:tplc="267CBB54">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D1F15D1"/>
    <w:multiLevelType w:val="hybridMultilevel"/>
    <w:tmpl w:val="38C8A71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9" w15:restartNumberingAfterBreak="0">
    <w:nsid w:val="53094078"/>
    <w:multiLevelType w:val="hybridMultilevel"/>
    <w:tmpl w:val="4A7CCB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4016E8D"/>
    <w:multiLevelType w:val="hybridMultilevel"/>
    <w:tmpl w:val="EB22F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DD825C8"/>
    <w:multiLevelType w:val="hybridMultilevel"/>
    <w:tmpl w:val="A94E9F96"/>
    <w:lvl w:ilvl="0" w:tplc="C4EE7B2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1"/>
  </w:num>
  <w:num w:numId="3">
    <w:abstractNumId w:val="10"/>
  </w:num>
  <w:num w:numId="4">
    <w:abstractNumId w:val="0"/>
  </w:num>
  <w:num w:numId="5">
    <w:abstractNumId w:val="6"/>
  </w:num>
  <w:num w:numId="6">
    <w:abstractNumId w:val="4"/>
  </w:num>
  <w:num w:numId="7">
    <w:abstractNumId w:val="2"/>
  </w:num>
  <w:num w:numId="8">
    <w:abstractNumId w:val="5"/>
  </w:num>
  <w:num w:numId="9">
    <w:abstractNumId w:val="8"/>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B9F"/>
    <w:rsid w:val="00043D4E"/>
    <w:rsid w:val="000A6E1B"/>
    <w:rsid w:val="000D41A3"/>
    <w:rsid w:val="00160005"/>
    <w:rsid w:val="00192210"/>
    <w:rsid w:val="00250D44"/>
    <w:rsid w:val="002C628D"/>
    <w:rsid w:val="002E6B4B"/>
    <w:rsid w:val="002F5722"/>
    <w:rsid w:val="003C7B94"/>
    <w:rsid w:val="004027AC"/>
    <w:rsid w:val="004C5D37"/>
    <w:rsid w:val="00542886"/>
    <w:rsid w:val="00596E32"/>
    <w:rsid w:val="005A30A0"/>
    <w:rsid w:val="005E1D5E"/>
    <w:rsid w:val="00624A9C"/>
    <w:rsid w:val="0063265D"/>
    <w:rsid w:val="0065288D"/>
    <w:rsid w:val="006E67D5"/>
    <w:rsid w:val="006F2B9F"/>
    <w:rsid w:val="00700A55"/>
    <w:rsid w:val="007A1BA4"/>
    <w:rsid w:val="007E0799"/>
    <w:rsid w:val="007E45B3"/>
    <w:rsid w:val="00855FAD"/>
    <w:rsid w:val="009A147F"/>
    <w:rsid w:val="009C0054"/>
    <w:rsid w:val="00A0315E"/>
    <w:rsid w:val="00A562D5"/>
    <w:rsid w:val="00B50F8E"/>
    <w:rsid w:val="00CF3178"/>
    <w:rsid w:val="00D45ECE"/>
    <w:rsid w:val="00D5318A"/>
    <w:rsid w:val="00D9023D"/>
    <w:rsid w:val="00DD1A35"/>
    <w:rsid w:val="00E53A57"/>
    <w:rsid w:val="00E93EE3"/>
    <w:rsid w:val="00EA2F8F"/>
    <w:rsid w:val="00F72942"/>
    <w:rsid w:val="00F875D9"/>
    <w:rsid w:val="00FE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09AF"/>
  <w15:docId w15:val="{61E03F20-A0B2-4A43-9C18-877822E5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B9F"/>
    <w:rPr>
      <w:rFonts w:eastAsia="Times New Roman" w:cs="Times New Roman"/>
    </w:rPr>
  </w:style>
  <w:style w:type="paragraph" w:styleId="1">
    <w:name w:val="heading 1"/>
    <w:basedOn w:val="a"/>
    <w:next w:val="a"/>
    <w:link w:val="10"/>
    <w:uiPriority w:val="9"/>
    <w:qFormat/>
    <w:rsid w:val="00700A5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700A5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942"/>
    <w:pPr>
      <w:ind w:left="720"/>
      <w:contextualSpacing/>
    </w:pPr>
  </w:style>
  <w:style w:type="paragraph" w:customStyle="1" w:styleId="c1">
    <w:name w:val="c1"/>
    <w:basedOn w:val="a"/>
    <w:rsid w:val="00F72942"/>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F72942"/>
    <w:rPr>
      <w:rFonts w:cs="Times New Roman"/>
    </w:rPr>
  </w:style>
  <w:style w:type="paragraph" w:styleId="a4">
    <w:name w:val="Normal (Web)"/>
    <w:basedOn w:val="a"/>
    <w:uiPriority w:val="99"/>
    <w:unhideWhenUsed/>
    <w:rsid w:val="003C7B94"/>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E1D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1D5E"/>
    <w:rPr>
      <w:rFonts w:eastAsia="Times New Roman" w:cs="Times New Roman"/>
    </w:rPr>
  </w:style>
  <w:style w:type="paragraph" w:customStyle="1" w:styleId="c6">
    <w:name w:val="c6"/>
    <w:basedOn w:val="a"/>
    <w:rsid w:val="005E1D5E"/>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0"/>
    <w:rsid w:val="005E1D5E"/>
    <w:rPr>
      <w:rFonts w:cs="Times New Roman"/>
    </w:rPr>
  </w:style>
  <w:style w:type="character" w:customStyle="1" w:styleId="FontStyle107">
    <w:name w:val="Font Style107"/>
    <w:basedOn w:val="a0"/>
    <w:rsid w:val="005E1D5E"/>
    <w:rPr>
      <w:rFonts w:ascii="Times New Roman" w:hAnsi="Times New Roman" w:cs="Times New Roman"/>
      <w:sz w:val="20"/>
      <w:szCs w:val="20"/>
    </w:rPr>
  </w:style>
  <w:style w:type="paragraph" w:customStyle="1" w:styleId="Style12">
    <w:name w:val="Style12"/>
    <w:basedOn w:val="a"/>
    <w:next w:val="a"/>
    <w:rsid w:val="005E1D5E"/>
    <w:pPr>
      <w:widowControl w:val="0"/>
      <w:suppressAutoHyphens/>
      <w:autoSpaceDE w:val="0"/>
      <w:spacing w:after="0" w:line="240" w:lineRule="auto"/>
    </w:pPr>
    <w:rPr>
      <w:rFonts w:ascii="Times New Roman" w:hAnsi="Times New Roman"/>
      <w:sz w:val="24"/>
      <w:szCs w:val="24"/>
      <w:lang w:eastAsia="hi-IN" w:bidi="hi-IN"/>
    </w:rPr>
  </w:style>
  <w:style w:type="paragraph" w:customStyle="1" w:styleId="Style18">
    <w:name w:val="Style18"/>
    <w:basedOn w:val="a"/>
    <w:next w:val="a"/>
    <w:rsid w:val="005E1D5E"/>
    <w:pPr>
      <w:widowControl w:val="0"/>
      <w:suppressAutoHyphens/>
      <w:autoSpaceDE w:val="0"/>
      <w:spacing w:after="0" w:line="240" w:lineRule="auto"/>
    </w:pPr>
    <w:rPr>
      <w:rFonts w:ascii="Times New Roman" w:hAnsi="Times New Roman"/>
      <w:sz w:val="24"/>
      <w:szCs w:val="24"/>
      <w:lang w:eastAsia="hi-IN" w:bidi="hi-IN"/>
    </w:rPr>
  </w:style>
  <w:style w:type="character" w:customStyle="1" w:styleId="FontStyle110">
    <w:name w:val="Font Style110"/>
    <w:basedOn w:val="a0"/>
    <w:rsid w:val="005E1D5E"/>
    <w:rPr>
      <w:rFonts w:ascii="Times New Roman" w:hAnsi="Times New Roman" w:cs="Times New Roman"/>
      <w:b/>
      <w:bCs/>
      <w:sz w:val="20"/>
      <w:szCs w:val="20"/>
    </w:rPr>
  </w:style>
  <w:style w:type="paragraph" w:customStyle="1" w:styleId="Style4">
    <w:name w:val="Style4"/>
    <w:basedOn w:val="a"/>
    <w:next w:val="a"/>
    <w:rsid w:val="005E1D5E"/>
    <w:pPr>
      <w:widowControl w:val="0"/>
      <w:suppressAutoHyphens/>
      <w:autoSpaceDE w:val="0"/>
      <w:spacing w:after="0" w:line="240" w:lineRule="auto"/>
    </w:pPr>
    <w:rPr>
      <w:rFonts w:ascii="Times New Roman" w:hAnsi="Times New Roman"/>
      <w:sz w:val="24"/>
      <w:szCs w:val="24"/>
      <w:lang w:eastAsia="hi-IN" w:bidi="hi-IN"/>
    </w:rPr>
  </w:style>
  <w:style w:type="character" w:styleId="a7">
    <w:name w:val="Strong"/>
    <w:basedOn w:val="a0"/>
    <w:uiPriority w:val="22"/>
    <w:qFormat/>
    <w:rsid w:val="00B50F8E"/>
    <w:rPr>
      <w:rFonts w:cs="Times New Roman"/>
      <w:b/>
      <w:bCs/>
    </w:rPr>
  </w:style>
  <w:style w:type="table" w:customStyle="1" w:styleId="21">
    <w:name w:val="Таблица простая 21"/>
    <w:basedOn w:val="a1"/>
    <w:uiPriority w:val="42"/>
    <w:rsid w:val="005A30A0"/>
    <w:pPr>
      <w:spacing w:after="0" w:line="240" w:lineRule="auto"/>
    </w:pPr>
    <w:rPr>
      <w:rFonts w:ascii="Times New Roman" w:eastAsiaTheme="minorEastAsia" w:hAnsi="Times New Roman"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8">
    <w:name w:val="footer"/>
    <w:basedOn w:val="a"/>
    <w:link w:val="a9"/>
    <w:uiPriority w:val="99"/>
    <w:unhideWhenUsed/>
    <w:rsid w:val="006326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265D"/>
    <w:rPr>
      <w:rFonts w:eastAsia="Times New Roman" w:cs="Times New Roman"/>
    </w:rPr>
  </w:style>
  <w:style w:type="character" w:customStyle="1" w:styleId="10">
    <w:name w:val="Заголовок 1 Знак"/>
    <w:basedOn w:val="a0"/>
    <w:link w:val="1"/>
    <w:uiPriority w:val="9"/>
    <w:rsid w:val="00700A5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700A55"/>
    <w:rPr>
      <w:rFonts w:asciiTheme="majorHAnsi" w:eastAsiaTheme="majorEastAsia" w:hAnsiTheme="majorHAnsi" w:cstheme="majorBidi"/>
      <w:b/>
      <w:bCs/>
      <w:color w:val="5B9BD5" w:themeColor="accent1"/>
      <w:sz w:val="26"/>
      <w:szCs w:val="26"/>
    </w:rPr>
  </w:style>
  <w:style w:type="paragraph" w:styleId="aa">
    <w:name w:val="TOC Heading"/>
    <w:basedOn w:val="1"/>
    <w:next w:val="a"/>
    <w:uiPriority w:val="39"/>
    <w:semiHidden/>
    <w:unhideWhenUsed/>
    <w:qFormat/>
    <w:rsid w:val="00700A55"/>
    <w:pPr>
      <w:spacing w:line="276" w:lineRule="auto"/>
      <w:outlineLvl w:val="9"/>
    </w:pPr>
    <w:rPr>
      <w:lang w:eastAsia="ru-RU"/>
    </w:rPr>
  </w:style>
  <w:style w:type="paragraph" w:styleId="11">
    <w:name w:val="toc 1"/>
    <w:basedOn w:val="a"/>
    <w:next w:val="a"/>
    <w:autoRedefine/>
    <w:uiPriority w:val="39"/>
    <w:unhideWhenUsed/>
    <w:rsid w:val="00700A55"/>
    <w:pPr>
      <w:spacing w:after="100"/>
    </w:pPr>
  </w:style>
  <w:style w:type="paragraph" w:styleId="22">
    <w:name w:val="toc 2"/>
    <w:basedOn w:val="a"/>
    <w:next w:val="a"/>
    <w:autoRedefine/>
    <w:uiPriority w:val="39"/>
    <w:unhideWhenUsed/>
    <w:rsid w:val="00700A55"/>
    <w:pPr>
      <w:spacing w:after="100"/>
      <w:ind w:left="220"/>
    </w:pPr>
  </w:style>
  <w:style w:type="paragraph" w:styleId="3">
    <w:name w:val="toc 3"/>
    <w:basedOn w:val="a"/>
    <w:next w:val="a"/>
    <w:autoRedefine/>
    <w:uiPriority w:val="39"/>
    <w:unhideWhenUsed/>
    <w:rsid w:val="00700A55"/>
    <w:pPr>
      <w:spacing w:after="100"/>
      <w:ind w:left="440"/>
    </w:pPr>
  </w:style>
  <w:style w:type="character" w:styleId="ab">
    <w:name w:val="Hyperlink"/>
    <w:basedOn w:val="a0"/>
    <w:uiPriority w:val="99"/>
    <w:unhideWhenUsed/>
    <w:rsid w:val="00700A55"/>
    <w:rPr>
      <w:color w:val="0563C1" w:themeColor="hyperlink"/>
      <w:u w:val="single"/>
    </w:rPr>
  </w:style>
  <w:style w:type="paragraph" w:styleId="ac">
    <w:name w:val="Balloon Text"/>
    <w:basedOn w:val="a"/>
    <w:link w:val="ad"/>
    <w:uiPriority w:val="99"/>
    <w:semiHidden/>
    <w:unhideWhenUsed/>
    <w:rsid w:val="00700A5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00A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44909">
      <w:bodyDiv w:val="1"/>
      <w:marLeft w:val="0"/>
      <w:marRight w:val="0"/>
      <w:marTop w:val="0"/>
      <w:marBottom w:val="0"/>
      <w:divBdr>
        <w:top w:val="none" w:sz="0" w:space="0" w:color="auto"/>
        <w:left w:val="none" w:sz="0" w:space="0" w:color="auto"/>
        <w:bottom w:val="none" w:sz="0" w:space="0" w:color="auto"/>
        <w:right w:val="none" w:sz="0" w:space="0" w:color="auto"/>
      </w:divBdr>
      <w:divsChild>
        <w:div w:id="594821496">
          <w:marLeft w:val="0"/>
          <w:marRight w:val="0"/>
          <w:marTop w:val="0"/>
          <w:marBottom w:val="0"/>
          <w:divBdr>
            <w:top w:val="none" w:sz="0" w:space="0" w:color="auto"/>
            <w:left w:val="none" w:sz="0" w:space="0" w:color="auto"/>
            <w:bottom w:val="none" w:sz="0" w:space="0" w:color="auto"/>
            <w:right w:val="none" w:sz="0" w:space="0" w:color="auto"/>
          </w:divBdr>
        </w:div>
        <w:div w:id="685211455">
          <w:marLeft w:val="0"/>
          <w:marRight w:val="0"/>
          <w:marTop w:val="0"/>
          <w:marBottom w:val="0"/>
          <w:divBdr>
            <w:top w:val="none" w:sz="0" w:space="0" w:color="auto"/>
            <w:left w:val="none" w:sz="0" w:space="0" w:color="auto"/>
            <w:bottom w:val="none" w:sz="0" w:space="0" w:color="auto"/>
            <w:right w:val="none" w:sz="0" w:space="0" w:color="auto"/>
          </w:divBdr>
        </w:div>
        <w:div w:id="92723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F4E6-E9B1-4682-BFE8-B46497B5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16</Pages>
  <Words>4026</Words>
  <Characters>22951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Натка</dc:creator>
  <cp:keywords/>
  <dc:description/>
  <cp:lastModifiedBy>Елена Боруш</cp:lastModifiedBy>
  <cp:revision>16</cp:revision>
  <dcterms:created xsi:type="dcterms:W3CDTF">2020-03-25T18:39:00Z</dcterms:created>
  <dcterms:modified xsi:type="dcterms:W3CDTF">2026-04-07T08:01:00Z</dcterms:modified>
</cp:coreProperties>
</file>