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5C1E1328" w:rsidR="00126FC8" w:rsidRDefault="00066D08">
      <w:pPr>
        <w:spacing w:before="269" w:after="269"/>
      </w:pPr>
      <w:r>
        <w:t>Тема «</w:t>
      </w:r>
      <w:r>
        <w:t>Организация проекта «Добрые игры» в образовательном процессе для старших дошкольников с задержкой психического развития (ЗПР)».</w:t>
      </w:r>
      <w:bookmarkStart w:id="0" w:name="_GoBack"/>
      <w:bookmarkEnd w:id="0"/>
    </w:p>
    <w:p w14:paraId="02000000" w14:textId="77777777" w:rsidR="00126FC8" w:rsidRDefault="00066D08">
      <w:pPr>
        <w:spacing w:before="269" w:after="269"/>
      </w:pPr>
      <w:r>
        <w:t xml:space="preserve"> В условиях внедрения федеральной инициативы, разработанной Институтом изучения детства, семьи и воспитания как аналога школьных «Разговоров о важном», перед нами стоит двойная задача: реализовать государственную программу по приобщению к традиционным ценн</w:t>
      </w:r>
      <w:r>
        <w:t>остям и одновременно скорректировать ее под особые образовательные потребности наших воспитанников.</w:t>
      </w:r>
    </w:p>
    <w:p w14:paraId="03000000" w14:textId="77777777" w:rsidR="00126FC8" w:rsidRDefault="00066D08">
      <w:pPr>
        <w:spacing w:before="269" w:after="269"/>
      </w:pPr>
      <w:r>
        <w:t>Для детей с ЗПР характерны неустойчивость внимания, быстрая утомляемость, трудности в понимании сложных инструкций и эмоционально-волевая незрелость. Станда</w:t>
      </w:r>
      <w:r>
        <w:t>ртный формат бесед им недоступен. Поэтому проект «Добрые игры» становится для нас идеальным инструментом, так как его базовый метод — это игра, сказка и совместная деятельность. Наша цель — адаптировать этот инструмент так, чтобы он стал средством коррекци</w:t>
      </w:r>
      <w:r>
        <w:t>и.</w:t>
      </w:r>
    </w:p>
    <w:p w14:paraId="04000000" w14:textId="77777777" w:rsidR="00126FC8" w:rsidRDefault="00066D08">
      <w:pPr>
        <w:spacing w:before="269" w:after="269"/>
      </w:pPr>
      <w:r>
        <w:rPr>
          <w:b/>
        </w:rPr>
        <w:t>1. Целеполагание</w:t>
      </w:r>
    </w:p>
    <w:p w14:paraId="05000000" w14:textId="77777777" w:rsidR="00126FC8" w:rsidRDefault="00066D08">
      <w:pPr>
        <w:spacing w:before="269" w:after="269"/>
      </w:pPr>
      <w:r>
        <w:t xml:space="preserve"> Главная цель проекта остается неизменной — воспитание доброты, эмпатии, чувства дружбы и взаимопомощи. Однако для детей с ЗПР мы добавляем коррекционно-развивающие задачи:</w:t>
      </w:r>
    </w:p>
    <w:p w14:paraId="06000000" w14:textId="77777777" w:rsidR="00126FC8" w:rsidRDefault="00066D08">
      <w:pPr>
        <w:numPr>
          <w:ilvl w:val="0"/>
          <w:numId w:val="1"/>
        </w:numPr>
        <w:spacing w:before="269" w:after="269"/>
        <w:ind w:left="600" w:firstLine="0"/>
      </w:pPr>
      <w:r>
        <w:t>Развитие коммуникативных навыков (умение просить о помощи, пред</w:t>
      </w:r>
      <w:r>
        <w:t>лагать помощь, благодарить).</w:t>
      </w:r>
    </w:p>
    <w:p w14:paraId="07000000" w14:textId="77777777" w:rsidR="00126FC8" w:rsidRDefault="00066D08">
      <w:pPr>
        <w:numPr>
          <w:ilvl w:val="0"/>
          <w:numId w:val="1"/>
        </w:numPr>
        <w:spacing w:before="269" w:after="269"/>
        <w:ind w:left="600" w:firstLine="0"/>
      </w:pPr>
      <w:r>
        <w:t>Формирование произвольности поведения через игровые правила.</w:t>
      </w:r>
    </w:p>
    <w:p w14:paraId="08000000" w14:textId="77777777" w:rsidR="00126FC8" w:rsidRDefault="00066D08">
      <w:pPr>
        <w:numPr>
          <w:ilvl w:val="0"/>
          <w:numId w:val="1"/>
        </w:numPr>
        <w:spacing w:before="269" w:after="269"/>
        <w:ind w:left="600" w:firstLine="0"/>
      </w:pPr>
      <w:r>
        <w:t>Обогащение сенсорного опыта и развитие мелкой моторики.</w:t>
      </w:r>
    </w:p>
    <w:p w14:paraId="09000000" w14:textId="77777777" w:rsidR="00126FC8" w:rsidRDefault="00066D08">
      <w:pPr>
        <w:numPr>
          <w:ilvl w:val="0"/>
          <w:numId w:val="1"/>
        </w:numPr>
        <w:spacing w:before="269" w:after="269"/>
        <w:ind w:left="600" w:firstLine="0"/>
      </w:pPr>
      <w:r>
        <w:t>Снижение уровня тревожности при подготовке к школьному обучению.</w:t>
      </w:r>
    </w:p>
    <w:p w14:paraId="0A000000" w14:textId="77777777" w:rsidR="00126FC8" w:rsidRDefault="00066D08">
      <w:pPr>
        <w:spacing w:before="269" w:after="269"/>
      </w:pPr>
      <w:r>
        <w:rPr>
          <w:b/>
        </w:rPr>
        <w:t>2. Этапы реализации проекта</w:t>
      </w:r>
      <w:r>
        <w:t xml:space="preserve"> Проект строится н</w:t>
      </w:r>
      <w:r>
        <w:t>а трех классических этапах, но каждый из них требует специальной адаптации.</w:t>
      </w:r>
    </w:p>
    <w:p w14:paraId="0B000000" w14:textId="77777777" w:rsidR="00126FC8" w:rsidRDefault="00066D08">
      <w:pPr>
        <w:spacing w:before="269" w:after="269"/>
      </w:pPr>
      <w:r>
        <w:rPr>
          <w:b/>
          <w:i/>
        </w:rPr>
        <w:t>Подготовительный этап</w:t>
      </w:r>
    </w:p>
    <w:p w14:paraId="0C000000" w14:textId="77777777" w:rsidR="00126FC8" w:rsidRDefault="00066D08">
      <w:pPr>
        <w:numPr>
          <w:ilvl w:val="0"/>
          <w:numId w:val="2"/>
        </w:numPr>
        <w:spacing w:before="269" w:after="269"/>
        <w:ind w:left="600" w:firstLine="0"/>
      </w:pPr>
      <w:r>
        <w:rPr>
          <w:b/>
        </w:rPr>
        <w:t>Диагностика:</w:t>
      </w:r>
      <w:r>
        <w:t xml:space="preserve"> определяем уровень сформированности социальных эмоций у каждого ребенка. Кто-то агрессивен, кто-то замкнут, кто-то не считывает эмоции других.</w:t>
      </w:r>
    </w:p>
    <w:p w14:paraId="0D000000" w14:textId="77777777" w:rsidR="00126FC8" w:rsidRDefault="00066D08">
      <w:pPr>
        <w:numPr>
          <w:ilvl w:val="0"/>
          <w:numId w:val="2"/>
        </w:numPr>
        <w:spacing w:before="269" w:after="269"/>
        <w:ind w:left="600" w:firstLine="0"/>
      </w:pPr>
      <w:r>
        <w:rPr>
          <w:b/>
        </w:rPr>
        <w:lastRenderedPageBreak/>
        <w:t>Со</w:t>
      </w:r>
      <w:r>
        <w:rPr>
          <w:b/>
        </w:rPr>
        <w:t xml:space="preserve">здание предметно-пространственной </w:t>
      </w:r>
      <w:proofErr w:type="spellStart"/>
      <w:proofErr w:type="gramStart"/>
      <w:r>
        <w:rPr>
          <w:b/>
        </w:rPr>
        <w:t>среды:</w:t>
      </w:r>
      <w:r>
        <w:t>например</w:t>
      </w:r>
      <w:proofErr w:type="spellEnd"/>
      <w:proofErr w:type="gramEnd"/>
      <w:r>
        <w:t xml:space="preserve"> организуем «Уголок добра». Важно использовать крупные, тактильно приятные материалы (мягкие модули, куклы-рукавички), визуальные подсказки (карточки-схемы правил) и минимизируем количество отвлекающих стимул</w:t>
      </w:r>
      <w:r>
        <w:t>ов.</w:t>
      </w:r>
    </w:p>
    <w:p w14:paraId="0E000000" w14:textId="77777777" w:rsidR="00126FC8" w:rsidRDefault="00066D08">
      <w:pPr>
        <w:numPr>
          <w:ilvl w:val="0"/>
          <w:numId w:val="2"/>
        </w:numPr>
        <w:spacing w:before="269" w:after="269"/>
        <w:ind w:left="600" w:firstLine="0"/>
      </w:pPr>
      <w:r>
        <w:rPr>
          <w:b/>
        </w:rPr>
        <w:t>Работа с семьей:</w:t>
      </w:r>
      <w:r>
        <w:t xml:space="preserve"> проводим собрание или мастер-класс. Родители детей с ЗПР часто сами испытывают тревогу. Мы объясняем ценность сюжетно-ролевой игры и просим их дома закреплять простые ритуалы вежливости.</w:t>
      </w:r>
    </w:p>
    <w:p w14:paraId="0F000000" w14:textId="77777777" w:rsidR="00126FC8" w:rsidRDefault="00066D08">
      <w:pPr>
        <w:spacing w:before="269" w:after="269"/>
      </w:pPr>
      <w:r>
        <w:rPr>
          <w:b/>
          <w:i/>
        </w:rPr>
        <w:t xml:space="preserve">Основной (практический) </w:t>
      </w:r>
      <w:proofErr w:type="gramStart"/>
      <w:r>
        <w:rPr>
          <w:b/>
          <w:i/>
        </w:rPr>
        <w:t>этап</w:t>
      </w:r>
      <w:proofErr w:type="gramEnd"/>
      <w:r>
        <w:t xml:space="preserve"> Это ядро проекта. З</w:t>
      </w:r>
      <w:r>
        <w:t>анятия проводятся циклично (например, раз в неделю), каждое посвящено одной ценности («Дружба», «Семья», «Труд», «Родной край»). Для детей с ЗПР структура занятия должна быть железобетонной:</w:t>
      </w:r>
    </w:p>
    <w:p w14:paraId="10000000" w14:textId="77777777" w:rsidR="00126FC8" w:rsidRDefault="00066D08">
      <w:pPr>
        <w:numPr>
          <w:ilvl w:val="0"/>
          <w:numId w:val="3"/>
        </w:numPr>
        <w:spacing w:before="269" w:after="269"/>
        <w:ind w:left="600" w:firstLine="0"/>
      </w:pPr>
      <w:r>
        <w:rPr>
          <w:i/>
        </w:rPr>
        <w:t>Ритуал приветствия:</w:t>
      </w:r>
      <w:r>
        <w:t xml:space="preserve"> тактильная игра (например, передача по кругу </w:t>
      </w:r>
      <w:r>
        <w:t>«теплого клубочка»).</w:t>
      </w:r>
    </w:p>
    <w:p w14:paraId="11000000" w14:textId="77777777" w:rsidR="00126FC8" w:rsidRDefault="00066D08">
      <w:pPr>
        <w:numPr>
          <w:ilvl w:val="0"/>
          <w:numId w:val="3"/>
        </w:numPr>
        <w:spacing w:before="269" w:after="269"/>
        <w:ind w:left="600" w:firstLine="0"/>
      </w:pPr>
      <w:r>
        <w:rPr>
          <w:i/>
        </w:rPr>
        <w:t>Вводная часть:</w:t>
      </w:r>
      <w:r>
        <w:t xml:space="preserve"> сюрпризный момент (приходит игрушечный герой-путешественник, который забыл, что такое дружба).</w:t>
      </w:r>
    </w:p>
    <w:p w14:paraId="12000000" w14:textId="77777777" w:rsidR="00126FC8" w:rsidRDefault="00066D08">
      <w:pPr>
        <w:numPr>
          <w:ilvl w:val="0"/>
          <w:numId w:val="3"/>
        </w:numPr>
        <w:spacing w:before="269" w:after="269"/>
        <w:ind w:left="600" w:firstLine="0"/>
      </w:pPr>
      <w:r>
        <w:rPr>
          <w:i/>
        </w:rPr>
        <w:t>Основная игровая деятельность:</w:t>
      </w:r>
      <w:r>
        <w:t xml:space="preserve"> строго одна-две игры за занятие.</w:t>
      </w:r>
    </w:p>
    <w:p w14:paraId="13000000" w14:textId="77777777" w:rsidR="00126FC8" w:rsidRDefault="00066D08">
      <w:pPr>
        <w:numPr>
          <w:ilvl w:val="1"/>
          <w:numId w:val="4"/>
        </w:numPr>
        <w:spacing w:before="269" w:after="269"/>
        <w:ind w:left="600" w:firstLine="0"/>
      </w:pPr>
      <w:r>
        <w:t>Примеры игр: «Мостик доверия» (дети должны физически помочь д</w:t>
      </w:r>
      <w:r>
        <w:t>руг другу пройти полосу препятствий), «Волшебные очки» (через которые видны только добрые поступки), «Почта милосердия» (дети пишут/рисуют письма поддержки заболевшему персонажу сказки).</w:t>
      </w:r>
    </w:p>
    <w:p w14:paraId="14000000" w14:textId="77777777" w:rsidR="00126FC8" w:rsidRDefault="00066D08">
      <w:pPr>
        <w:numPr>
          <w:ilvl w:val="0"/>
          <w:numId w:val="3"/>
        </w:numPr>
        <w:spacing w:before="269" w:after="269"/>
        <w:ind w:left="600" w:firstLine="0"/>
      </w:pPr>
      <w:r>
        <w:rPr>
          <w:i/>
        </w:rPr>
        <w:t>Сенсорная разгрузка:</w:t>
      </w:r>
      <w:r>
        <w:t xml:space="preserve"> обязательная пауза (дыхательные упражнения, рабо</w:t>
      </w:r>
      <w:r>
        <w:t>та с кинетическим песком или водой), чтобы снять когнитивное напряжение.</w:t>
      </w:r>
    </w:p>
    <w:p w14:paraId="15000000" w14:textId="77777777" w:rsidR="00126FC8" w:rsidRDefault="00066D08">
      <w:pPr>
        <w:numPr>
          <w:ilvl w:val="0"/>
          <w:numId w:val="3"/>
        </w:numPr>
        <w:spacing w:before="269" w:after="269"/>
        <w:ind w:left="600" w:firstLine="0"/>
      </w:pPr>
      <w:r>
        <w:rPr>
          <w:i/>
        </w:rPr>
        <w:t>Рефлексия:</w:t>
      </w:r>
      <w:r>
        <w:t xml:space="preserve"> используем карточки настроения или смайлики. Вопросы задаем закрытые: «Тебе было трудно?», «Ты помог Пете?».</w:t>
      </w:r>
    </w:p>
    <w:p w14:paraId="16000000" w14:textId="77777777" w:rsidR="00126FC8" w:rsidRDefault="00066D08">
      <w:pPr>
        <w:spacing w:before="269" w:after="269"/>
      </w:pPr>
      <w:r>
        <w:rPr>
          <w:b/>
        </w:rPr>
        <w:t>Особенности работы с детьми с ЗПР в рамках этого этапа:</w:t>
      </w:r>
    </w:p>
    <w:p w14:paraId="17000000" w14:textId="77777777" w:rsidR="00126FC8" w:rsidRDefault="00066D08">
      <w:pPr>
        <w:numPr>
          <w:ilvl w:val="0"/>
          <w:numId w:val="5"/>
        </w:numPr>
        <w:spacing w:before="269" w:after="269"/>
        <w:ind w:left="600" w:firstLine="0"/>
      </w:pPr>
      <w:r>
        <w:t xml:space="preserve">Инструкции дробим на </w:t>
      </w:r>
      <w:proofErr w:type="spellStart"/>
      <w:r>
        <w:t>микрошаги</w:t>
      </w:r>
      <w:proofErr w:type="spellEnd"/>
      <w:r>
        <w:t>. Вместо «давайте построим дом для зайчика» говорим: «Возьми один красный кубик. Поставь его сюда».</w:t>
      </w:r>
    </w:p>
    <w:p w14:paraId="18000000" w14:textId="77777777" w:rsidR="00126FC8" w:rsidRDefault="00066D08">
      <w:pPr>
        <w:numPr>
          <w:ilvl w:val="0"/>
          <w:numId w:val="5"/>
        </w:numPr>
        <w:spacing w:before="269" w:after="269"/>
        <w:ind w:left="600" w:firstLine="0"/>
      </w:pPr>
      <w:r>
        <w:t>Активно используем невербальные средства: пиктограммы чувств, фотографии реальных детей группы с разной мимикой.</w:t>
      </w:r>
    </w:p>
    <w:p w14:paraId="19000000" w14:textId="77777777" w:rsidR="00126FC8" w:rsidRDefault="00066D08">
      <w:pPr>
        <w:numPr>
          <w:ilvl w:val="0"/>
          <w:numId w:val="5"/>
        </w:numPr>
        <w:spacing w:before="269" w:after="269"/>
        <w:ind w:left="600" w:firstLine="0"/>
      </w:pPr>
      <w:r>
        <w:lastRenderedPageBreak/>
        <w:t>Применяем при</w:t>
      </w:r>
      <w:r>
        <w:t>ем «от простого к сложному»: сначала ребенок учится проявлять заботу к неодушевленному предмету (напоить цветок), затем — к мягкой игрушке, и только потом — к сверстнику.</w:t>
      </w:r>
    </w:p>
    <w:p w14:paraId="1A000000" w14:textId="77777777" w:rsidR="00126FC8" w:rsidRDefault="00066D08">
      <w:pPr>
        <w:spacing w:before="269" w:after="269"/>
      </w:pPr>
      <w:r>
        <w:rPr>
          <w:b/>
          <w:i/>
        </w:rPr>
        <w:t>Заключительный этап</w:t>
      </w:r>
    </w:p>
    <w:p w14:paraId="1B000000" w14:textId="77777777" w:rsidR="00126FC8" w:rsidRDefault="00066D08">
      <w:pPr>
        <w:numPr>
          <w:ilvl w:val="0"/>
          <w:numId w:val="6"/>
        </w:numPr>
        <w:spacing w:before="269" w:after="269"/>
        <w:ind w:left="600" w:firstLine="0"/>
      </w:pPr>
      <w:r>
        <w:t>Итоговое мероприятие: вместо сложного утренника лучше организоват</w:t>
      </w:r>
      <w:r>
        <w:t>ь «Ярмарку добрых дел», где дети наглядно показывают родителям освоенные игровые ритуалы.</w:t>
      </w:r>
    </w:p>
    <w:p w14:paraId="1C000000" w14:textId="77777777" w:rsidR="00126FC8" w:rsidRDefault="00066D08">
      <w:pPr>
        <w:numPr>
          <w:ilvl w:val="0"/>
          <w:numId w:val="6"/>
        </w:numPr>
        <w:spacing w:before="269" w:after="269"/>
        <w:ind w:left="600" w:firstLine="0"/>
      </w:pPr>
      <w:r>
        <w:t xml:space="preserve">Создание коллективного продукта: например, </w:t>
      </w:r>
      <w:proofErr w:type="spellStart"/>
      <w:r>
        <w:t>лэпбук</w:t>
      </w:r>
      <w:proofErr w:type="spellEnd"/>
      <w:r>
        <w:t xml:space="preserve"> «Наши добрые правила» или макет «Город Дружбы», собранный из конструктора.</w:t>
      </w:r>
    </w:p>
    <w:p w14:paraId="1D000000" w14:textId="77777777" w:rsidR="00126FC8" w:rsidRDefault="00066D08">
      <w:pPr>
        <w:numPr>
          <w:ilvl w:val="0"/>
          <w:numId w:val="6"/>
        </w:numPr>
        <w:spacing w:before="269" w:after="269"/>
        <w:ind w:left="600" w:firstLine="0"/>
      </w:pPr>
      <w:r>
        <w:t>Повторная диагностика динамики (используе</w:t>
      </w:r>
      <w:r>
        <w:t>м те же критерии, что и на входе).</w:t>
      </w:r>
    </w:p>
    <w:p w14:paraId="1E000000" w14:textId="77777777" w:rsidR="00126FC8" w:rsidRDefault="00066D08">
      <w:pPr>
        <w:spacing w:before="269" w:after="269"/>
      </w:pPr>
      <w:r>
        <w:rPr>
          <w:b/>
        </w:rPr>
        <w:t>3. Ожидаемые результаты</w:t>
      </w:r>
      <w:r>
        <w:t xml:space="preserve"> Мы не ждем от детей с ЗПР глубокой философской рефлексии. Успешность проекта измеряется конкретными поведенческими маркерами:</w:t>
      </w:r>
    </w:p>
    <w:p w14:paraId="1F000000" w14:textId="77777777" w:rsidR="00126FC8" w:rsidRDefault="00066D08">
      <w:pPr>
        <w:numPr>
          <w:ilvl w:val="0"/>
          <w:numId w:val="7"/>
        </w:numPr>
        <w:spacing w:before="269" w:after="269"/>
        <w:ind w:left="600" w:firstLine="0"/>
      </w:pPr>
      <w:r>
        <w:t>Ребенок замечает просьбу о помощи со стороны взрослого или другого ребе</w:t>
      </w:r>
      <w:r>
        <w:t>нка без прямой инструкции педагога.</w:t>
      </w:r>
    </w:p>
    <w:p w14:paraId="20000000" w14:textId="77777777" w:rsidR="00126FC8" w:rsidRDefault="00066D08">
      <w:pPr>
        <w:numPr>
          <w:ilvl w:val="0"/>
          <w:numId w:val="7"/>
        </w:numPr>
        <w:spacing w:before="269" w:after="269"/>
        <w:ind w:left="600" w:firstLine="0"/>
      </w:pPr>
      <w:r>
        <w:t>Время удержания совместного внимания в парной игре увеличивается с 2 до 7–10 минут.</w:t>
      </w:r>
    </w:p>
    <w:p w14:paraId="21000000" w14:textId="77777777" w:rsidR="00126FC8" w:rsidRDefault="00066D08">
      <w:pPr>
        <w:numPr>
          <w:ilvl w:val="0"/>
          <w:numId w:val="7"/>
        </w:numPr>
        <w:spacing w:before="269" w:after="269"/>
        <w:ind w:left="600" w:firstLine="0"/>
      </w:pPr>
      <w:r>
        <w:t>Появляется использование слов вежливости («спасибо», «пожалуйста») в спонтанной речи.</w:t>
      </w:r>
    </w:p>
    <w:p w14:paraId="22000000" w14:textId="77777777" w:rsidR="00126FC8" w:rsidRDefault="00066D08">
      <w:pPr>
        <w:numPr>
          <w:ilvl w:val="0"/>
          <w:numId w:val="7"/>
        </w:numPr>
        <w:spacing w:before="269" w:after="269"/>
        <w:ind w:left="600" w:firstLine="0"/>
      </w:pPr>
      <w:r>
        <w:t>Снижается количество конфликтов из-за игрушек благ</w:t>
      </w:r>
      <w:r>
        <w:t>одаря усвоенным правилам очередности.</w:t>
      </w:r>
    </w:p>
    <w:p w14:paraId="23000000" w14:textId="77777777" w:rsidR="00126FC8" w:rsidRDefault="00066D08">
      <w:pPr>
        <w:spacing w:before="269" w:after="269"/>
      </w:pPr>
      <w:r>
        <w:t>Коллеги, внедрение проекта «Добрые игры» для детей с ЗПР — это ювелирная работа. Нам предстоит перевести абстрактные понятия духовно-нравственных ценностей на язык действия, прикосновения и простой, понятной эмоции. Но</w:t>
      </w:r>
      <w:r>
        <w:t xml:space="preserve"> именно через такие структурированные, теплые и предсказуемые игры наши воспитанники смогут сделать первые шаги к успешной социализации и плавному переходу в школу.  </w:t>
      </w:r>
    </w:p>
    <w:p w14:paraId="24000000" w14:textId="77777777" w:rsidR="00126FC8" w:rsidRDefault="00126FC8"/>
    <w:sectPr w:rsidR="00126FC8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4385"/>
    <w:multiLevelType w:val="multilevel"/>
    <w:tmpl w:val="26CCE7C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7D64EC"/>
    <w:multiLevelType w:val="multilevel"/>
    <w:tmpl w:val="212878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6B45587"/>
    <w:multiLevelType w:val="multilevel"/>
    <w:tmpl w:val="E6A4DE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8135D2D"/>
    <w:multiLevelType w:val="multilevel"/>
    <w:tmpl w:val="85989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3C497A6D"/>
    <w:multiLevelType w:val="multilevel"/>
    <w:tmpl w:val="0956782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EFB6DDB"/>
    <w:multiLevelType w:val="multilevel"/>
    <w:tmpl w:val="7CC050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DC720F7"/>
    <w:multiLevelType w:val="multilevel"/>
    <w:tmpl w:val="BB289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FC8"/>
    <w:rsid w:val="00066D08"/>
    <w:rsid w:val="0012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5A506"/>
  <w15:docId w15:val="{D9A9AACB-AABD-46CB-A916-8054C6DF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3</cp:revision>
  <dcterms:created xsi:type="dcterms:W3CDTF">2026-08-16T12:55:00Z</dcterms:created>
  <dcterms:modified xsi:type="dcterms:W3CDTF">2026-08-16T12:55:00Z</dcterms:modified>
</cp:coreProperties>
</file>