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50" w:rsidRDefault="00B63050" w:rsidP="00B630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Краснодарский край Апшеронский район </w:t>
      </w:r>
    </w:p>
    <w:p w:rsidR="00B63050" w:rsidRDefault="00B63050" w:rsidP="00B630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63050" w:rsidRDefault="00B63050" w:rsidP="00B630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общеобразовательная школа № 28</w:t>
      </w:r>
    </w:p>
    <w:p w:rsidR="00B63050" w:rsidRDefault="00B63050" w:rsidP="00B630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п.Новые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Поляны</w:t>
      </w:r>
    </w:p>
    <w:p w:rsidR="00D42AD9" w:rsidRPr="005F7C50" w:rsidRDefault="00D42AD9" w:rsidP="00D4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AD9" w:rsidRPr="005F7C50" w:rsidRDefault="00D42AD9" w:rsidP="00D4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AD9" w:rsidRPr="005F7C50" w:rsidRDefault="00D42AD9" w:rsidP="00D4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AD9" w:rsidRPr="005F7C50" w:rsidRDefault="00D42AD9" w:rsidP="00B63050">
      <w:pPr>
        <w:rPr>
          <w:rFonts w:ascii="Times New Roman" w:hAnsi="Times New Roman" w:cs="Times New Roman"/>
          <w:sz w:val="28"/>
          <w:szCs w:val="28"/>
        </w:rPr>
      </w:pPr>
    </w:p>
    <w:p w:rsidR="00D42AD9" w:rsidRPr="005F7C50" w:rsidRDefault="00D42AD9" w:rsidP="00D4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AD9" w:rsidRPr="005F7C50" w:rsidRDefault="00D42AD9" w:rsidP="00D4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511" w:rsidRPr="004672C7" w:rsidRDefault="00D42AD9" w:rsidP="00D42A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72C7">
        <w:rPr>
          <w:rFonts w:ascii="Times New Roman" w:hAnsi="Times New Roman" w:cs="Times New Roman"/>
          <w:b/>
          <w:sz w:val="40"/>
          <w:szCs w:val="40"/>
        </w:rPr>
        <w:t xml:space="preserve">Актуальные проблемы обучения и воспитания </w:t>
      </w:r>
    </w:p>
    <w:p w:rsidR="00FE01AA" w:rsidRPr="004672C7" w:rsidRDefault="00D42AD9" w:rsidP="00D42A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72C7">
        <w:rPr>
          <w:rFonts w:ascii="Times New Roman" w:hAnsi="Times New Roman" w:cs="Times New Roman"/>
          <w:b/>
          <w:sz w:val="40"/>
          <w:szCs w:val="40"/>
        </w:rPr>
        <w:t xml:space="preserve">детей с ОВЗ </w:t>
      </w:r>
      <w:r w:rsidR="00260C02" w:rsidRPr="004672C7">
        <w:rPr>
          <w:rFonts w:ascii="Times New Roman" w:hAnsi="Times New Roman" w:cs="Times New Roman"/>
          <w:b/>
          <w:sz w:val="40"/>
          <w:szCs w:val="40"/>
        </w:rPr>
        <w:t xml:space="preserve">и </w:t>
      </w:r>
      <w:r w:rsidRPr="004672C7">
        <w:rPr>
          <w:rFonts w:ascii="Times New Roman" w:hAnsi="Times New Roman" w:cs="Times New Roman"/>
          <w:b/>
          <w:sz w:val="40"/>
          <w:szCs w:val="40"/>
        </w:rPr>
        <w:t>детей</w:t>
      </w:r>
      <w:r w:rsidR="00260C02" w:rsidRPr="004672C7">
        <w:rPr>
          <w:rFonts w:ascii="Times New Roman" w:hAnsi="Times New Roman" w:cs="Times New Roman"/>
          <w:b/>
          <w:sz w:val="40"/>
          <w:szCs w:val="40"/>
        </w:rPr>
        <w:t>-</w:t>
      </w:r>
      <w:r w:rsidRPr="004672C7">
        <w:rPr>
          <w:rFonts w:ascii="Times New Roman" w:hAnsi="Times New Roman" w:cs="Times New Roman"/>
          <w:b/>
          <w:sz w:val="40"/>
          <w:szCs w:val="40"/>
        </w:rPr>
        <w:t>инвалидов в массовой школе</w:t>
      </w:r>
    </w:p>
    <w:p w:rsidR="007E7511" w:rsidRDefault="007E7511" w:rsidP="00D4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511" w:rsidRPr="005F7C50" w:rsidRDefault="007E7511" w:rsidP="00D4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AD9" w:rsidRPr="005F7C50" w:rsidRDefault="00D42AD9" w:rsidP="00D42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511" w:rsidRDefault="00D42AD9" w:rsidP="007E7511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F7C50">
        <w:rPr>
          <w:rFonts w:ascii="Times New Roman" w:hAnsi="Times New Roman" w:cs="Times New Roman"/>
          <w:sz w:val="28"/>
          <w:szCs w:val="28"/>
        </w:rPr>
        <w:t>Доклад  МО</w:t>
      </w:r>
      <w:proofErr w:type="gramEnd"/>
      <w:r w:rsidRPr="005F7C50">
        <w:rPr>
          <w:rFonts w:ascii="Times New Roman" w:hAnsi="Times New Roman" w:cs="Times New Roman"/>
          <w:sz w:val="28"/>
          <w:szCs w:val="28"/>
        </w:rPr>
        <w:t xml:space="preserve"> </w:t>
      </w:r>
      <w:r w:rsidR="00B63050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Pr="005F7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11" w:rsidRDefault="00D42AD9" w:rsidP="007E7511">
      <w:pPr>
        <w:jc w:val="right"/>
        <w:rPr>
          <w:rFonts w:ascii="Times New Roman" w:hAnsi="Times New Roman" w:cs="Times New Roman"/>
          <w:sz w:val="28"/>
          <w:szCs w:val="28"/>
        </w:rPr>
      </w:pPr>
      <w:r w:rsidRPr="005F7C50">
        <w:rPr>
          <w:rFonts w:ascii="Times New Roman" w:hAnsi="Times New Roman" w:cs="Times New Roman"/>
          <w:sz w:val="28"/>
          <w:szCs w:val="28"/>
        </w:rPr>
        <w:t xml:space="preserve">подготовила учитель </w:t>
      </w:r>
      <w:r w:rsidR="00B63050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D42AD9" w:rsidRDefault="00D42AD9" w:rsidP="007E7511">
      <w:pPr>
        <w:jc w:val="right"/>
        <w:rPr>
          <w:rFonts w:ascii="Times New Roman" w:hAnsi="Times New Roman" w:cs="Times New Roman"/>
          <w:sz w:val="28"/>
          <w:szCs w:val="28"/>
        </w:rPr>
      </w:pPr>
      <w:r w:rsidRPr="005F7C50">
        <w:rPr>
          <w:rFonts w:ascii="Times New Roman" w:hAnsi="Times New Roman" w:cs="Times New Roman"/>
          <w:sz w:val="28"/>
          <w:szCs w:val="28"/>
        </w:rPr>
        <w:t xml:space="preserve"> </w:t>
      </w:r>
      <w:r w:rsidR="00B63050">
        <w:rPr>
          <w:rFonts w:ascii="Times New Roman" w:hAnsi="Times New Roman" w:cs="Times New Roman"/>
          <w:sz w:val="28"/>
          <w:szCs w:val="28"/>
        </w:rPr>
        <w:t>Эйсмонт С.В.</w:t>
      </w:r>
    </w:p>
    <w:p w:rsidR="007E7511" w:rsidRDefault="007E7511" w:rsidP="007E75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511" w:rsidRDefault="007E7511" w:rsidP="007E75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3050" w:rsidRDefault="00B63050" w:rsidP="007E75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3050" w:rsidRDefault="00B63050" w:rsidP="007E75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3050" w:rsidRDefault="00B63050" w:rsidP="007E75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511" w:rsidRDefault="007E7511" w:rsidP="007E75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511" w:rsidRDefault="007E7511" w:rsidP="007E75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AD9" w:rsidRPr="005F7C50" w:rsidRDefault="00D42AD9" w:rsidP="00B630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5F7B" w:rsidRPr="000B32BA" w:rsidRDefault="002B5F7B" w:rsidP="004672C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2BA">
        <w:rPr>
          <w:rFonts w:ascii="Times New Roman" w:hAnsi="Times New Roman" w:cs="Times New Roman"/>
          <w:i/>
          <w:sz w:val="28"/>
          <w:szCs w:val="28"/>
        </w:rPr>
        <w:lastRenderedPageBreak/>
        <w:t>Образование — неотъемлемое право человека</w:t>
      </w:r>
      <w:r w:rsidRPr="004672C7">
        <w:rPr>
          <w:rFonts w:ascii="Times New Roman" w:hAnsi="Times New Roman" w:cs="Times New Roman"/>
          <w:sz w:val="28"/>
          <w:szCs w:val="28"/>
        </w:rPr>
        <w:t xml:space="preserve">. Однако далеко не все дети с инвалидностью, независимо от форм её проявления, имеют возможность учиться в общеобразовательных школах. Почти все школы полностью </w:t>
      </w:r>
      <w:r w:rsidRPr="000B32BA">
        <w:rPr>
          <w:rFonts w:ascii="Times New Roman" w:hAnsi="Times New Roman" w:cs="Times New Roman"/>
          <w:i/>
          <w:sz w:val="28"/>
          <w:szCs w:val="28"/>
        </w:rPr>
        <w:t>недоступны для инвалидов, имеющих трудности в передвижении</w:t>
      </w:r>
      <w:r w:rsidRPr="004672C7">
        <w:rPr>
          <w:rFonts w:ascii="Times New Roman" w:hAnsi="Times New Roman" w:cs="Times New Roman"/>
          <w:sz w:val="28"/>
          <w:szCs w:val="28"/>
        </w:rPr>
        <w:t xml:space="preserve">: они не оборудованы необходимыми для этого пандусами или лифтами. Обычные школы, как правило, </w:t>
      </w:r>
      <w:r w:rsidRPr="000B32BA">
        <w:rPr>
          <w:rFonts w:ascii="Times New Roman" w:hAnsi="Times New Roman" w:cs="Times New Roman"/>
          <w:i/>
          <w:sz w:val="28"/>
          <w:szCs w:val="28"/>
        </w:rPr>
        <w:t>не имеют условий для обучения детей с нарушением слуха, зрения, речи...</w:t>
      </w:r>
    </w:p>
    <w:p w:rsidR="002B5F7B" w:rsidRPr="004672C7" w:rsidRDefault="002B5F7B" w:rsidP="00467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2C7">
        <w:rPr>
          <w:rFonts w:ascii="Times New Roman" w:hAnsi="Times New Roman" w:cs="Times New Roman"/>
          <w:sz w:val="28"/>
          <w:szCs w:val="28"/>
        </w:rPr>
        <w:t>Кроме этого, дети-инвалиды часто сталкиваются с негативным отношением к себе: на них чаще всего смотрят как на больных детей, нуждающихся в постоянном особом внимании и, главное, неспособных учиться в школе. Получить образование они могут в специализированных школах или интернатах, либо обучаясь на дому. Эта практика на сегодняшний день является самой распространенной в нашей стране, однако этот подход на сегодняшний день устарел.</w:t>
      </w:r>
    </w:p>
    <w:p w:rsidR="002B5F7B" w:rsidRPr="004672C7" w:rsidRDefault="002B5F7B" w:rsidP="00467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BA">
        <w:rPr>
          <w:rFonts w:ascii="Times New Roman" w:hAnsi="Times New Roman" w:cs="Times New Roman"/>
          <w:i/>
          <w:sz w:val="28"/>
          <w:szCs w:val="28"/>
        </w:rPr>
        <w:t>Дети с инвалидностью — тоже дети</w:t>
      </w:r>
      <w:r w:rsidRPr="004672C7">
        <w:rPr>
          <w:rFonts w:ascii="Times New Roman" w:hAnsi="Times New Roman" w:cs="Times New Roman"/>
          <w:sz w:val="28"/>
          <w:szCs w:val="28"/>
        </w:rPr>
        <w:t>. Как и всем детям, для развития им необходимо общение со сверстниками. У них, как и других детей, есть свои интересы, увлечения, мечты «кем-то стать, когда вырастешь», обрести профессию и получить достойную работу. И все эти мечты могут быть напрасны только из-за того, что, скажем, ребенок на инвалидной коляске или костылях не может попасть в школу, потому что она не оборудована пандусом. Тем не менее, создать условия для обучения детей с инвалидностью, не зависимо от форм ее проявления (слепота, глухота, сердечно-сосудистые заболевания, задержка в развитии и т.д.), можно.</w:t>
      </w:r>
    </w:p>
    <w:p w:rsidR="002B5F7B" w:rsidRPr="004672C7" w:rsidRDefault="004672C7" w:rsidP="00467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BA">
        <w:rPr>
          <w:rFonts w:ascii="Times New Roman" w:hAnsi="Times New Roman" w:cs="Times New Roman"/>
          <w:i/>
          <w:sz w:val="28"/>
          <w:szCs w:val="28"/>
        </w:rPr>
        <w:t>Вопрос организации и обеспечения образовательного процесса для детей-инвалидов и детей с ОВЗ во многом связан с материально-технической и программно-методической базой учреждения</w:t>
      </w:r>
      <w:r w:rsidRPr="004672C7">
        <w:rPr>
          <w:rFonts w:ascii="Times New Roman" w:hAnsi="Times New Roman" w:cs="Times New Roman"/>
          <w:sz w:val="28"/>
          <w:szCs w:val="28"/>
        </w:rPr>
        <w:t xml:space="preserve">. </w:t>
      </w:r>
      <w:r w:rsidRPr="004672C7">
        <w:rPr>
          <w:rFonts w:ascii="Times New Roman" w:hAnsi="Times New Roman" w:cs="Times New Roman"/>
          <w:i/>
          <w:sz w:val="28"/>
          <w:szCs w:val="28"/>
        </w:rPr>
        <w:t>Средовое пространство</w:t>
      </w:r>
      <w:r w:rsidRPr="004672C7">
        <w:rPr>
          <w:rFonts w:ascii="Times New Roman" w:hAnsi="Times New Roman" w:cs="Times New Roman"/>
          <w:sz w:val="28"/>
          <w:szCs w:val="28"/>
        </w:rPr>
        <w:t xml:space="preserve"> для лиц, имеющих ограниченные возможности здоровья, должно отличаться повышенной комфортностью и доступностью ко всем объектам учебного фонда.</w:t>
      </w:r>
    </w:p>
    <w:p w:rsidR="004672C7" w:rsidRPr="004672C7" w:rsidRDefault="004672C7" w:rsidP="00467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2C7">
        <w:rPr>
          <w:rFonts w:ascii="Times New Roman" w:hAnsi="Times New Roman" w:cs="Times New Roman"/>
          <w:sz w:val="28"/>
          <w:szCs w:val="28"/>
        </w:rPr>
        <w:t xml:space="preserve">Другим важным аспектом служит </w:t>
      </w:r>
      <w:r w:rsidRPr="000B32BA">
        <w:rPr>
          <w:rFonts w:ascii="Times New Roman" w:hAnsi="Times New Roman" w:cs="Times New Roman"/>
          <w:i/>
          <w:sz w:val="28"/>
          <w:szCs w:val="28"/>
        </w:rPr>
        <w:t>повышенная утомляемость детей с проблемами развития</w:t>
      </w:r>
      <w:r w:rsidRPr="004672C7">
        <w:rPr>
          <w:rFonts w:ascii="Times New Roman" w:hAnsi="Times New Roman" w:cs="Times New Roman"/>
          <w:sz w:val="28"/>
          <w:szCs w:val="28"/>
        </w:rPr>
        <w:t>, что увеличивает временной объем на прохождение ими тематических разделов реализуемой в детском объединении программы, а также обуславливает степень усвоения пройденного материала. Для обеспечения эффективного педагогического и психологического сотрудничества педагогу необходимо использовать дополнительные стимулы и средства педагогического воздействия, что иногда порождает внутренние противоречия, в виду отсутствия специализированной подготовки.</w:t>
      </w:r>
    </w:p>
    <w:p w:rsidR="004672C7" w:rsidRPr="000B32BA" w:rsidRDefault="004672C7" w:rsidP="004672C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2C7">
        <w:rPr>
          <w:rFonts w:ascii="Times New Roman" w:hAnsi="Times New Roman" w:cs="Times New Roman"/>
          <w:sz w:val="28"/>
          <w:szCs w:val="28"/>
        </w:rPr>
        <w:t xml:space="preserve">Таким образом, вторая задача при организации образовательного процесса для детей с ОВЗ, это </w:t>
      </w:r>
      <w:r w:rsidRPr="004672C7">
        <w:rPr>
          <w:rFonts w:ascii="Times New Roman" w:hAnsi="Times New Roman" w:cs="Times New Roman"/>
          <w:i/>
          <w:sz w:val="28"/>
          <w:szCs w:val="28"/>
        </w:rPr>
        <w:t>обеспечение высококвалифицированными кадрами</w:t>
      </w:r>
      <w:r w:rsidRPr="004672C7">
        <w:rPr>
          <w:rFonts w:ascii="Times New Roman" w:hAnsi="Times New Roman" w:cs="Times New Roman"/>
          <w:sz w:val="28"/>
          <w:szCs w:val="28"/>
        </w:rPr>
        <w:t xml:space="preserve">, повышение уровня их профессиональной компетенции при работе с «аномальными» воспитанниками, введение в штат узкопрофильных специалистов – </w:t>
      </w:r>
      <w:r w:rsidRPr="000B32BA">
        <w:rPr>
          <w:rFonts w:ascii="Times New Roman" w:hAnsi="Times New Roman" w:cs="Times New Roman"/>
          <w:i/>
          <w:sz w:val="28"/>
          <w:szCs w:val="28"/>
        </w:rPr>
        <w:t>специального педагога, дефектолога, медицинского работника.</w:t>
      </w:r>
    </w:p>
    <w:p w:rsidR="004672C7" w:rsidRPr="004672C7" w:rsidRDefault="004672C7" w:rsidP="00467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72C7" w:rsidRPr="004672C7" w:rsidRDefault="004672C7" w:rsidP="004672C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672C7">
        <w:rPr>
          <w:bCs/>
          <w:i/>
          <w:color w:val="000000"/>
          <w:sz w:val="28"/>
          <w:szCs w:val="28"/>
        </w:rPr>
        <w:lastRenderedPageBreak/>
        <w:t>Главная задача образовательного учреждения</w:t>
      </w:r>
      <w:r w:rsidRPr="004672C7">
        <w:rPr>
          <w:color w:val="000000"/>
          <w:sz w:val="28"/>
          <w:szCs w:val="28"/>
        </w:rPr>
        <w:t> – дать ученику необходимый минимум знаний, выработать у него умения и навыки, которые обеспечат его готовность к следующему уровню образования или к практической деятельности, а также воспитать те качества личности, которые необходимы для его социальной адаптации.</w:t>
      </w:r>
    </w:p>
    <w:p w:rsidR="004672C7" w:rsidRPr="004672C7" w:rsidRDefault="004672C7" w:rsidP="004672C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672C7">
        <w:rPr>
          <w:bCs/>
          <w:i/>
          <w:color w:val="000000"/>
          <w:sz w:val="28"/>
          <w:szCs w:val="28"/>
        </w:rPr>
        <w:t>Различают следующие категории детей с нарушениями в развитии</w:t>
      </w:r>
      <w:r w:rsidRPr="004672C7">
        <w:rPr>
          <w:bCs/>
          <w:color w:val="000000"/>
          <w:sz w:val="28"/>
          <w:szCs w:val="28"/>
        </w:rPr>
        <w:t>:</w:t>
      </w:r>
    </w:p>
    <w:p w:rsidR="004672C7" w:rsidRPr="004672C7" w:rsidRDefault="004672C7" w:rsidP="004672C7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672C7">
        <w:rPr>
          <w:color w:val="000000"/>
          <w:sz w:val="28"/>
          <w:szCs w:val="28"/>
        </w:rPr>
        <w:t>1.Дети с нарушениями слуха (глухие, слабослышащие, позднооглохшие);</w:t>
      </w:r>
    </w:p>
    <w:p w:rsidR="004672C7" w:rsidRPr="004672C7" w:rsidRDefault="004672C7" w:rsidP="004672C7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672C7">
        <w:rPr>
          <w:color w:val="000000"/>
          <w:sz w:val="28"/>
          <w:szCs w:val="28"/>
        </w:rPr>
        <w:t>2. Дети с нарушениями зрения (слепые, слабовидящие);</w:t>
      </w:r>
    </w:p>
    <w:p w:rsidR="004672C7" w:rsidRPr="004672C7" w:rsidRDefault="004672C7" w:rsidP="004672C7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672C7">
        <w:rPr>
          <w:color w:val="000000"/>
          <w:sz w:val="28"/>
          <w:szCs w:val="28"/>
        </w:rPr>
        <w:t>3. Дети с нарушениями речи;</w:t>
      </w:r>
    </w:p>
    <w:p w:rsidR="004672C7" w:rsidRPr="004672C7" w:rsidRDefault="004672C7" w:rsidP="004672C7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672C7">
        <w:rPr>
          <w:color w:val="000000"/>
          <w:sz w:val="28"/>
          <w:szCs w:val="28"/>
        </w:rPr>
        <w:t>4. Дети с нарушениями интеллекта (умственно отсталые);</w:t>
      </w:r>
    </w:p>
    <w:p w:rsidR="004672C7" w:rsidRPr="004672C7" w:rsidRDefault="004672C7" w:rsidP="004672C7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672C7">
        <w:rPr>
          <w:color w:val="000000"/>
          <w:sz w:val="28"/>
          <w:szCs w:val="28"/>
        </w:rPr>
        <w:t>5. Дети с задержкой психического развития;</w:t>
      </w:r>
    </w:p>
    <w:p w:rsidR="004672C7" w:rsidRPr="004672C7" w:rsidRDefault="004672C7" w:rsidP="004672C7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672C7">
        <w:rPr>
          <w:color w:val="000000"/>
          <w:sz w:val="28"/>
          <w:szCs w:val="28"/>
        </w:rPr>
        <w:t>6. Дети с нарушениями опорно-двигательного аппарата (ДЦП);</w:t>
      </w:r>
    </w:p>
    <w:p w:rsidR="004672C7" w:rsidRPr="004672C7" w:rsidRDefault="004672C7" w:rsidP="004672C7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672C7">
        <w:rPr>
          <w:color w:val="000000"/>
          <w:sz w:val="28"/>
          <w:szCs w:val="28"/>
        </w:rPr>
        <w:t>7. Дети с нарушениями эмоционально-волевой сферы;</w:t>
      </w:r>
    </w:p>
    <w:p w:rsidR="004672C7" w:rsidRPr="004672C7" w:rsidRDefault="004672C7" w:rsidP="004672C7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672C7">
        <w:rPr>
          <w:color w:val="000000"/>
          <w:sz w:val="28"/>
          <w:szCs w:val="28"/>
        </w:rPr>
        <w:t>8. Дети с множественными нарушениями (сочетание 2-х или 3-х нарушений).</w:t>
      </w:r>
    </w:p>
    <w:p w:rsidR="00D42AD9" w:rsidRPr="004672C7" w:rsidRDefault="00D42AD9" w:rsidP="004672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i/>
          <w:sz w:val="28"/>
          <w:szCs w:val="28"/>
        </w:rPr>
        <w:t>Дети с ограниченными возможностями здоровья</w:t>
      </w:r>
      <w:r w:rsidRPr="004672C7">
        <w:rPr>
          <w:rFonts w:ascii="Times New Roman" w:eastAsia="Calibri" w:hAnsi="Times New Roman" w:cs="Times New Roman"/>
          <w:sz w:val="28"/>
          <w:szCs w:val="28"/>
        </w:rPr>
        <w:t xml:space="preserve"> –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</w:t>
      </w:r>
    </w:p>
    <w:p w:rsidR="002B5F7B" w:rsidRPr="004672C7" w:rsidRDefault="002B5F7B" w:rsidP="0046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sz w:val="28"/>
          <w:szCs w:val="28"/>
        </w:rPr>
        <w:t xml:space="preserve">Наблюдения, которые ведутся в течение нескольких лет,  показывают, что дети с ОВЗ отличаются рядом особенностей.  </w:t>
      </w:r>
    </w:p>
    <w:p w:rsidR="002B5F7B" w:rsidRPr="004672C7" w:rsidRDefault="002B5F7B" w:rsidP="00467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72C7">
        <w:rPr>
          <w:rFonts w:ascii="Times New Roman" w:eastAsia="Calibri" w:hAnsi="Times New Roman" w:cs="Times New Roman"/>
          <w:i/>
          <w:sz w:val="28"/>
          <w:szCs w:val="28"/>
        </w:rPr>
        <w:t xml:space="preserve">Проблемы в воспитании учащихся с ОВЗ: </w:t>
      </w:r>
    </w:p>
    <w:p w:rsidR="002B5F7B" w:rsidRPr="004672C7" w:rsidRDefault="002B5F7B" w:rsidP="004672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sz w:val="28"/>
          <w:szCs w:val="28"/>
        </w:rPr>
        <w:t>неразвитость адаптационных  способностей;</w:t>
      </w:r>
    </w:p>
    <w:p w:rsidR="002B5F7B" w:rsidRPr="004672C7" w:rsidRDefault="002B5F7B" w:rsidP="004672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sz w:val="28"/>
          <w:szCs w:val="28"/>
        </w:rPr>
        <w:t xml:space="preserve">своеобразие, неадекватность поведения учащихся, отсутствие умения устанавливать отношения со взрослыми и сверстниками; </w:t>
      </w:r>
    </w:p>
    <w:p w:rsidR="002B5F7B" w:rsidRPr="004672C7" w:rsidRDefault="002B5F7B" w:rsidP="004672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sz w:val="28"/>
          <w:szCs w:val="28"/>
        </w:rPr>
        <w:t>узость представлений об окружающем мире, низкий уровень социального опыта;</w:t>
      </w:r>
    </w:p>
    <w:p w:rsidR="002B5F7B" w:rsidRPr="004672C7" w:rsidRDefault="002B5F7B" w:rsidP="004672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sz w:val="28"/>
          <w:szCs w:val="28"/>
        </w:rPr>
        <w:t>слабая нервная система, быстрая утомляемость;</w:t>
      </w:r>
    </w:p>
    <w:p w:rsidR="002B5F7B" w:rsidRPr="004672C7" w:rsidRDefault="002B5F7B" w:rsidP="004672C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sz w:val="28"/>
          <w:szCs w:val="28"/>
        </w:rPr>
        <w:t>взаимодействие с родителями; низкая педагогическая грамотность родителей.</w:t>
      </w:r>
    </w:p>
    <w:p w:rsidR="00D42AD9" w:rsidRPr="004672C7" w:rsidRDefault="00D42AD9" w:rsidP="004672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72C7">
        <w:rPr>
          <w:rFonts w:ascii="Times New Roman" w:eastAsia="Calibri" w:hAnsi="Times New Roman" w:cs="Times New Roman"/>
          <w:i/>
          <w:sz w:val="28"/>
          <w:szCs w:val="28"/>
        </w:rPr>
        <w:t>Принципы построения содержания учебного материала  для детей с ОВЗ:</w:t>
      </w:r>
    </w:p>
    <w:p w:rsidR="00D42AD9" w:rsidRPr="004672C7" w:rsidRDefault="00D42AD9" w:rsidP="004672C7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sz w:val="28"/>
          <w:szCs w:val="28"/>
        </w:rPr>
        <w:t>Опора на жизненный опыт ребёнка;</w:t>
      </w:r>
    </w:p>
    <w:p w:rsidR="00D42AD9" w:rsidRPr="004672C7" w:rsidRDefault="00D42AD9" w:rsidP="004672C7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sz w:val="28"/>
          <w:szCs w:val="28"/>
        </w:rPr>
        <w:t>Усиление практической направленности учебного материала;</w:t>
      </w:r>
    </w:p>
    <w:p w:rsidR="00D42AD9" w:rsidRPr="004672C7" w:rsidRDefault="00D42AD9" w:rsidP="004672C7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sz w:val="28"/>
          <w:szCs w:val="28"/>
        </w:rPr>
        <w:t>Ориентация на внутренние связи в содержании изучаемого материала;</w:t>
      </w:r>
    </w:p>
    <w:p w:rsidR="00D42AD9" w:rsidRPr="004672C7" w:rsidRDefault="00D42AD9" w:rsidP="004672C7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sz w:val="28"/>
          <w:szCs w:val="28"/>
        </w:rPr>
        <w:t>Достаточность в определении объёма изучаемого материала.</w:t>
      </w:r>
    </w:p>
    <w:p w:rsidR="00D42AD9" w:rsidRPr="004672C7" w:rsidRDefault="00D42AD9" w:rsidP="004672C7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sz w:val="28"/>
          <w:szCs w:val="28"/>
        </w:rPr>
        <w:t>Выделение сущностных признаков изучаемых явлений;</w:t>
      </w:r>
    </w:p>
    <w:p w:rsidR="007E7511" w:rsidRPr="004672C7" w:rsidRDefault="007E7511" w:rsidP="004672C7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F7B" w:rsidRPr="004672C7" w:rsidRDefault="00D42AD9" w:rsidP="00467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2C7">
        <w:rPr>
          <w:rFonts w:ascii="Times New Roman" w:eastAsia="Calibri" w:hAnsi="Times New Roman" w:cs="Times New Roman"/>
          <w:i/>
          <w:sz w:val="28"/>
          <w:szCs w:val="28"/>
        </w:rPr>
        <w:t>Воспитание — это основа образовательного процесса</w:t>
      </w:r>
      <w:r w:rsidRPr="004672C7">
        <w:rPr>
          <w:rFonts w:ascii="Times New Roman" w:eastAsia="Calibri" w:hAnsi="Times New Roman" w:cs="Times New Roman"/>
          <w:sz w:val="28"/>
          <w:szCs w:val="28"/>
        </w:rPr>
        <w:t xml:space="preserve">. Поэтому в современном специальном образовании весьма актуальна </w:t>
      </w:r>
      <w:r w:rsidRPr="004672C7">
        <w:rPr>
          <w:rFonts w:ascii="Times New Roman" w:eastAsia="Calibri" w:hAnsi="Times New Roman" w:cs="Times New Roman"/>
          <w:sz w:val="28"/>
          <w:szCs w:val="28"/>
          <w:u w:val="single"/>
        </w:rPr>
        <w:t>проблема качества не только обучения, но и воспитания,</w:t>
      </w:r>
      <w:r w:rsidRPr="00467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72C7">
        <w:rPr>
          <w:rFonts w:ascii="Times New Roman" w:eastAsia="Calibri" w:hAnsi="Times New Roman" w:cs="Times New Roman"/>
          <w:i/>
          <w:sz w:val="28"/>
          <w:szCs w:val="28"/>
        </w:rPr>
        <w:t>формирования и развития социально адаптированного человека.</w:t>
      </w:r>
      <w:r w:rsidRPr="004672C7">
        <w:rPr>
          <w:rFonts w:ascii="Times New Roman" w:eastAsia="Calibri" w:hAnsi="Times New Roman" w:cs="Times New Roman"/>
          <w:sz w:val="28"/>
          <w:szCs w:val="28"/>
        </w:rPr>
        <w:t xml:space="preserve"> Основным компонентом содержания воспитательной работы является воспитывающая деятельность: познавательная, трудовая, художественно-эстетическая, социально-ориентационная, физкультурно-спортивная,  свободное общение.</w:t>
      </w:r>
      <w:r w:rsidR="007E7511" w:rsidRPr="00467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ОВЗ</w:t>
      </w:r>
      <w:r w:rsidR="007743D1" w:rsidRPr="00923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(ЗПР)</w:t>
      </w:r>
      <w:r w:rsidRPr="005D6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УСЛОВИЯХ МАССОВОЙ ШКОЛЫ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Учиться могут все дети, а значит всем, какими бы тяжелыми ни были нарушения развития, должны предоставляться возможности получить образование</w:t>
      </w:r>
      <w:r w:rsid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- особенный, это бесспорно. И всё же есть дети, о которых говорят «особенный» не для того, чтобы подчеркнуть уникальность его способностей, а для того, чтобы обозначить отличающие его особые потребности.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Назрела острая необходимость в понимании проблем детей, имеющих задержку психического развития, уважении и признании их прав на образование, желание и готовность включить их в детское сообщество.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 особенностями развития сегодня вовсе не обязательно обучаться в специальных учреждениях, напротив, получить более качественное образование и лучше адаптироваться к жизни они смогут в обычной школе. Здоровым же детям это позволит развить толерантность и ответственность.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образование – это обучение детей с ограниченными возможностями в общеобразовательных школах совместно со здоровыми детьми или в специально созданных классах. Оно дает возможность всем учащимся в полном объеме участвовать в школьной жизни и направлено на развитие у всех людей способностей, необходимых для общения. При этом они могут достигать наиболее полного прогресса в социальном развитии. Именно социальная адаптация и реабилитация должны быть основой системы психолого-педагогической помощи детям с ограниченными возможностями здоровья.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имеет непосредственное отношение к четко выделяющейся последнее время большой группе детей с задержкой психического развития. Такие дети не готовы к обучению в школе и испытывают трудности в усвоении общеобразовательных программ, имеют нарушения ценностно-личностной ориентации, высокую степень педагогической запущенности, отклонения интеллектуального и личностного развития, частичное отставание в развитии психических функций.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раньше ребята с задержкой психического развития учились в специальных интернатах, то сегодня многие школы стали открывать классы коррекции. Обучаясь по месту жительства, ребенок не теряет контакта со своими товарищами, а общение со здоровыми сверстниками стимулирует его работоспособность.</w:t>
      </w:r>
    </w:p>
    <w:p w:rsidR="005D6A6A" w:rsidRPr="005D6A6A" w:rsidRDefault="007743D1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D6A6A"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атология этих детей в психической сфере проявляется, прежде всего, в отставании познавательных процессов: восприятия, внимания, памяти и мышлении. Им свойственно неумение слушать, повышенная утомляемость, низкий уровень восприятия. Невысокие показатели характеризуют долговременную и кратковременную память. Значительно снижена способность к непрерывному запоминанию, при этом наглядный материал удерживается в памяти лучше, чем вербальный.</w:t>
      </w:r>
    </w:p>
    <w:p w:rsidR="00923D7C" w:rsidRDefault="00923D7C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A6A" w:rsidRPr="005D6A6A" w:rsidRDefault="007743D1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5D6A6A" w:rsidRPr="005D6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ринципы организации работы с детьми с ЗПР</w:t>
      </w:r>
      <w:r w:rsidR="005D6A6A"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6A6A" w:rsidRPr="00923D7C" w:rsidRDefault="005D6A6A" w:rsidP="00923D7C">
      <w:pPr>
        <w:pStyle w:val="a5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использование анализаторов: слухового, зрительного, тактильного, </w:t>
      </w:r>
      <w:proofErr w:type="spellStart"/>
      <w:r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6A6A" w:rsidRPr="00923D7C" w:rsidRDefault="005D6A6A" w:rsidP="00923D7C">
      <w:pPr>
        <w:pStyle w:val="a5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психических процессов;</w:t>
      </w:r>
    </w:p>
    <w:p w:rsidR="005D6A6A" w:rsidRPr="00923D7C" w:rsidRDefault="005D6A6A" w:rsidP="00923D7C">
      <w:pPr>
        <w:pStyle w:val="a5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использование наглядности для активизации познавательной и речевой деятельности;</w:t>
      </w:r>
    </w:p>
    <w:p w:rsidR="005D6A6A" w:rsidRPr="00923D7C" w:rsidRDefault="005D6A6A" w:rsidP="00923D7C">
      <w:pPr>
        <w:pStyle w:val="a5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опора на игру, как ведущую деятельность ребенка с задержкой психического развития, активное использование </w:t>
      </w:r>
      <w:proofErr w:type="spellStart"/>
      <w:r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игротехники</w:t>
      </w:r>
      <w:proofErr w:type="spellEnd"/>
      <w:r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этапе занятия;</w:t>
      </w:r>
    </w:p>
    <w:p w:rsidR="005D6A6A" w:rsidRPr="00923D7C" w:rsidRDefault="005D6A6A" w:rsidP="00923D7C">
      <w:pPr>
        <w:pStyle w:val="a5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познавательного интереса многообразием приемов занимательности (задачами – шутками, игрой, занимательными упражнениями и т.д.)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Теплая и комфортная обстановка, созданная </w:t>
      </w:r>
      <w:r w:rsidR="007743D1"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 построенная на доверии и ответственности друг перед другом, помогает детям с задержкой психического развития быстрее адаптироваться к учебно-воспитательному процессу.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все дети обладают своими, только им свойственными качествами и уровнем развития,  задания</w:t>
      </w:r>
      <w:r w:rsidR="00923D7C"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</w:t>
      </w: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индивидуальных способностей </w:t>
      </w:r>
      <w:r w:rsidR="00923D7C"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ребенка. </w:t>
      </w: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должен продвигаться вперед только своим темпом и с постоянным успехом.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детьми </w:t>
      </w:r>
      <w:r w:rsidR="00923D7C"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вести </w:t>
      </w: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повышенному для них уровню трудности, то есть в</w:t>
      </w:r>
      <w:r w:rsidR="00923D7C"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зоне их «ближайшего развития»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с задержкой психического развития эмоции играют едва ли не самую важную роль в развитии личности. Поэтому необходимым условием организации совместной деятельности с детьми </w:t>
      </w:r>
      <w:r w:rsidR="00923D7C"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психологической комфортности детей, обеспечивающей их эмоциональное благополучие. Атмосфера доброжелательности, вера в силы ребенка, индивидуальный подход, создание для каждого ситуации успеха н</w:t>
      </w:r>
      <w:r w:rsidR="00923D7C" w:rsidRP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ужны</w:t>
      </w: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для познавательного развития детей, но и для их нормального психофизиологического состояния.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с ЗПР пронизана психотерапевтическим воздействием. Ребенок должен иметь мотивацию к занятиям, замечать свои успехи, радоваться им, у ребенка должно быть радостное ожидание успеха и похвалы, удовольствие от выполненной работы.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</w:t>
      </w:r>
      <w:r w:rsidR="0092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надо</w:t>
      </w:r>
      <w:r w:rsidRPr="005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задания, которые ребенок объективно может выполнить хорошо. Это повышает его самооценку, улучшает настроение, поднимает готовность участвовать в учебной работе, что способствует формированию положительного отношения к учению. </w:t>
      </w:r>
    </w:p>
    <w:p w:rsidR="005D6A6A" w:rsidRPr="005D6A6A" w:rsidRDefault="005D6A6A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D6A6A" w:rsidRPr="005D6A6A" w:rsidSect="00FE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217"/>
    <w:multiLevelType w:val="hybridMultilevel"/>
    <w:tmpl w:val="B30C772A"/>
    <w:lvl w:ilvl="0" w:tplc="E6B2C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C70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66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08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263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1622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208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6F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02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2969"/>
    <w:multiLevelType w:val="hybridMultilevel"/>
    <w:tmpl w:val="C5C6E7D2"/>
    <w:lvl w:ilvl="0" w:tplc="2962EE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E15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6E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066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DE4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AFD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EE1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C8B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8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0EFC"/>
    <w:multiLevelType w:val="hybridMultilevel"/>
    <w:tmpl w:val="19181E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D9"/>
    <w:rsid w:val="000B32BA"/>
    <w:rsid w:val="00260C02"/>
    <w:rsid w:val="002B5F7B"/>
    <w:rsid w:val="00332C5B"/>
    <w:rsid w:val="003A7A56"/>
    <w:rsid w:val="004672C7"/>
    <w:rsid w:val="005D6A6A"/>
    <w:rsid w:val="005F7C50"/>
    <w:rsid w:val="007743D1"/>
    <w:rsid w:val="007E7511"/>
    <w:rsid w:val="00923D7C"/>
    <w:rsid w:val="00B63050"/>
    <w:rsid w:val="00B704F3"/>
    <w:rsid w:val="00BC568B"/>
    <w:rsid w:val="00CD5149"/>
    <w:rsid w:val="00D42AD9"/>
    <w:rsid w:val="00D52202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5637"/>
  <w15:docId w15:val="{7A222155-7A62-4720-9D5E-139EFB3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6A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5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dcterms:created xsi:type="dcterms:W3CDTF">2024-02-01T07:25:00Z</dcterms:created>
  <dcterms:modified xsi:type="dcterms:W3CDTF">2024-02-01T07:25:00Z</dcterms:modified>
</cp:coreProperties>
</file>