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57C1" w:rsidRDefault="00C557C1" w:rsidP="00C557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дополнительного образования </w:t>
      </w:r>
    </w:p>
    <w:p w:rsidR="00C557C1" w:rsidRDefault="00C557C1" w:rsidP="00C557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«Детская школа искусств №15» г.Казани</w:t>
      </w:r>
    </w:p>
    <w:p w:rsidR="00C557C1" w:rsidRDefault="00C557C1" w:rsidP="00C557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57C1" w:rsidRDefault="00C557C1" w:rsidP="00C557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57C1" w:rsidRDefault="00C557C1" w:rsidP="00C557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57C1" w:rsidRDefault="00C557C1" w:rsidP="00C557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57C1" w:rsidRDefault="00C557C1" w:rsidP="00C557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57C1" w:rsidRDefault="00C557C1" w:rsidP="00C557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57C1" w:rsidRDefault="00C557C1" w:rsidP="00C557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57C1" w:rsidRDefault="00C557C1" w:rsidP="00C557C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ПЛАН-КОНСПЕКТ ОТКРЫТОГО УРОКА</w:t>
      </w:r>
    </w:p>
    <w:p w:rsidR="00C557C1" w:rsidRDefault="00C557C1" w:rsidP="00C557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предмету «Специальность» </w:t>
      </w:r>
    </w:p>
    <w:p w:rsidR="00C557C1" w:rsidRDefault="00C557C1" w:rsidP="00C557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Дополнительной предпрофессиональной программы </w:t>
      </w:r>
    </w:p>
    <w:p w:rsidR="00C557C1" w:rsidRDefault="00C557C1" w:rsidP="00C557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области музыкального искусства «Духовые инструменты»</w:t>
      </w:r>
    </w:p>
    <w:p w:rsidR="00C557C1" w:rsidRDefault="00C557C1" w:rsidP="00C557C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Тема: Правильная постановка губ и корпуса </w:t>
      </w:r>
    </w:p>
    <w:p w:rsidR="00C557C1" w:rsidRDefault="00C557C1" w:rsidP="00C557C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при игре на флейте. Занятия с тренажерами.</w:t>
      </w:r>
    </w:p>
    <w:p w:rsidR="00C557C1" w:rsidRDefault="00C557C1" w:rsidP="00C557C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557C1" w:rsidRDefault="00C557C1" w:rsidP="00C557C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557C1" w:rsidRDefault="00C557C1" w:rsidP="00C557C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557C1" w:rsidRDefault="00C557C1" w:rsidP="00C557C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Автор: </w:t>
      </w:r>
      <w:r>
        <w:rPr>
          <w:rFonts w:ascii="Times New Roman" w:hAnsi="Times New Roman" w:cs="Times New Roman"/>
          <w:b/>
          <w:sz w:val="24"/>
          <w:szCs w:val="24"/>
        </w:rPr>
        <w:t>Раевских М.В.</w:t>
      </w:r>
    </w:p>
    <w:p w:rsidR="00C557C1" w:rsidRDefault="00C557C1" w:rsidP="00C557C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 первой категории</w:t>
      </w:r>
    </w:p>
    <w:p w:rsidR="00C557C1" w:rsidRDefault="00C557C1" w:rsidP="00C557C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МБУДО «Детская школа искусств №15» г.Казани</w:t>
      </w:r>
    </w:p>
    <w:p w:rsidR="00D220E4" w:rsidRDefault="00D220E4" w:rsidP="00C557C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220E4" w:rsidRDefault="00D220E4" w:rsidP="00C557C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220E4" w:rsidRDefault="00D220E4" w:rsidP="00C557C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220E4" w:rsidRDefault="00D220E4" w:rsidP="00D220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Казань</w:t>
      </w:r>
    </w:p>
    <w:p w:rsidR="00D220E4" w:rsidRDefault="00D220E4" w:rsidP="00D220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2024</w:t>
      </w:r>
    </w:p>
    <w:p w:rsidR="00FB5D0D" w:rsidRPr="00E13687" w:rsidRDefault="005D6532" w:rsidP="00D220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6532">
        <w:rPr>
          <w:rFonts w:ascii="Times New Roman" w:hAnsi="Times New Roman" w:cs="Times New Roman"/>
          <w:sz w:val="24"/>
          <w:szCs w:val="24"/>
        </w:rPr>
        <w:br/>
      </w:r>
      <w:r w:rsidRPr="005D6532">
        <w:rPr>
          <w:rFonts w:ascii="Times New Roman" w:hAnsi="Times New Roman" w:cs="Times New Roman"/>
          <w:sz w:val="24"/>
          <w:szCs w:val="24"/>
        </w:rPr>
        <w:br/>
      </w:r>
      <w:r w:rsidRPr="00E13687">
        <w:rPr>
          <w:rFonts w:ascii="Times New Roman" w:hAnsi="Times New Roman" w:cs="Times New Roman"/>
          <w:sz w:val="28"/>
          <w:szCs w:val="28"/>
        </w:rPr>
        <w:t xml:space="preserve">Цель урока - правильная постановка губ, головы и тела ученика при игре на большой флейте. </w:t>
      </w:r>
      <w:r w:rsidRPr="00E13687">
        <w:rPr>
          <w:rFonts w:ascii="Times New Roman" w:hAnsi="Times New Roman" w:cs="Times New Roman"/>
          <w:sz w:val="28"/>
          <w:szCs w:val="28"/>
        </w:rPr>
        <w:br/>
        <w:t>Задачи: вовлечь ученика в процесс правильной постановки дыхания и тд</w:t>
      </w:r>
      <w:r w:rsidRPr="00E13687">
        <w:rPr>
          <w:rFonts w:ascii="Times New Roman" w:hAnsi="Times New Roman" w:cs="Times New Roman"/>
          <w:sz w:val="28"/>
          <w:szCs w:val="28"/>
        </w:rPr>
        <w:br/>
      </w:r>
      <w:r w:rsidRPr="00E13687">
        <w:rPr>
          <w:rFonts w:ascii="Times New Roman" w:hAnsi="Times New Roman" w:cs="Times New Roman"/>
          <w:sz w:val="28"/>
          <w:szCs w:val="28"/>
        </w:rPr>
        <w:br/>
        <w:t>Пла</w:t>
      </w:r>
      <w:r w:rsidR="00FB5D0D" w:rsidRPr="00E13687">
        <w:rPr>
          <w:rFonts w:ascii="Times New Roman" w:hAnsi="Times New Roman" w:cs="Times New Roman"/>
          <w:sz w:val="28"/>
          <w:szCs w:val="28"/>
        </w:rPr>
        <w:t>н урока.</w:t>
      </w:r>
      <w:r w:rsidR="00FB5D0D" w:rsidRPr="00E13687">
        <w:rPr>
          <w:rFonts w:ascii="Times New Roman" w:hAnsi="Times New Roman" w:cs="Times New Roman"/>
          <w:sz w:val="28"/>
          <w:szCs w:val="28"/>
        </w:rPr>
        <w:br/>
      </w:r>
      <w:r w:rsidR="00FB5D0D" w:rsidRPr="00E13687">
        <w:rPr>
          <w:rFonts w:ascii="Times New Roman" w:hAnsi="Times New Roman" w:cs="Times New Roman"/>
          <w:sz w:val="28"/>
          <w:szCs w:val="28"/>
        </w:rPr>
        <w:br/>
        <w:t>1. Постановка дыхания.</w:t>
      </w:r>
    </w:p>
    <w:p w:rsidR="00FB5D0D" w:rsidRPr="00E13687" w:rsidRDefault="005D6532" w:rsidP="00D220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3687">
        <w:rPr>
          <w:rFonts w:ascii="Times New Roman" w:hAnsi="Times New Roman" w:cs="Times New Roman"/>
          <w:sz w:val="28"/>
          <w:szCs w:val="28"/>
        </w:rPr>
        <w:t>Для обучени</w:t>
      </w:r>
      <w:r w:rsidR="00FB5D0D" w:rsidRPr="00E13687">
        <w:rPr>
          <w:rFonts w:ascii="Times New Roman" w:hAnsi="Times New Roman" w:cs="Times New Roman"/>
          <w:sz w:val="28"/>
          <w:szCs w:val="28"/>
        </w:rPr>
        <w:t xml:space="preserve">я начинающих флейтистов дыханию, </w:t>
      </w:r>
      <w:r w:rsidRPr="00E13687">
        <w:rPr>
          <w:rFonts w:ascii="Times New Roman" w:hAnsi="Times New Roman" w:cs="Times New Roman"/>
          <w:sz w:val="28"/>
          <w:szCs w:val="28"/>
        </w:rPr>
        <w:t xml:space="preserve">я использую упражнение «дыхание в наклоне». Ученик чуть наклоняет корпус вперед и делает вдох через рот, одновременно надувая живот. Наклон в данном упражнении помогает ученику почувствовать, как надувается живот при входе, что впоследствии помогает научиться дышать животом и в вертикальном положении. </w:t>
      </w:r>
    </w:p>
    <w:p w:rsidR="00FB5D0D" w:rsidRPr="00E13687" w:rsidRDefault="005D6532" w:rsidP="00D220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3687">
        <w:rPr>
          <w:rFonts w:ascii="Times New Roman" w:hAnsi="Times New Roman" w:cs="Times New Roman"/>
          <w:sz w:val="28"/>
          <w:szCs w:val="28"/>
        </w:rPr>
        <w:br/>
        <w:t>2. По</w:t>
      </w:r>
      <w:r w:rsidR="00FB5D0D" w:rsidRPr="00E13687">
        <w:rPr>
          <w:rFonts w:ascii="Times New Roman" w:hAnsi="Times New Roman" w:cs="Times New Roman"/>
          <w:sz w:val="28"/>
          <w:szCs w:val="28"/>
        </w:rPr>
        <w:t>становка губ на головке флейты и постановка корпуса при игре на флейте.</w:t>
      </w:r>
    </w:p>
    <w:p w:rsidR="00FB5D0D" w:rsidRPr="00E13687" w:rsidRDefault="005D6532" w:rsidP="00D220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3687">
        <w:rPr>
          <w:rFonts w:ascii="Times New Roman" w:hAnsi="Times New Roman" w:cs="Times New Roman"/>
          <w:sz w:val="28"/>
          <w:szCs w:val="28"/>
        </w:rPr>
        <w:t xml:space="preserve">Я показываю ученикам правильное положение губ, используя </w:t>
      </w:r>
      <w:r w:rsidR="00FB5D0D" w:rsidRPr="00E13687">
        <w:rPr>
          <w:rFonts w:ascii="Times New Roman" w:hAnsi="Times New Roman" w:cs="Times New Roman"/>
          <w:sz w:val="28"/>
          <w:szCs w:val="28"/>
        </w:rPr>
        <w:t xml:space="preserve">сначала </w:t>
      </w:r>
      <w:r w:rsidRPr="00E13687">
        <w:rPr>
          <w:rFonts w:ascii="Times New Roman" w:hAnsi="Times New Roman" w:cs="Times New Roman"/>
          <w:sz w:val="28"/>
          <w:szCs w:val="28"/>
        </w:rPr>
        <w:t>тол</w:t>
      </w:r>
      <w:r w:rsidR="00FB5D0D" w:rsidRPr="00E13687">
        <w:rPr>
          <w:rFonts w:ascii="Times New Roman" w:hAnsi="Times New Roman" w:cs="Times New Roman"/>
          <w:sz w:val="28"/>
          <w:szCs w:val="28"/>
        </w:rPr>
        <w:t>ько головку флейты, так как сразу сложно держать весь инструмент целиком. Поэтому первое время мы занимаемся только на головке флейты. Когда у ученика уже получается воспроизводить звуки хорошо, мы  собираем флейту целиком и переходим к следующему этапу обучения -  правильной постановке тела при игре на флейте.  Как должен стоять флейтист: ноги на ширине плеч, мысленно представить циферблат часов и поставить левую ногу на 10 часов, правую на 2 часа, левая нога чуть впереди правой, руки не прижаты к телу, примерно 30 градусов от тела, свободные (представля</w:t>
      </w:r>
      <w:r w:rsidR="00D220E4" w:rsidRPr="00E13687">
        <w:rPr>
          <w:rFonts w:ascii="Times New Roman" w:hAnsi="Times New Roman" w:cs="Times New Roman"/>
          <w:sz w:val="28"/>
          <w:szCs w:val="28"/>
        </w:rPr>
        <w:t>е</w:t>
      </w:r>
      <w:r w:rsidR="00FB5D0D" w:rsidRPr="00E13687">
        <w:rPr>
          <w:rFonts w:ascii="Times New Roman" w:hAnsi="Times New Roman" w:cs="Times New Roman"/>
          <w:sz w:val="28"/>
          <w:szCs w:val="28"/>
        </w:rPr>
        <w:t>м, что мы птицы, или самолет, это наши кры</w:t>
      </w:r>
      <w:r w:rsidR="00D220E4" w:rsidRPr="00E13687">
        <w:rPr>
          <w:rFonts w:ascii="Times New Roman" w:hAnsi="Times New Roman" w:cs="Times New Roman"/>
          <w:sz w:val="28"/>
          <w:szCs w:val="28"/>
        </w:rPr>
        <w:t>лья, которыми мы управляем полож</w:t>
      </w:r>
      <w:r w:rsidR="00FB5D0D" w:rsidRPr="00E13687">
        <w:rPr>
          <w:rFonts w:ascii="Times New Roman" w:hAnsi="Times New Roman" w:cs="Times New Roman"/>
          <w:sz w:val="28"/>
          <w:szCs w:val="28"/>
        </w:rPr>
        <w:t>ением и строем флейты во время игры), голова прямо, тело смотрит на зрителя.</w:t>
      </w:r>
      <w:r w:rsidRPr="00E13687">
        <w:rPr>
          <w:rFonts w:ascii="Times New Roman" w:hAnsi="Times New Roman" w:cs="Times New Roman"/>
          <w:sz w:val="28"/>
          <w:szCs w:val="28"/>
        </w:rPr>
        <w:br/>
      </w:r>
    </w:p>
    <w:p w:rsidR="00FB5D0D" w:rsidRPr="00E13687" w:rsidRDefault="005D6532" w:rsidP="00D220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3687">
        <w:rPr>
          <w:rFonts w:ascii="Times New Roman" w:hAnsi="Times New Roman" w:cs="Times New Roman"/>
          <w:sz w:val="28"/>
          <w:szCs w:val="28"/>
        </w:rPr>
        <w:t>3. Упражнения для начинающих на тренажёре pneumo pro</w:t>
      </w:r>
      <w:r w:rsidRPr="00E13687">
        <w:rPr>
          <w:rFonts w:ascii="Times New Roman" w:hAnsi="Times New Roman" w:cs="Times New Roman"/>
          <w:sz w:val="28"/>
          <w:szCs w:val="28"/>
        </w:rPr>
        <w:br/>
      </w:r>
    </w:p>
    <w:p w:rsidR="00FB5D0D" w:rsidRPr="00E13687" w:rsidRDefault="005D6532" w:rsidP="00D220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3687">
        <w:rPr>
          <w:rFonts w:ascii="Times New Roman" w:hAnsi="Times New Roman" w:cs="Times New Roman"/>
          <w:sz w:val="28"/>
          <w:szCs w:val="28"/>
        </w:rPr>
        <w:t>Тренажёр pneumo pro помогает ученику удерживать головку флейты в правильном положении и является незаменимым приспособлением во время ежедневных дыхательных упражнений. Вентиляторы, расположенные на нескольких высотах, позволяют контролировать направление воздушного потока за счет правильного положения губ во время в</w:t>
      </w:r>
      <w:r w:rsidR="00FB5D0D" w:rsidRPr="00E13687">
        <w:rPr>
          <w:rFonts w:ascii="Times New Roman" w:hAnsi="Times New Roman" w:cs="Times New Roman"/>
          <w:sz w:val="28"/>
          <w:szCs w:val="28"/>
        </w:rPr>
        <w:t>ы</w:t>
      </w:r>
      <w:r w:rsidR="00674F82" w:rsidRPr="00E13687">
        <w:rPr>
          <w:rFonts w:ascii="Times New Roman" w:hAnsi="Times New Roman" w:cs="Times New Roman"/>
          <w:sz w:val="28"/>
          <w:szCs w:val="28"/>
        </w:rPr>
        <w:t>доха. Pn</w:t>
      </w:r>
      <w:r w:rsidRPr="00E13687">
        <w:rPr>
          <w:rFonts w:ascii="Times New Roman" w:hAnsi="Times New Roman" w:cs="Times New Roman"/>
          <w:sz w:val="28"/>
          <w:szCs w:val="28"/>
        </w:rPr>
        <w:t>u</w:t>
      </w:r>
      <w:r w:rsidR="00674F82" w:rsidRPr="00E1368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13687">
        <w:rPr>
          <w:rFonts w:ascii="Times New Roman" w:hAnsi="Times New Roman" w:cs="Times New Roman"/>
          <w:sz w:val="28"/>
          <w:szCs w:val="28"/>
        </w:rPr>
        <w:t>mo Pro также подходит для более продвинутых флейтистов.</w:t>
      </w:r>
      <w:r w:rsidRPr="00E13687">
        <w:rPr>
          <w:rFonts w:ascii="Times New Roman" w:hAnsi="Times New Roman" w:cs="Times New Roman"/>
          <w:sz w:val="28"/>
          <w:szCs w:val="28"/>
        </w:rPr>
        <w:br/>
      </w:r>
      <w:r w:rsidRPr="00E13687">
        <w:rPr>
          <w:rFonts w:ascii="Times New Roman" w:hAnsi="Times New Roman" w:cs="Times New Roman"/>
          <w:sz w:val="28"/>
          <w:szCs w:val="28"/>
        </w:rPr>
        <w:br/>
        <w:t>В рамках урока ученик сначала пробует привести в действие верхний вентилятор, затем средний, затем нижний, имитируя тем самым взятие разных октав</w:t>
      </w:r>
      <w:r w:rsidR="00FB5D0D" w:rsidRPr="00E13687">
        <w:rPr>
          <w:rFonts w:ascii="Times New Roman" w:hAnsi="Times New Roman" w:cs="Times New Roman"/>
          <w:sz w:val="28"/>
          <w:szCs w:val="28"/>
        </w:rPr>
        <w:t>.</w:t>
      </w:r>
    </w:p>
    <w:p w:rsidR="00D220E4" w:rsidRPr="00E13687" w:rsidRDefault="005D6532" w:rsidP="00D220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3687">
        <w:rPr>
          <w:rFonts w:ascii="Times New Roman" w:hAnsi="Times New Roman" w:cs="Times New Roman"/>
          <w:sz w:val="28"/>
          <w:szCs w:val="28"/>
        </w:rPr>
        <w:t xml:space="preserve">После отработки навыка на тренажере, ученик пробует сделать то же самое на </w:t>
      </w:r>
      <w:r w:rsidR="00FB5D0D" w:rsidRPr="00E13687">
        <w:rPr>
          <w:rFonts w:ascii="Times New Roman" w:hAnsi="Times New Roman" w:cs="Times New Roman"/>
          <w:sz w:val="28"/>
          <w:szCs w:val="28"/>
        </w:rPr>
        <w:t>флейте</w:t>
      </w:r>
      <w:r w:rsidRPr="00E13687">
        <w:rPr>
          <w:rFonts w:ascii="Times New Roman" w:hAnsi="Times New Roman" w:cs="Times New Roman"/>
          <w:sz w:val="28"/>
          <w:szCs w:val="28"/>
        </w:rPr>
        <w:t xml:space="preserve">, таким образом, закрепляя навык правильной постановки губ непосредственно на инструменте. </w:t>
      </w:r>
      <w:r w:rsidRPr="00E13687">
        <w:rPr>
          <w:rFonts w:ascii="Times New Roman" w:hAnsi="Times New Roman" w:cs="Times New Roman"/>
          <w:sz w:val="28"/>
          <w:szCs w:val="28"/>
        </w:rPr>
        <w:br/>
      </w:r>
      <w:r w:rsidRPr="00E13687">
        <w:rPr>
          <w:rFonts w:ascii="Times New Roman" w:hAnsi="Times New Roman" w:cs="Times New Roman"/>
          <w:sz w:val="28"/>
          <w:szCs w:val="28"/>
        </w:rPr>
        <w:br/>
        <w:t>Обучение на уроке я разбавляю веселыми вариациями игры на головке флейты для поднятия настроения и вовлеченности учеников.</w:t>
      </w:r>
    </w:p>
    <w:p w:rsidR="00D220E4" w:rsidRPr="00E13687" w:rsidRDefault="00D220E4" w:rsidP="00D220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368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49685" cy="1400783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2qn14sy2hv4xnaqit1ssrej2jijpbd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886" cy="141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368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75881" cy="1261960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А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628" cy="1270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6532" w:rsidRPr="00E13687">
        <w:rPr>
          <w:rFonts w:ascii="Times New Roman" w:hAnsi="Times New Roman" w:cs="Times New Roman"/>
          <w:sz w:val="28"/>
          <w:szCs w:val="28"/>
        </w:rPr>
        <w:br/>
      </w:r>
    </w:p>
    <w:p w:rsidR="00D220E4" w:rsidRPr="00E13687" w:rsidRDefault="00D220E4" w:rsidP="00D220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B5D0D" w:rsidRPr="00E13687" w:rsidRDefault="005D6532" w:rsidP="00D220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3687">
        <w:rPr>
          <w:rFonts w:ascii="Times New Roman" w:hAnsi="Times New Roman" w:cs="Times New Roman"/>
          <w:sz w:val="28"/>
          <w:szCs w:val="28"/>
        </w:rPr>
        <w:br/>
        <w:t xml:space="preserve">4. Тренировка дыхания с помощью тренажера Аэробол. </w:t>
      </w:r>
    </w:p>
    <w:p w:rsidR="00D220E4" w:rsidRPr="00E13687" w:rsidRDefault="005D6532" w:rsidP="00D220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3687">
        <w:rPr>
          <w:rFonts w:ascii="Times New Roman" w:hAnsi="Times New Roman" w:cs="Times New Roman"/>
          <w:sz w:val="28"/>
          <w:szCs w:val="28"/>
        </w:rPr>
        <w:t xml:space="preserve">Аэробол - тренажёр, используемый логопедами, но и нам, флейтистам, он помогает тренировать дыхание. Задача ученика - удерживать шарик в воздухе, тренируя тем самым плавный выдох, затем посадить его обратно в лунку. </w:t>
      </w:r>
      <w:r w:rsidRPr="00E13687">
        <w:rPr>
          <w:rFonts w:ascii="Times New Roman" w:hAnsi="Times New Roman" w:cs="Times New Roman"/>
          <w:sz w:val="28"/>
          <w:szCs w:val="28"/>
        </w:rPr>
        <w:br/>
        <w:t>В течение урока я использую данный тренажер несколько раз, постепенно усложняя задание (удержать шарик в воздухе 4-6-8 секунд и тд),</w:t>
      </w:r>
      <w:r w:rsidR="00EA5BEC" w:rsidRPr="00E13687">
        <w:rPr>
          <w:rFonts w:ascii="Times New Roman" w:hAnsi="Times New Roman" w:cs="Times New Roman"/>
          <w:sz w:val="28"/>
          <w:szCs w:val="28"/>
        </w:rPr>
        <w:t xml:space="preserve"> отслеживая прогресс ученика. </w:t>
      </w:r>
      <w:r w:rsidR="00D220E4" w:rsidRPr="00E1368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4AA0CB" wp14:editId="2E075746">
            <wp:extent cx="1750479" cy="1504544"/>
            <wp:effectExtent l="0" t="0" r="254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зщшр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841" cy="1550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20E4" w:rsidRPr="00E1368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872EB68" wp14:editId="7BBDC46D">
            <wp:extent cx="2075765" cy="1381327"/>
            <wp:effectExtent l="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шлоаншв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3881" cy="1406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96B" w:rsidRPr="00E13687" w:rsidRDefault="005D6532" w:rsidP="00D220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3687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Pr="00E13687">
        <w:rPr>
          <w:rFonts w:ascii="Times New Roman" w:hAnsi="Times New Roman" w:cs="Times New Roman"/>
          <w:sz w:val="28"/>
          <w:szCs w:val="28"/>
        </w:rPr>
        <w:br/>
        <w:t>Этими тренажёрами я пользуюсь как с начинающими учениками, так и с теми , кто уже не первый год обучается на большой флейте.</w:t>
      </w:r>
      <w:r w:rsidRPr="00E13687">
        <w:rPr>
          <w:rFonts w:ascii="Times New Roman" w:hAnsi="Times New Roman" w:cs="Times New Roman"/>
          <w:sz w:val="28"/>
          <w:szCs w:val="28"/>
        </w:rPr>
        <w:br/>
        <w:t xml:space="preserve">Всем ученикам нравятся эти тренажёры, от первоклассников до выпускников. Они помогают создать непринуждённую игровую атмосферу урока, вовлекают учеников в процесс обучения, способствуя достижению поставленных целей. </w:t>
      </w:r>
      <w:r w:rsidRPr="00E13687">
        <w:rPr>
          <w:rFonts w:ascii="Times New Roman" w:hAnsi="Times New Roman" w:cs="Times New Roman"/>
          <w:sz w:val="28"/>
          <w:szCs w:val="28"/>
        </w:rPr>
        <w:br/>
        <w:t>Результ</w:t>
      </w:r>
      <w:r w:rsidR="00EA5BEC" w:rsidRPr="00E13687">
        <w:rPr>
          <w:rFonts w:ascii="Times New Roman" w:hAnsi="Times New Roman" w:cs="Times New Roman"/>
          <w:sz w:val="28"/>
          <w:szCs w:val="28"/>
        </w:rPr>
        <w:t>аты с тренажерами, достигаются быстрее, так как у ученика проявляется интерес и желание к обучению, через игру. Совмещаем приятное с полезным.</w:t>
      </w:r>
    </w:p>
    <w:p w:rsidR="00EA5BEC" w:rsidRPr="00E13687" w:rsidRDefault="00EA5BEC" w:rsidP="00D220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3687">
        <w:rPr>
          <w:rFonts w:ascii="Times New Roman" w:hAnsi="Times New Roman" w:cs="Times New Roman"/>
          <w:sz w:val="28"/>
          <w:szCs w:val="28"/>
        </w:rPr>
        <w:t>И в конце, хотелось бы сказать, что очень важно на начальном этапе обучения, при постановке губного аппарата и корпуса при игре на флейте, проводить занятия перед зеркалом, как в классе, так и дома. Это нужно, чтобы ученик быстрее запомнил и видел наглядно свой аппарат и корпус, и мог следить за тем, как расположен его корпус при игре.</w:t>
      </w:r>
    </w:p>
    <w:sectPr w:rsidR="00EA5BEC" w:rsidRPr="00E13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6532"/>
    <w:rsid w:val="001E067D"/>
    <w:rsid w:val="005D6532"/>
    <w:rsid w:val="00625930"/>
    <w:rsid w:val="00674F82"/>
    <w:rsid w:val="0082296B"/>
    <w:rsid w:val="009616F4"/>
    <w:rsid w:val="009B1348"/>
    <w:rsid w:val="00BF7A80"/>
    <w:rsid w:val="00C557C1"/>
    <w:rsid w:val="00CF1B88"/>
    <w:rsid w:val="00D220E4"/>
    <w:rsid w:val="00E13687"/>
    <w:rsid w:val="00EA5BEC"/>
    <w:rsid w:val="00FB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2BAD6C-2B24-416E-BAA7-30FCEB247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4.jp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g" /><Relationship Id="rId5" Type="http://schemas.openxmlformats.org/officeDocument/2006/relationships/image" Target="media/image2.jpg" /><Relationship Id="rId4" Type="http://schemas.openxmlformats.org/officeDocument/2006/relationships/image" Target="media/image1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Гость</cp:lastModifiedBy>
  <cp:revision>2</cp:revision>
  <dcterms:created xsi:type="dcterms:W3CDTF">2024-02-07T10:30:00Z</dcterms:created>
  <dcterms:modified xsi:type="dcterms:W3CDTF">2024-02-07T10:30:00Z</dcterms:modified>
</cp:coreProperties>
</file>