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499A" w14:textId="77777777" w:rsidR="008D7003" w:rsidRDefault="008D7003" w:rsidP="008D700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ГКУ СО «Дом ребёнка»</w:t>
      </w:r>
    </w:p>
    <w:p w14:paraId="3E2A569D" w14:textId="77777777" w:rsidR="008D7003" w:rsidRPr="003D2A18" w:rsidRDefault="008D7003" w:rsidP="008D700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Воспитатель 1к.к.  Карачёва Ольга Владимировна.</w:t>
      </w:r>
    </w:p>
    <w:p w14:paraId="79498B51" w14:textId="77777777" w:rsidR="008D7003" w:rsidRDefault="008D7003" w:rsidP="008D700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Использование потешек для формирования интереса к театральной деятельности детей раннего возраста.</w:t>
      </w:r>
    </w:p>
    <w:p w14:paraId="15728ACE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Фольклор – </w:t>
      </w:r>
      <w:r>
        <w:rPr>
          <w:rFonts w:ascii="Arial" w:hAnsi="Arial" w:cs="Arial"/>
          <w:sz w:val="24"/>
          <w:szCs w:val="24"/>
        </w:rPr>
        <w:t>это действенное и яркое средство народной педагогики, таящее в себе огромные дидактические способности. Начинать знакомство детей с фольклором лучше с раннего возраста, поскольку этот период характеризуется особой благодатной восприимчивостью.</w:t>
      </w:r>
    </w:p>
    <w:p w14:paraId="6643B55C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Фольклор называется устным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народным творчеством. Он создан народом, передавая из уст в уста, от одного поколения к другому, его особенность – он соединяет в себе стихи, песенки, потешки, танцы, игровые приёмы.</w:t>
      </w:r>
    </w:p>
    <w:p w14:paraId="4E9170EC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Потешка – </w:t>
      </w:r>
      <w:r>
        <w:rPr>
          <w:rFonts w:ascii="Arial" w:hAnsi="Arial" w:cs="Arial"/>
          <w:sz w:val="24"/>
          <w:szCs w:val="24"/>
        </w:rPr>
        <w:t>жанр устного народного творчества. Она исполняется в процессе действий, выполняемых маленьким ребёнком вместе со взрослым. Потешка, прежде всего, учит малыша понимать человеческую речь и учит выполнять различные жесты, движения, которым руководит слово. Она не только учит движениям, но и воспитывает, учит понимать «что такое хорошо» и «что такое плохо».</w:t>
      </w:r>
    </w:p>
    <w:p w14:paraId="3CA5FA28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своей работе я часто использую потешки, прибаутки, песенки. С детьми обыгрываем потешки, создавая свой мини-театр. Малыши с интересом слушают, эмоционально реагируют, повторяют отдельные слова и фразы, с удовольствием повторяют действия за воспитателем, ведь потешка – это прекрасный речевой материал, на основе которого у ребёнка раннего возраста начинается отрабатываться понимание текста.</w:t>
      </w:r>
    </w:p>
    <w:p w14:paraId="467AA400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Театр для ребёнка – это всегда праздник, яркие незабываемые впечатления близкие и понятные ребёнку, потому что связаны с игрой. Малыши очень любят театрализованные представления. С первыми театрализованными представлениями они знакомятся очень рано в процессе разнообразных игр-забав, хороводов, при прослушивании потешек, стихов, детских песенок.</w:t>
      </w:r>
    </w:p>
    <w:p w14:paraId="69F27B2D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Одним из главных приёмов наглядности является приём инсценирования произведения (потешки). С помощью потешек дети учатся разнообразным выразительным движениям, дети показывают, как ходит неуклюже медведь, топает бычок, бегает хитрая лисичка и т. п.</w:t>
      </w:r>
    </w:p>
    <w:p w14:paraId="166C4BC3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Потешки – </w:t>
      </w:r>
      <w:r>
        <w:rPr>
          <w:rFonts w:ascii="Arial" w:hAnsi="Arial" w:cs="Arial"/>
          <w:sz w:val="24"/>
          <w:szCs w:val="24"/>
        </w:rPr>
        <w:t xml:space="preserve">короткие стишки (реже песенки), предназначены для развлечения детей и сопровождающие элементарными игровыми действиями: во время проговаривания или </w:t>
      </w:r>
      <w:proofErr w:type="spellStart"/>
      <w:r>
        <w:rPr>
          <w:rFonts w:ascii="Arial" w:hAnsi="Arial" w:cs="Arial"/>
          <w:sz w:val="24"/>
          <w:szCs w:val="24"/>
        </w:rPr>
        <w:t>пропевания</w:t>
      </w:r>
      <w:proofErr w:type="spellEnd"/>
      <w:r>
        <w:rPr>
          <w:rFonts w:ascii="Arial" w:hAnsi="Arial" w:cs="Arial"/>
          <w:sz w:val="24"/>
          <w:szCs w:val="24"/>
        </w:rPr>
        <w:t xml:space="preserve"> потешки, их содержание разыгрывалось с помощью пальцев рук, мимики, при этом сами дети вовлекались в игру.</w:t>
      </w:r>
    </w:p>
    <w:p w14:paraId="53A32638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Назначение потешки</w:t>
      </w:r>
      <w:r>
        <w:rPr>
          <w:rFonts w:ascii="Arial" w:hAnsi="Arial" w:cs="Arial"/>
          <w:sz w:val="24"/>
          <w:szCs w:val="24"/>
        </w:rPr>
        <w:t xml:space="preserve"> – позабавить, развеселить ребёнка, вызвать хорошее эмоциональное состояние. Они радуют, организуют поведение малыша, воспитывают положительное отношение к режимным процессам.</w:t>
      </w:r>
    </w:p>
    <w:p w14:paraId="34FE1CE5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Потешки в период адаптации. </w:t>
      </w:r>
      <w:r w:rsidRPr="001B775B">
        <w:rPr>
          <w:rFonts w:ascii="Arial" w:hAnsi="Arial" w:cs="Arial"/>
          <w:sz w:val="24"/>
          <w:szCs w:val="24"/>
        </w:rPr>
        <w:t>Потешка помогает</w:t>
      </w:r>
      <w:r>
        <w:rPr>
          <w:rFonts w:ascii="Arial" w:hAnsi="Arial" w:cs="Arial"/>
          <w:sz w:val="24"/>
          <w:szCs w:val="24"/>
        </w:rPr>
        <w:t xml:space="preserve"> установить первоначальный контакт в период адаптации. Особую значимость приобретает фольклор в первые дни пребывания малыша в учреждении. Ведь в период привыкания к новой обстановке он скучает по дому, по маме.</w:t>
      </w:r>
    </w:p>
    <w:p w14:paraId="13A73BE9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Раз, два, три, четыре, пять</w:t>
      </w:r>
    </w:p>
    <w:p w14:paraId="11B20E66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собрались поиграть.</w:t>
      </w:r>
    </w:p>
    <w:p w14:paraId="76DF0DBB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Будем вместе мастерить</w:t>
      </w:r>
    </w:p>
    <w:p w14:paraId="661EC55A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Веселиться и дружить.</w:t>
      </w:r>
    </w:p>
    <w:p w14:paraId="458608CD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Потешки помогают наладить и эмоциональный контакт.</w:t>
      </w:r>
    </w:p>
    <w:p w14:paraId="420C8B05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Кто у нас хороший, </w:t>
      </w:r>
    </w:p>
    <w:p w14:paraId="763E23E4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Кто у нас пригожий?</w:t>
      </w:r>
    </w:p>
    <w:p w14:paraId="48F3E34E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Ванечка хороший!</w:t>
      </w:r>
    </w:p>
    <w:p w14:paraId="4F63FC61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D6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Ванечка пригожий!</w:t>
      </w:r>
    </w:p>
    <w:p w14:paraId="49D5F54C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 w:rsidRPr="005F3B84">
        <w:rPr>
          <w:rFonts w:ascii="Arial" w:hAnsi="Arial" w:cs="Arial"/>
          <w:sz w:val="24"/>
          <w:szCs w:val="24"/>
          <w:u w:val="single"/>
        </w:rPr>
        <w:t>Потешки при умывании</w:t>
      </w:r>
      <w:r w:rsidRPr="005F3B84">
        <w:rPr>
          <w:rFonts w:ascii="Arial" w:hAnsi="Arial" w:cs="Arial"/>
          <w:sz w:val="24"/>
          <w:szCs w:val="24"/>
        </w:rPr>
        <w:t>.  Ребё</w:t>
      </w:r>
      <w:r>
        <w:rPr>
          <w:rFonts w:ascii="Arial" w:hAnsi="Arial" w:cs="Arial"/>
          <w:sz w:val="24"/>
          <w:szCs w:val="24"/>
        </w:rPr>
        <w:t>нок умывает куклу (моет глазки, моет ротик, носик и т. д) воспитатель читает потешку и помогает малышу.</w:t>
      </w:r>
    </w:p>
    <w:p w14:paraId="30303934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Ай лады, лады, лады,</w:t>
      </w:r>
    </w:p>
    <w:p w14:paraId="450F5C81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боимся мы воды.</w:t>
      </w:r>
    </w:p>
    <w:p w14:paraId="795C87D1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Чисто умываемся,</w:t>
      </w:r>
    </w:p>
    <w:p w14:paraId="6DD35DA6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Детям улыбаемся!</w:t>
      </w:r>
    </w:p>
    <w:p w14:paraId="60BCABE7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Потешка при причёсывании.</w:t>
      </w:r>
      <w:r>
        <w:rPr>
          <w:rFonts w:ascii="Arial" w:hAnsi="Arial" w:cs="Arial"/>
          <w:sz w:val="24"/>
          <w:szCs w:val="24"/>
        </w:rPr>
        <w:t xml:space="preserve"> Все девочки любят расчёсывать кукле волосы. Воспитатель читает потешку и показывает на кукле как правильно расчёсывать волосы и заплетать куклу.</w:t>
      </w:r>
    </w:p>
    <w:p w14:paraId="411BADD6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Расти, коса, до пояса,</w:t>
      </w:r>
    </w:p>
    <w:p w14:paraId="5DE8BA51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вырони ни волоса.</w:t>
      </w:r>
    </w:p>
    <w:p w14:paraId="44408B85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Расти, </w:t>
      </w:r>
      <w:proofErr w:type="spellStart"/>
      <w:r>
        <w:rPr>
          <w:rFonts w:ascii="Arial" w:hAnsi="Arial" w:cs="Arial"/>
          <w:sz w:val="24"/>
          <w:szCs w:val="24"/>
        </w:rPr>
        <w:t>косонька</w:t>
      </w:r>
      <w:proofErr w:type="spellEnd"/>
      <w:r>
        <w:rPr>
          <w:rFonts w:ascii="Arial" w:hAnsi="Arial" w:cs="Arial"/>
          <w:sz w:val="24"/>
          <w:szCs w:val="24"/>
        </w:rPr>
        <w:t>, до пят,</w:t>
      </w:r>
    </w:p>
    <w:p w14:paraId="7B353BD7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волосенки в ряд.</w:t>
      </w:r>
    </w:p>
    <w:p w14:paraId="44458EBB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Расти, коса, не путайся</w:t>
      </w:r>
    </w:p>
    <w:p w14:paraId="3B817DDE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Дочка, маму слушайся!</w:t>
      </w:r>
    </w:p>
    <w:p w14:paraId="71C670A2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При укладывании спать.</w:t>
      </w:r>
      <w:r>
        <w:rPr>
          <w:rFonts w:ascii="Arial" w:hAnsi="Arial" w:cs="Arial"/>
          <w:sz w:val="24"/>
          <w:szCs w:val="24"/>
        </w:rPr>
        <w:t xml:space="preserve"> Воспитатель и ребёнок «укачивают» кукол, а рядом сидит собачка, грозим пальцем собачке и читаем потешку.</w:t>
      </w:r>
    </w:p>
    <w:p w14:paraId="64DBDF86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Баю-бай, баю-бай,</w:t>
      </w:r>
    </w:p>
    <w:p w14:paraId="621B0E70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Ты, собачка, не лай.</w:t>
      </w:r>
    </w:p>
    <w:p w14:paraId="4305DB12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Белолапа</w:t>
      </w:r>
      <w:proofErr w:type="spellEnd"/>
      <w:r>
        <w:rPr>
          <w:rFonts w:ascii="Arial" w:hAnsi="Arial" w:cs="Arial"/>
          <w:sz w:val="24"/>
          <w:szCs w:val="24"/>
        </w:rPr>
        <w:t>, не скули,</w:t>
      </w:r>
    </w:p>
    <w:p w14:paraId="52B20918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Нашу Таню не буди!</w:t>
      </w:r>
    </w:p>
    <w:p w14:paraId="1313C978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Чтение народных потешек, песенок, сопровождается показом наглядного материала и напоминает небольшое театрализованное действие, оно более глубоко воздействует на чувства ребёнка, способствует запоминанию текста.</w:t>
      </w:r>
    </w:p>
    <w:p w14:paraId="7924BBB6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Потешки обширно применяются при организации непосредственно образовательной деятельности, используются на занятиях, развлечениях, подвижных играх. Строятся они на инсценировании и занимательном обыгрывании текста.</w:t>
      </w:r>
    </w:p>
    <w:p w14:paraId="11421B06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помощью потешки можно познакомить детей с животными и обыграть разными способами: сопровождать чтение действием игрушки, куклой </w:t>
      </w:r>
      <w:proofErr w:type="gramStart"/>
      <w:r>
        <w:rPr>
          <w:rFonts w:ascii="Arial" w:hAnsi="Arial" w:cs="Arial"/>
          <w:sz w:val="24"/>
          <w:szCs w:val="24"/>
        </w:rPr>
        <w:t>би-ба-</w:t>
      </w:r>
      <w:proofErr w:type="spellStart"/>
      <w:r>
        <w:rPr>
          <w:rFonts w:ascii="Arial" w:hAnsi="Arial" w:cs="Arial"/>
          <w:sz w:val="24"/>
          <w:szCs w:val="24"/>
        </w:rPr>
        <w:t>бо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кукольным и пальчиковым театром, шапочками с изображением животных.</w:t>
      </w:r>
    </w:p>
    <w:p w14:paraId="301369DB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 нашего кота</w:t>
      </w:r>
    </w:p>
    <w:p w14:paraId="73D0C4A2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Шубка очень хороша.</w:t>
      </w:r>
    </w:p>
    <w:p w14:paraId="2B145F08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 котика усы</w:t>
      </w:r>
    </w:p>
    <w:p w14:paraId="478E8A33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Удивительной красы.</w:t>
      </w:r>
    </w:p>
    <w:p w14:paraId="4258ADA1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Глазки смелые, зубки белые. Мяу!</w:t>
      </w:r>
    </w:p>
    <w:p w14:paraId="5F09D0EE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Тень – тень, </w:t>
      </w:r>
      <w:proofErr w:type="spellStart"/>
      <w:r>
        <w:rPr>
          <w:rFonts w:ascii="Arial" w:hAnsi="Arial" w:cs="Arial"/>
          <w:sz w:val="24"/>
          <w:szCs w:val="24"/>
        </w:rPr>
        <w:t>потетень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16A11354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Выше города плетень.</w:t>
      </w:r>
    </w:p>
    <w:p w14:paraId="3C6F4154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Сели звери под плетень,</w:t>
      </w:r>
    </w:p>
    <w:p w14:paraId="1329F5C1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Похвалялися</w:t>
      </w:r>
      <w:proofErr w:type="spellEnd"/>
      <w:r>
        <w:rPr>
          <w:rFonts w:ascii="Arial" w:hAnsi="Arial" w:cs="Arial"/>
          <w:sz w:val="24"/>
          <w:szCs w:val="24"/>
        </w:rPr>
        <w:t xml:space="preserve"> весь день:</w:t>
      </w:r>
    </w:p>
    <w:p w14:paraId="4BC5B678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Похвалялася</w:t>
      </w:r>
      <w:proofErr w:type="spellEnd"/>
      <w:r>
        <w:rPr>
          <w:rFonts w:ascii="Arial" w:hAnsi="Arial" w:cs="Arial"/>
          <w:sz w:val="24"/>
          <w:szCs w:val="24"/>
        </w:rPr>
        <w:t xml:space="preserve"> лиса:</w:t>
      </w:r>
    </w:p>
    <w:p w14:paraId="7AF5ECC3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Всему свету я краса!</w:t>
      </w:r>
    </w:p>
    <w:p w14:paraId="4788E682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Похвалялся зайка:</w:t>
      </w:r>
    </w:p>
    <w:p w14:paraId="69FFD1D4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Поди, догоняй-ка!</w:t>
      </w:r>
    </w:p>
    <w:p w14:paraId="1621B298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Похвалялися</w:t>
      </w:r>
      <w:proofErr w:type="spellEnd"/>
      <w:r>
        <w:rPr>
          <w:rFonts w:ascii="Arial" w:hAnsi="Arial" w:cs="Arial"/>
          <w:sz w:val="24"/>
          <w:szCs w:val="24"/>
        </w:rPr>
        <w:t xml:space="preserve"> ежи: </w:t>
      </w:r>
    </w:p>
    <w:p w14:paraId="25CD3F5F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 нас шубы хороши!</w:t>
      </w:r>
    </w:p>
    <w:p w14:paraId="4E04E44C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Похвалялся медведь:</w:t>
      </w:r>
    </w:p>
    <w:p w14:paraId="2CB707B6" w14:textId="77777777" w:rsidR="008D7003" w:rsidRDefault="008D7003" w:rsidP="008D700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-Могу песни я петь!</w:t>
      </w:r>
    </w:p>
    <w:p w14:paraId="04AF8B44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развития театрализованной игры очень важно использование потешек. Игра развивает индивидуальность ребёнка, помогает ему преодолеть робость, неуверенность в себе, застенчивость.</w:t>
      </w:r>
    </w:p>
    <w:p w14:paraId="5D7E6161" w14:textId="77777777" w:rsidR="008D7003" w:rsidRPr="00E0409D" w:rsidRDefault="008D7003" w:rsidP="008D7003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Рекомендации для родителей. </w:t>
      </w:r>
      <w:r>
        <w:rPr>
          <w:rFonts w:ascii="Arial" w:hAnsi="Arial" w:cs="Arial"/>
          <w:sz w:val="24"/>
          <w:szCs w:val="24"/>
        </w:rPr>
        <w:t>В раннем возрасте, основные сферы взаимодействия взрослого с ребёнком – речевое развитие и эмоциональный отклик. Малыши начинают познавать мир, учатся полноценно общаться, познают нормы правильного поведения. Помочь детям в этом – основная обязанность родителей и дошкольного учреждения; взрослых, которые окружают маленького ребёнка и которым он доверяет. Регулярное использование потешек и прибауток в повседневной жизни ребёнка, не только радует малыша, но и создаёт эмоциональную связь родителей с ребёнком и развивают его, в доступной форме прививая основы поведения самостоятельной жизни.</w:t>
      </w:r>
    </w:p>
    <w:p w14:paraId="546AB07C" w14:textId="77777777" w:rsidR="008D7003" w:rsidRDefault="008D7003" w:rsidP="008D70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Сейчас, родители мало играют с детьми дома. Я хотела бы предложить в домашних условиях обыгрывать вместе с ребёнком знакомые потешки, прибаутки, сказочки, т.е</w:t>
      </w:r>
      <w:r w:rsidRPr="008A4C21">
        <w:rPr>
          <w:rFonts w:ascii="Arial" w:hAnsi="Arial" w:cs="Arial"/>
          <w:sz w:val="24"/>
          <w:szCs w:val="24"/>
          <w:u w:val="single"/>
        </w:rPr>
        <w:t>. создать свой домашний театр.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Из своего опыта я знаю, что малыши очень любят театральные постановки и с удовольствием поучаствуют в них. Потешки дома можно обыгрывать с помощью игрушек, кукольного и пальчикового театра, ряжения. Потешки окажут не только развивающее действие, но и создадут благоприятный климат в семье и дадут ребёнку ощущение собственной значимости.</w:t>
      </w:r>
    </w:p>
    <w:p w14:paraId="7F4B5447" w14:textId="77777777" w:rsidR="008D7003" w:rsidRDefault="008D700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D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6B"/>
    <w:rsid w:val="000D4EB1"/>
    <w:rsid w:val="001B31DA"/>
    <w:rsid w:val="001B775B"/>
    <w:rsid w:val="003D2A18"/>
    <w:rsid w:val="00432C9C"/>
    <w:rsid w:val="004460AE"/>
    <w:rsid w:val="004B5BDD"/>
    <w:rsid w:val="005C5457"/>
    <w:rsid w:val="005F3B84"/>
    <w:rsid w:val="00643E62"/>
    <w:rsid w:val="0066584F"/>
    <w:rsid w:val="0069071B"/>
    <w:rsid w:val="006D7D69"/>
    <w:rsid w:val="00771161"/>
    <w:rsid w:val="008A4C21"/>
    <w:rsid w:val="008D6240"/>
    <w:rsid w:val="008D7003"/>
    <w:rsid w:val="00A2756D"/>
    <w:rsid w:val="00B36DBD"/>
    <w:rsid w:val="00BC3164"/>
    <w:rsid w:val="00D46990"/>
    <w:rsid w:val="00D63189"/>
    <w:rsid w:val="00E0409D"/>
    <w:rsid w:val="00EC3A9B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2C4E"/>
  <w15:chartTrackingRefBased/>
  <w15:docId w15:val="{E6B11C4C-3066-4CB1-930D-9A514444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Карачёв</dc:creator>
  <cp:keywords/>
  <dc:description/>
  <cp:lastModifiedBy>Дмитрий Карачёв</cp:lastModifiedBy>
  <cp:revision>6</cp:revision>
  <dcterms:created xsi:type="dcterms:W3CDTF">2023-12-09T17:25:00Z</dcterms:created>
  <dcterms:modified xsi:type="dcterms:W3CDTF">2023-12-12T16:54:00Z</dcterms:modified>
</cp:coreProperties>
</file>