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  <w:r w:rsidRPr="00C071AF">
        <w:rPr>
          <w:rStyle w:val="c1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39938" wp14:editId="6979D14F">
                <wp:simplePos x="0" y="0"/>
                <wp:positionH relativeFrom="column">
                  <wp:posOffset>-154277</wp:posOffset>
                </wp:positionH>
                <wp:positionV relativeFrom="paragraph">
                  <wp:posOffset>-143621</wp:posOffset>
                </wp:positionV>
                <wp:extent cx="6433300" cy="9700591"/>
                <wp:effectExtent l="19050" t="19050" r="24765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300" cy="9700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1AF" w:rsidRPr="008B2884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32"/>
                              </w:rPr>
                            </w:pPr>
                            <w:r w:rsidRPr="008B2884">
                              <w:rPr>
                                <w:rStyle w:val="c1"/>
                                <w:b/>
                                <w:sz w:val="32"/>
                              </w:rPr>
                              <w:t>Муниципальное автономное учреждение дополнительного образования Центр эстетического воспитания «Вдохновение»</w:t>
                            </w: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28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both"/>
                              <w:rPr>
                                <w:rStyle w:val="c1"/>
                                <w:sz w:val="28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both"/>
                              <w:rPr>
                                <w:rStyle w:val="c1"/>
                                <w:sz w:val="28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7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7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7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72"/>
                              </w:rPr>
                            </w:pPr>
                          </w:p>
                          <w:p w:rsidR="00C071AF" w:rsidRPr="008B2884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56"/>
                              </w:rPr>
                            </w:pPr>
                            <w:r w:rsidRPr="008B2884">
                              <w:rPr>
                                <w:rStyle w:val="c1"/>
                                <w:b/>
                                <w:sz w:val="56"/>
                              </w:rPr>
                              <w:t>Семинар на тему:</w:t>
                            </w:r>
                          </w:p>
                          <w:p w:rsidR="005533AE" w:rsidRDefault="00C071AF" w:rsidP="00A14600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56"/>
                                <w:szCs w:val="64"/>
                              </w:rPr>
                            </w:pPr>
                            <w:r w:rsidRPr="005533AE">
                              <w:rPr>
                                <w:rStyle w:val="c1"/>
                                <w:b/>
                                <w:sz w:val="56"/>
                                <w:szCs w:val="64"/>
                              </w:rPr>
                              <w:t>«</w:t>
                            </w:r>
                            <w:r w:rsidR="005533AE" w:rsidRPr="005533AE">
                              <w:rPr>
                                <w:rStyle w:val="c1"/>
                                <w:b/>
                                <w:sz w:val="56"/>
                                <w:szCs w:val="64"/>
                              </w:rPr>
                              <w:t xml:space="preserve">Применение технологии пения в речевой позиции по системе </w:t>
                            </w:r>
                          </w:p>
                          <w:p w:rsidR="00C071AF" w:rsidRPr="005533AE" w:rsidRDefault="005533AE" w:rsidP="00A14600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56"/>
                                <w:szCs w:val="64"/>
                              </w:rPr>
                            </w:pPr>
                            <w:r w:rsidRPr="005533AE">
                              <w:rPr>
                                <w:rStyle w:val="c1"/>
                                <w:b/>
                                <w:sz w:val="56"/>
                                <w:szCs w:val="64"/>
                              </w:rPr>
                              <w:t>Сета Риггса для детей среднего школьного возраста</w:t>
                            </w:r>
                            <w:r w:rsidR="00C071AF" w:rsidRPr="005533AE">
                              <w:rPr>
                                <w:rStyle w:val="c1"/>
                                <w:b/>
                                <w:sz w:val="56"/>
                                <w:szCs w:val="64"/>
                              </w:rPr>
                              <w:t>»</w:t>
                            </w: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6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6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6"/>
                              </w:rPr>
                            </w:pPr>
                          </w:p>
                          <w:p w:rsidR="00DE0A09" w:rsidRDefault="00DE0A09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6"/>
                              </w:rPr>
                            </w:pPr>
                          </w:p>
                          <w:p w:rsidR="00DE0A09" w:rsidRDefault="00DE0A09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6"/>
                              </w:rPr>
                            </w:pPr>
                          </w:p>
                          <w:p w:rsidR="00C071AF" w:rsidRPr="005533AE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2"/>
                              </w:rPr>
                            </w:pPr>
                            <w:r w:rsidRPr="005533AE">
                              <w:rPr>
                                <w:rStyle w:val="c1"/>
                                <w:sz w:val="32"/>
                              </w:rPr>
                              <w:t xml:space="preserve">Педагог дополнительного </w:t>
                            </w:r>
                          </w:p>
                          <w:p w:rsidR="00C071AF" w:rsidRPr="005533AE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right"/>
                              <w:rPr>
                                <w:rStyle w:val="c1"/>
                                <w:sz w:val="32"/>
                              </w:rPr>
                            </w:pPr>
                            <w:r w:rsidRPr="005533AE">
                              <w:rPr>
                                <w:rStyle w:val="c1"/>
                                <w:sz w:val="32"/>
                              </w:rPr>
                              <w:t>образования: Ворепо Е.В.</w:t>
                            </w: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both"/>
                              <w:rPr>
                                <w:rStyle w:val="c1"/>
                                <w:sz w:val="28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DE0A09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8B2884" w:rsidRDefault="006410B7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b/>
                                <w:sz w:val="32"/>
                              </w:rPr>
                            </w:pPr>
                            <w:r>
                              <w:rPr>
                                <w:rStyle w:val="c1"/>
                                <w:b/>
                                <w:sz w:val="32"/>
                              </w:rPr>
                              <w:t>2022</w:t>
                            </w:r>
                            <w:r w:rsidR="00C071AF" w:rsidRPr="008B2884">
                              <w:rPr>
                                <w:rStyle w:val="c1"/>
                                <w:b/>
                                <w:sz w:val="32"/>
                              </w:rPr>
                              <w:t>г.</w:t>
                            </w: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7"/>
                              <w:jc w:val="center"/>
                              <w:rPr>
                                <w:rStyle w:val="c1"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C071AF" w:rsidRPr="00C071AF" w:rsidRDefault="00C071AF" w:rsidP="00C07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15pt;margin-top:-11.3pt;width:506.55pt;height:7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" strokeweight="2.75pt">
                <v:stroke linestyle="thinThin"/>
                <v:textbox>
                  <w:txbxContent>
                    <w:p w:rsidR="00C071AF" w:rsidRPr="008B2884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32"/>
                        </w:rPr>
                      </w:pPr>
                      <w:r w:rsidRPr="008B2884">
                        <w:rPr>
                          <w:rStyle w:val="c1"/>
                          <w:b/>
                          <w:sz w:val="32"/>
                        </w:rPr>
                        <w:t>Муниципальное автономное учреждение дополнительного образования Центр эстетического воспитания «Вдохновение»</w:t>
                      </w: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28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both"/>
                        <w:rPr>
                          <w:rStyle w:val="c1"/>
                          <w:sz w:val="28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both"/>
                        <w:rPr>
                          <w:rStyle w:val="c1"/>
                          <w:sz w:val="28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7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7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7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72"/>
                        </w:rPr>
                      </w:pPr>
                    </w:p>
                    <w:p w:rsidR="00C071AF" w:rsidRPr="008B2884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56"/>
                        </w:rPr>
                      </w:pPr>
                      <w:r w:rsidRPr="008B2884">
                        <w:rPr>
                          <w:rStyle w:val="c1"/>
                          <w:b/>
                          <w:sz w:val="56"/>
                        </w:rPr>
                        <w:t>Семинар на тему:</w:t>
                      </w:r>
                    </w:p>
                    <w:p w:rsidR="005533AE" w:rsidRDefault="00C071AF" w:rsidP="00A14600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56"/>
                          <w:szCs w:val="64"/>
                        </w:rPr>
                      </w:pPr>
                      <w:r w:rsidRPr="005533AE">
                        <w:rPr>
                          <w:rStyle w:val="c1"/>
                          <w:b/>
                          <w:sz w:val="56"/>
                          <w:szCs w:val="64"/>
                        </w:rPr>
                        <w:t>«</w:t>
                      </w:r>
                      <w:r w:rsidR="005533AE" w:rsidRPr="005533AE">
                        <w:rPr>
                          <w:rStyle w:val="c1"/>
                          <w:b/>
                          <w:sz w:val="56"/>
                          <w:szCs w:val="64"/>
                        </w:rPr>
                        <w:t xml:space="preserve">Применение технологии пения в речевой позиции по системе </w:t>
                      </w:r>
                    </w:p>
                    <w:p w:rsidR="00C071AF" w:rsidRPr="005533AE" w:rsidRDefault="005533AE" w:rsidP="00A14600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56"/>
                          <w:szCs w:val="64"/>
                        </w:rPr>
                      </w:pPr>
                      <w:r w:rsidRPr="005533AE">
                        <w:rPr>
                          <w:rStyle w:val="c1"/>
                          <w:b/>
                          <w:sz w:val="56"/>
                          <w:szCs w:val="64"/>
                        </w:rPr>
                        <w:t>Сета Риггса для детей среднего школьного возраста</w:t>
                      </w:r>
                      <w:r w:rsidR="00C071AF" w:rsidRPr="005533AE">
                        <w:rPr>
                          <w:rStyle w:val="c1"/>
                          <w:b/>
                          <w:sz w:val="56"/>
                          <w:szCs w:val="64"/>
                        </w:rPr>
                        <w:t>»</w:t>
                      </w: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6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6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6"/>
                        </w:rPr>
                      </w:pPr>
                    </w:p>
                    <w:p w:rsidR="00DE0A09" w:rsidRDefault="00DE0A09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6"/>
                        </w:rPr>
                      </w:pPr>
                    </w:p>
                    <w:p w:rsidR="00DE0A09" w:rsidRDefault="00DE0A09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6"/>
                        </w:rPr>
                      </w:pPr>
                    </w:p>
                    <w:p w:rsidR="00C071AF" w:rsidRPr="005533AE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2"/>
                        </w:rPr>
                      </w:pPr>
                      <w:r w:rsidRPr="005533AE">
                        <w:rPr>
                          <w:rStyle w:val="c1"/>
                          <w:sz w:val="32"/>
                        </w:rPr>
                        <w:t xml:space="preserve">Педагог дополнительного </w:t>
                      </w:r>
                    </w:p>
                    <w:p w:rsidR="00C071AF" w:rsidRPr="005533AE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right"/>
                        <w:rPr>
                          <w:rStyle w:val="c1"/>
                          <w:sz w:val="32"/>
                        </w:rPr>
                      </w:pPr>
                      <w:r w:rsidRPr="005533AE">
                        <w:rPr>
                          <w:rStyle w:val="c1"/>
                          <w:sz w:val="32"/>
                        </w:rPr>
                        <w:t>образования: Ворепо Е.В.</w:t>
                      </w: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both"/>
                        <w:rPr>
                          <w:rStyle w:val="c1"/>
                          <w:sz w:val="28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DE0A09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8B2884" w:rsidRDefault="006410B7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b/>
                          <w:sz w:val="32"/>
                        </w:rPr>
                      </w:pPr>
                      <w:r>
                        <w:rPr>
                          <w:rStyle w:val="c1"/>
                          <w:b/>
                          <w:sz w:val="32"/>
                        </w:rPr>
                        <w:t>2022</w:t>
                      </w:r>
                      <w:r w:rsidR="00C071AF" w:rsidRPr="008B2884">
                        <w:rPr>
                          <w:rStyle w:val="c1"/>
                          <w:b/>
                          <w:sz w:val="32"/>
                        </w:rPr>
                        <w:t>г.</w:t>
                      </w: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pStyle w:val="c0"/>
                        <w:shd w:val="clear" w:color="auto" w:fill="FFFFFF"/>
                        <w:spacing w:before="0" w:beforeAutospacing="0" w:after="0" w:afterAutospacing="0" w:line="276" w:lineRule="auto"/>
                        <w:ind w:firstLine="567"/>
                        <w:jc w:val="center"/>
                        <w:rPr>
                          <w:rStyle w:val="c1"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C071AF" w:rsidRPr="00C071AF" w:rsidRDefault="00C071AF" w:rsidP="00C071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C071AF" w:rsidRDefault="00C071AF" w:rsidP="00B4126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  <w:b/>
          <w:sz w:val="28"/>
        </w:rPr>
      </w:pPr>
    </w:p>
    <w:p w:rsidR="009C2A69" w:rsidRDefault="009C2A69" w:rsidP="00A1460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4211C7" w:rsidRPr="00F45E6B" w:rsidRDefault="00E44047" w:rsidP="00F45E6B">
      <w:pPr>
        <w:pStyle w:val="1"/>
        <w:ind w:firstLine="567"/>
        <w:jc w:val="both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Цель работы: </w:t>
      </w:r>
      <w:r w:rsidR="000B79A1">
        <w:rPr>
          <w:color w:val="000000"/>
          <w:lang w:bidi="ru-RU"/>
        </w:rPr>
        <w:t xml:space="preserve">обучить </w:t>
      </w:r>
      <w:r w:rsidR="001F21B5">
        <w:rPr>
          <w:color w:val="000000"/>
          <w:lang w:bidi="ru-RU"/>
        </w:rPr>
        <w:t xml:space="preserve">детей среднего школьного возраста </w:t>
      </w:r>
      <w:r w:rsidR="00F45E6B" w:rsidRPr="00F45E6B">
        <w:rPr>
          <w:color w:val="000000"/>
          <w:lang w:bidi="ru-RU"/>
        </w:rPr>
        <w:t>технологии пени</w:t>
      </w:r>
      <w:r w:rsidR="00F45E6B">
        <w:rPr>
          <w:color w:val="000000"/>
          <w:lang w:bidi="ru-RU"/>
        </w:rPr>
        <w:t xml:space="preserve">я в речевой позиции по системе </w:t>
      </w:r>
      <w:r w:rsidR="00F45E6B" w:rsidRPr="00F45E6B">
        <w:rPr>
          <w:color w:val="000000"/>
          <w:lang w:bidi="ru-RU"/>
        </w:rPr>
        <w:t>Сета Риггса</w:t>
      </w:r>
      <w:r>
        <w:rPr>
          <w:color w:val="000000"/>
          <w:lang w:bidi="ru-RU"/>
        </w:rPr>
        <w:t>.</w:t>
      </w:r>
    </w:p>
    <w:p w:rsidR="00F52526" w:rsidRDefault="00F52526" w:rsidP="003964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Самой </w:t>
      </w:r>
      <w:r w:rsidRPr="00F52526">
        <w:rPr>
          <w:rFonts w:ascii="Times New Roman" w:hAnsi="Times New Roman"/>
          <w:sz w:val="28"/>
          <w:szCs w:val="28"/>
        </w:rPr>
        <w:t>распростра</w:t>
      </w:r>
      <w:r>
        <w:rPr>
          <w:rFonts w:ascii="Times New Roman" w:hAnsi="Times New Roman"/>
          <w:sz w:val="28"/>
          <w:szCs w:val="28"/>
        </w:rPr>
        <w:t>нё</w:t>
      </w:r>
      <w:r w:rsidR="00257C92">
        <w:rPr>
          <w:rFonts w:ascii="Times New Roman" w:hAnsi="Times New Roman"/>
          <w:sz w:val="28"/>
          <w:szCs w:val="28"/>
        </w:rPr>
        <w:t xml:space="preserve">нной проблемой среди </w:t>
      </w:r>
      <w:proofErr w:type="gramStart"/>
      <w:r w:rsidR="00257C9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52526">
        <w:rPr>
          <w:rFonts w:ascii="Times New Roman" w:hAnsi="Times New Roman"/>
          <w:sz w:val="28"/>
          <w:szCs w:val="28"/>
        </w:rPr>
        <w:t xml:space="preserve"> является нечистое и</w:t>
      </w:r>
      <w:r w:rsidR="00257C92">
        <w:rPr>
          <w:rFonts w:ascii="Times New Roman" w:hAnsi="Times New Roman"/>
          <w:sz w:val="28"/>
          <w:szCs w:val="28"/>
        </w:rPr>
        <w:t xml:space="preserve">нтонирование, то есть когда ребенок поет </w:t>
      </w:r>
      <w:r w:rsidRPr="00F52526">
        <w:rPr>
          <w:rFonts w:ascii="Times New Roman" w:hAnsi="Times New Roman"/>
          <w:sz w:val="28"/>
          <w:szCs w:val="28"/>
        </w:rPr>
        <w:t>неправильно, не попадая в ноты. Не</w:t>
      </w:r>
      <w:r w:rsidR="00333744">
        <w:rPr>
          <w:rFonts w:ascii="Times New Roman" w:hAnsi="Times New Roman"/>
          <w:sz w:val="28"/>
          <w:szCs w:val="28"/>
        </w:rPr>
        <w:t xml:space="preserve">правильное вокальное исполнение </w:t>
      </w:r>
      <w:r w:rsidRPr="00F52526">
        <w:rPr>
          <w:rFonts w:ascii="Times New Roman" w:hAnsi="Times New Roman"/>
          <w:sz w:val="28"/>
          <w:szCs w:val="28"/>
        </w:rPr>
        <w:t xml:space="preserve">мешает </w:t>
      </w:r>
      <w:r w:rsidR="00333744">
        <w:rPr>
          <w:rFonts w:ascii="Times New Roman" w:hAnsi="Times New Roman"/>
          <w:sz w:val="28"/>
          <w:szCs w:val="28"/>
        </w:rPr>
        <w:t>детям</w:t>
      </w:r>
      <w:r w:rsidRPr="00F52526">
        <w:rPr>
          <w:rFonts w:ascii="Times New Roman" w:hAnsi="Times New Roman"/>
          <w:sz w:val="28"/>
          <w:szCs w:val="28"/>
        </w:rPr>
        <w:t xml:space="preserve"> выразить все свои чувства и переж</w:t>
      </w:r>
      <w:r w:rsidR="00333744">
        <w:rPr>
          <w:rFonts w:ascii="Times New Roman" w:hAnsi="Times New Roman"/>
          <w:sz w:val="28"/>
          <w:szCs w:val="28"/>
        </w:rPr>
        <w:t xml:space="preserve">ивания при помощи голоса. </w:t>
      </w:r>
      <w:r w:rsidRPr="00F52526">
        <w:rPr>
          <w:rFonts w:ascii="Times New Roman" w:hAnsi="Times New Roman"/>
          <w:sz w:val="28"/>
          <w:szCs w:val="28"/>
        </w:rPr>
        <w:t>В последние годы проблема не</w:t>
      </w:r>
      <w:r w:rsidR="00333744">
        <w:rPr>
          <w:rFonts w:ascii="Times New Roman" w:hAnsi="Times New Roman"/>
          <w:sz w:val="28"/>
          <w:szCs w:val="28"/>
        </w:rPr>
        <w:t xml:space="preserve">чистого интонирования детей все больше </w:t>
      </w:r>
      <w:r w:rsidRPr="00F52526">
        <w:rPr>
          <w:rFonts w:ascii="Times New Roman" w:hAnsi="Times New Roman"/>
          <w:sz w:val="28"/>
          <w:szCs w:val="28"/>
        </w:rPr>
        <w:t xml:space="preserve">возрастает. </w:t>
      </w:r>
      <w:r w:rsidR="00333744">
        <w:rPr>
          <w:rFonts w:ascii="Times New Roman" w:hAnsi="Times New Roman"/>
          <w:sz w:val="28"/>
          <w:szCs w:val="28"/>
        </w:rPr>
        <w:t>Очень редко ребе</w:t>
      </w:r>
      <w:r w:rsidRPr="00F52526">
        <w:rPr>
          <w:rFonts w:ascii="Times New Roman" w:hAnsi="Times New Roman"/>
          <w:sz w:val="28"/>
          <w:szCs w:val="28"/>
        </w:rPr>
        <w:t xml:space="preserve">нок, обучаясь </w:t>
      </w:r>
      <w:r w:rsidR="00333744">
        <w:rPr>
          <w:rFonts w:ascii="Times New Roman" w:hAnsi="Times New Roman"/>
          <w:sz w:val="28"/>
          <w:szCs w:val="28"/>
        </w:rPr>
        <w:t xml:space="preserve">вокальному мастерству, способен сразу попадать в </w:t>
      </w:r>
      <w:r w:rsidRPr="00F52526">
        <w:rPr>
          <w:rFonts w:ascii="Times New Roman" w:hAnsi="Times New Roman"/>
          <w:sz w:val="28"/>
          <w:szCs w:val="28"/>
        </w:rPr>
        <w:t>ноты. Исходя из этого, можно с уве</w:t>
      </w:r>
      <w:r w:rsidR="00333744">
        <w:rPr>
          <w:rFonts w:ascii="Times New Roman" w:hAnsi="Times New Roman"/>
          <w:sz w:val="28"/>
          <w:szCs w:val="28"/>
        </w:rPr>
        <w:t xml:space="preserve">ренностью сказать, что нечистое </w:t>
      </w:r>
      <w:r w:rsidRPr="00F52526">
        <w:rPr>
          <w:rFonts w:ascii="Times New Roman" w:hAnsi="Times New Roman"/>
          <w:sz w:val="28"/>
          <w:szCs w:val="28"/>
        </w:rPr>
        <w:t xml:space="preserve">интонирование – главная проблема начинающих </w:t>
      </w:r>
      <w:r w:rsidR="00333744">
        <w:rPr>
          <w:rFonts w:ascii="Times New Roman" w:hAnsi="Times New Roman"/>
          <w:sz w:val="28"/>
          <w:szCs w:val="28"/>
        </w:rPr>
        <w:t xml:space="preserve">вокалистов. Любому </w:t>
      </w:r>
      <w:r w:rsidRPr="00F52526">
        <w:rPr>
          <w:rFonts w:ascii="Times New Roman" w:hAnsi="Times New Roman"/>
          <w:sz w:val="28"/>
          <w:szCs w:val="28"/>
        </w:rPr>
        <w:t>педагогу по вока</w:t>
      </w:r>
      <w:r w:rsidR="00333744">
        <w:rPr>
          <w:rFonts w:ascii="Times New Roman" w:hAnsi="Times New Roman"/>
          <w:sz w:val="28"/>
          <w:szCs w:val="28"/>
        </w:rPr>
        <w:t xml:space="preserve">лу на его профессиональном пути </w:t>
      </w:r>
      <w:r w:rsidRPr="00F52526">
        <w:rPr>
          <w:rFonts w:ascii="Times New Roman" w:hAnsi="Times New Roman"/>
          <w:sz w:val="28"/>
          <w:szCs w:val="28"/>
        </w:rPr>
        <w:t xml:space="preserve">встречаются трудности работы с неправильно интонирующими детьми. </w:t>
      </w:r>
      <w:r w:rsidR="00333744">
        <w:rPr>
          <w:rFonts w:ascii="Times New Roman" w:hAnsi="Times New Roman"/>
          <w:sz w:val="28"/>
          <w:szCs w:val="28"/>
        </w:rPr>
        <w:t xml:space="preserve">Во многом решить эту проблему </w:t>
      </w:r>
      <w:r w:rsidR="00F45E6B">
        <w:rPr>
          <w:rFonts w:ascii="Times New Roman" w:hAnsi="Times New Roman"/>
          <w:sz w:val="28"/>
          <w:szCs w:val="28"/>
        </w:rPr>
        <w:t xml:space="preserve">на своих занятиях </w:t>
      </w:r>
      <w:r w:rsidR="004155F7">
        <w:rPr>
          <w:rFonts w:ascii="Times New Roman" w:hAnsi="Times New Roman"/>
          <w:sz w:val="28"/>
          <w:szCs w:val="28"/>
        </w:rPr>
        <w:t xml:space="preserve">я могу с помощью </w:t>
      </w:r>
      <w:r w:rsidR="00F15C6C">
        <w:rPr>
          <w:rFonts w:ascii="Times New Roman" w:hAnsi="Times New Roman"/>
          <w:sz w:val="28"/>
          <w:szCs w:val="28"/>
        </w:rPr>
        <w:t xml:space="preserve">применения </w:t>
      </w:r>
      <w:bookmarkStart w:id="0" w:name="_GoBack"/>
      <w:bookmarkEnd w:id="0"/>
      <w:r w:rsidR="00333744">
        <w:rPr>
          <w:rFonts w:ascii="Times New Roman" w:hAnsi="Times New Roman"/>
          <w:sz w:val="28"/>
          <w:szCs w:val="28"/>
        </w:rPr>
        <w:t>методики Сета Риггса.</w:t>
      </w:r>
    </w:p>
    <w:p w:rsidR="002141A2" w:rsidRDefault="002141A2" w:rsidP="003964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7875">
        <w:rPr>
          <w:rFonts w:ascii="Times New Roman" w:hAnsi="Times New Roman"/>
          <w:sz w:val="28"/>
          <w:szCs w:val="28"/>
        </w:rPr>
        <w:t xml:space="preserve">Сет Риггс является одним из самых выдающихся </w:t>
      </w:r>
      <w:r>
        <w:rPr>
          <w:rFonts w:ascii="Times New Roman" w:hAnsi="Times New Roman"/>
          <w:sz w:val="28"/>
          <w:szCs w:val="28"/>
        </w:rPr>
        <w:t>педагогов по вокалу</w:t>
      </w:r>
      <w:r w:rsidRPr="00727875">
        <w:rPr>
          <w:rFonts w:ascii="Times New Roman" w:hAnsi="Times New Roman"/>
          <w:sz w:val="28"/>
          <w:szCs w:val="28"/>
        </w:rPr>
        <w:t xml:space="preserve"> в мире. Он одинаково успешно работает как с поп-звездами, так и с лауреатами конкурса Метрополитен Опера. Его книга "Как стать звездой" является одной из самых выдающихся работ, посвященных проблемам голоса. Секрет его школы пения заключается в приеме, который называ</w:t>
      </w:r>
      <w:r>
        <w:rPr>
          <w:rFonts w:ascii="Times New Roman" w:hAnsi="Times New Roman"/>
          <w:sz w:val="28"/>
          <w:szCs w:val="28"/>
        </w:rPr>
        <w:t xml:space="preserve">ется "пение в речевой позиции" - </w:t>
      </w:r>
      <w:r w:rsidRPr="00727875">
        <w:rPr>
          <w:rFonts w:ascii="Times New Roman" w:hAnsi="Times New Roman"/>
          <w:sz w:val="28"/>
          <w:szCs w:val="28"/>
        </w:rPr>
        <w:t>когда гортань находится в таком</w:t>
      </w:r>
      <w:r>
        <w:rPr>
          <w:rFonts w:ascii="Times New Roman" w:hAnsi="Times New Roman"/>
          <w:sz w:val="28"/>
          <w:szCs w:val="28"/>
        </w:rPr>
        <w:t xml:space="preserve"> положении, как и во время речи</w:t>
      </w:r>
      <w:r w:rsidR="003964A0">
        <w:rPr>
          <w:rFonts w:ascii="Times New Roman" w:hAnsi="Times New Roman"/>
          <w:sz w:val="28"/>
          <w:szCs w:val="28"/>
        </w:rPr>
        <w:t>, ч</w:t>
      </w:r>
      <w:r w:rsidRPr="00727875">
        <w:rPr>
          <w:rFonts w:ascii="Times New Roman" w:hAnsi="Times New Roman"/>
          <w:sz w:val="28"/>
          <w:szCs w:val="28"/>
        </w:rPr>
        <w:t xml:space="preserve">то позволяет при пении пользоваться голосом так же легко и комфортно, как это делается во время разговора. </w:t>
      </w:r>
    </w:p>
    <w:p w:rsidR="003964A0" w:rsidRPr="003964A0" w:rsidRDefault="00333744" w:rsidP="003964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Пении в речевой позиции -  э</w:t>
      </w:r>
      <w:r w:rsidR="003964A0" w:rsidRPr="003964A0">
        <w:rPr>
          <w:rFonts w:ascii="Times New Roman" w:hAnsi="Times New Roman"/>
          <w:sz w:val="28"/>
          <w:szCs w:val="28"/>
        </w:rPr>
        <w:t>то естественный прием</w:t>
      </w:r>
      <w:r>
        <w:rPr>
          <w:rFonts w:ascii="Times New Roman" w:hAnsi="Times New Roman"/>
          <w:sz w:val="28"/>
          <w:szCs w:val="28"/>
        </w:rPr>
        <w:t>,</w:t>
      </w:r>
      <w:r w:rsidR="003964A0" w:rsidRPr="003964A0">
        <w:rPr>
          <w:rFonts w:ascii="Times New Roman" w:hAnsi="Times New Roman"/>
          <w:sz w:val="28"/>
          <w:szCs w:val="28"/>
        </w:rPr>
        <w:t xml:space="preserve"> при котором голос работает без усилий. </w:t>
      </w:r>
      <w:r>
        <w:rPr>
          <w:rFonts w:ascii="Times New Roman" w:hAnsi="Times New Roman"/>
          <w:sz w:val="28"/>
          <w:szCs w:val="28"/>
        </w:rPr>
        <w:t>Не нужно</w:t>
      </w:r>
      <w:r w:rsidR="003964A0" w:rsidRPr="003964A0">
        <w:rPr>
          <w:rFonts w:ascii="Times New Roman" w:hAnsi="Times New Roman"/>
          <w:sz w:val="28"/>
          <w:szCs w:val="28"/>
        </w:rPr>
        <w:t xml:space="preserve"> позволять мышцам</w:t>
      </w:r>
      <w:r>
        <w:rPr>
          <w:rFonts w:ascii="Times New Roman" w:hAnsi="Times New Roman"/>
          <w:sz w:val="28"/>
          <w:szCs w:val="28"/>
        </w:rPr>
        <w:t>,</w:t>
      </w:r>
      <w:r w:rsidR="003964A0" w:rsidRPr="003964A0">
        <w:rPr>
          <w:rFonts w:ascii="Times New Roman" w:hAnsi="Times New Roman"/>
          <w:sz w:val="28"/>
          <w:szCs w:val="28"/>
        </w:rPr>
        <w:t xml:space="preserve"> лежащим вне гортани</w:t>
      </w:r>
      <w:r>
        <w:rPr>
          <w:rFonts w:ascii="Times New Roman" w:hAnsi="Times New Roman"/>
          <w:sz w:val="28"/>
          <w:szCs w:val="28"/>
        </w:rPr>
        <w:t>,</w:t>
      </w:r>
      <w:r w:rsidR="003964A0" w:rsidRPr="003964A0">
        <w:rPr>
          <w:rFonts w:ascii="Times New Roman" w:hAnsi="Times New Roman"/>
          <w:sz w:val="28"/>
          <w:szCs w:val="28"/>
        </w:rPr>
        <w:t xml:space="preserve"> вмешиваться в процесс рождения звука. </w:t>
      </w:r>
      <w:r>
        <w:rPr>
          <w:rFonts w:ascii="Times New Roman" w:hAnsi="Times New Roman"/>
          <w:sz w:val="28"/>
          <w:szCs w:val="28"/>
        </w:rPr>
        <w:t>Нужно знать, что</w:t>
      </w:r>
      <w:r w:rsidR="003964A0" w:rsidRPr="003964A0">
        <w:rPr>
          <w:rFonts w:ascii="Times New Roman" w:hAnsi="Times New Roman"/>
          <w:sz w:val="28"/>
          <w:szCs w:val="28"/>
        </w:rPr>
        <w:t xml:space="preserve"> когда </w:t>
      </w:r>
      <w:r>
        <w:rPr>
          <w:rFonts w:ascii="Times New Roman" w:hAnsi="Times New Roman"/>
          <w:sz w:val="28"/>
          <w:szCs w:val="28"/>
        </w:rPr>
        <w:t>освобождается</w:t>
      </w:r>
      <w:r w:rsidR="003964A0" w:rsidRPr="003964A0">
        <w:rPr>
          <w:rFonts w:ascii="Times New Roman" w:hAnsi="Times New Roman"/>
          <w:sz w:val="28"/>
          <w:szCs w:val="28"/>
        </w:rPr>
        <w:t xml:space="preserve"> процесс появления звука</w:t>
      </w:r>
      <w:r>
        <w:rPr>
          <w:rFonts w:ascii="Times New Roman" w:hAnsi="Times New Roman"/>
          <w:sz w:val="28"/>
          <w:szCs w:val="28"/>
        </w:rPr>
        <w:t>,</w:t>
      </w:r>
      <w:r w:rsidR="003964A0" w:rsidRPr="003964A0">
        <w:rPr>
          <w:rFonts w:ascii="Times New Roman" w:hAnsi="Times New Roman"/>
          <w:sz w:val="28"/>
          <w:szCs w:val="28"/>
        </w:rPr>
        <w:t xml:space="preserve"> освобождается и артикуляция, в результате чего слова пропеваются легко и внятно. При расслабленной и стабильной гортани резонатор также остается стабильным, что позволяет голосу соблюдать соответствующий баланс верхних, средних и нижних гармонических составляющих вне зависимости от диапазона в котором поем.</w:t>
      </w:r>
    </w:p>
    <w:p w:rsidR="003964A0" w:rsidRPr="00727875" w:rsidRDefault="00333744" w:rsidP="003964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964A0">
        <w:rPr>
          <w:rFonts w:ascii="Times New Roman" w:hAnsi="Times New Roman"/>
          <w:sz w:val="28"/>
          <w:szCs w:val="28"/>
        </w:rPr>
        <w:t xml:space="preserve">ением в речевой позиции </w:t>
      </w:r>
      <w:r>
        <w:rPr>
          <w:rFonts w:ascii="Times New Roman" w:hAnsi="Times New Roman"/>
          <w:sz w:val="28"/>
          <w:szCs w:val="28"/>
        </w:rPr>
        <w:t>позволяет</w:t>
      </w:r>
      <w:r w:rsidR="003964A0" w:rsidRPr="003964A0">
        <w:rPr>
          <w:rFonts w:ascii="Times New Roman" w:hAnsi="Times New Roman"/>
          <w:sz w:val="28"/>
          <w:szCs w:val="28"/>
        </w:rPr>
        <w:t xml:space="preserve"> петь более легко и естественно по многу часов в день. Суть этой техники заключается в том, что независимо от того как </w:t>
      </w:r>
      <w:r>
        <w:rPr>
          <w:rFonts w:ascii="Times New Roman" w:hAnsi="Times New Roman"/>
          <w:sz w:val="28"/>
          <w:szCs w:val="28"/>
        </w:rPr>
        <w:t>поёт ребенок</w:t>
      </w:r>
      <w:r w:rsidR="003964A0" w:rsidRPr="003964A0">
        <w:rPr>
          <w:rFonts w:ascii="Times New Roman" w:hAnsi="Times New Roman"/>
          <w:sz w:val="28"/>
          <w:szCs w:val="28"/>
        </w:rPr>
        <w:t xml:space="preserve"> - громко или тихо, высоко или низко, </w:t>
      </w:r>
      <w:r>
        <w:rPr>
          <w:rFonts w:ascii="Times New Roman" w:hAnsi="Times New Roman"/>
          <w:sz w:val="28"/>
          <w:szCs w:val="28"/>
        </w:rPr>
        <w:t>он должен делать</w:t>
      </w:r>
      <w:r w:rsidR="003964A0" w:rsidRPr="003964A0">
        <w:rPr>
          <w:rFonts w:ascii="Times New Roman" w:hAnsi="Times New Roman"/>
          <w:sz w:val="28"/>
          <w:szCs w:val="28"/>
        </w:rPr>
        <w:t xml:space="preserve"> это легко и комфортно, точно так же как это бывает при обычном разговоре. При пении в речевой позиции голос управляется автоматически. Диафрагма и другие мышцы дыхательной системы подают на голосовые связки необходим</w:t>
      </w:r>
      <w:r>
        <w:rPr>
          <w:rFonts w:ascii="Times New Roman" w:hAnsi="Times New Roman"/>
          <w:sz w:val="28"/>
          <w:szCs w:val="28"/>
        </w:rPr>
        <w:t>ое для их нормальной работы кол</w:t>
      </w:r>
      <w:r w:rsidR="003964A0" w:rsidRPr="003964A0">
        <w:rPr>
          <w:rFonts w:ascii="Times New Roman" w:hAnsi="Times New Roman"/>
          <w:sz w:val="28"/>
          <w:szCs w:val="28"/>
        </w:rPr>
        <w:t>ичество воздуха.</w:t>
      </w:r>
    </w:p>
    <w:p w:rsidR="00AB0DBA" w:rsidRDefault="002141A2" w:rsidP="005B5DF3">
      <w:pPr>
        <w:pStyle w:val="a3"/>
        <w:spacing w:after="0"/>
        <w:ind w:firstLine="567"/>
        <w:jc w:val="both"/>
        <w:rPr>
          <w:sz w:val="28"/>
        </w:rPr>
      </w:pPr>
      <w:r w:rsidRPr="002141A2">
        <w:rPr>
          <w:sz w:val="28"/>
        </w:rPr>
        <w:t xml:space="preserve">Независимо от регистра и громкости рот и горло ведут себя одинаково. </w:t>
      </w:r>
      <w:r w:rsidR="00333744">
        <w:rPr>
          <w:sz w:val="28"/>
        </w:rPr>
        <w:t>Т</w:t>
      </w:r>
      <w:r w:rsidRPr="002141A2">
        <w:rPr>
          <w:sz w:val="28"/>
        </w:rPr>
        <w:t xml:space="preserve">ембр </w:t>
      </w:r>
      <w:r w:rsidR="00333744">
        <w:rPr>
          <w:sz w:val="28"/>
        </w:rPr>
        <w:t xml:space="preserve">голоса </w:t>
      </w:r>
      <w:r w:rsidRPr="002141A2">
        <w:rPr>
          <w:sz w:val="28"/>
        </w:rPr>
        <w:t xml:space="preserve">и пропеваемые слова всегда будут </w:t>
      </w:r>
      <w:r w:rsidR="005B5DF3">
        <w:rPr>
          <w:sz w:val="28"/>
        </w:rPr>
        <w:t>исполняться</w:t>
      </w:r>
      <w:r w:rsidRPr="002141A2">
        <w:rPr>
          <w:sz w:val="28"/>
        </w:rPr>
        <w:t xml:space="preserve"> е</w:t>
      </w:r>
      <w:r w:rsidR="005B5DF3">
        <w:rPr>
          <w:sz w:val="28"/>
        </w:rPr>
        <w:t xml:space="preserve">стественно. </w:t>
      </w:r>
      <w:r w:rsidR="00F45E6B">
        <w:rPr>
          <w:sz w:val="28"/>
        </w:rPr>
        <w:t xml:space="preserve">Мне </w:t>
      </w:r>
      <w:r w:rsidR="005B5DF3">
        <w:rPr>
          <w:sz w:val="28"/>
        </w:rPr>
        <w:t xml:space="preserve"> важно донести до детей, что ч</w:t>
      </w:r>
      <w:r w:rsidR="005B5DF3" w:rsidRPr="003964A0">
        <w:rPr>
          <w:sz w:val="28"/>
        </w:rPr>
        <w:t>тобы иметь чистый голос, обладающий хорошей динамикой, не нужно напрягаться или пытаться управлять мышцами лица или же дыхательной системы. При пении в речевой позиции голос автоматич</w:t>
      </w:r>
      <w:r w:rsidR="005B5DF3">
        <w:rPr>
          <w:sz w:val="28"/>
        </w:rPr>
        <w:t>ес</w:t>
      </w:r>
      <w:r w:rsidR="005B5DF3" w:rsidRPr="003964A0">
        <w:rPr>
          <w:sz w:val="28"/>
        </w:rPr>
        <w:t xml:space="preserve">ки </w:t>
      </w:r>
      <w:r w:rsidR="00F45E6B">
        <w:rPr>
          <w:sz w:val="28"/>
        </w:rPr>
        <w:t xml:space="preserve">будет </w:t>
      </w:r>
      <w:r w:rsidR="005B5DF3" w:rsidRPr="003964A0">
        <w:rPr>
          <w:sz w:val="28"/>
        </w:rPr>
        <w:t xml:space="preserve">сбалансирован по высоким, средним и низким гармоническим составляющим. </w:t>
      </w:r>
      <w:r w:rsidR="005B5DF3">
        <w:rPr>
          <w:sz w:val="28"/>
        </w:rPr>
        <w:t xml:space="preserve">Научить детей </w:t>
      </w:r>
      <w:r w:rsidR="005B5DF3" w:rsidRPr="003964A0">
        <w:rPr>
          <w:sz w:val="28"/>
        </w:rPr>
        <w:t>владеть такой техникой</w:t>
      </w:r>
      <w:r w:rsidR="005B5DF3">
        <w:rPr>
          <w:sz w:val="28"/>
        </w:rPr>
        <w:t xml:space="preserve"> можно с помощью выполнения специальных упражнений.  </w:t>
      </w:r>
    </w:p>
    <w:p w:rsidR="002027CE" w:rsidRPr="002027CE" w:rsidRDefault="002B652E" w:rsidP="002027C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В</w:t>
      </w:r>
      <w:r w:rsidRPr="002027CE">
        <w:rPr>
          <w:sz w:val="28"/>
        </w:rPr>
        <w:t xml:space="preserve">о время пения </w:t>
      </w:r>
      <w:r>
        <w:rPr>
          <w:sz w:val="28"/>
        </w:rPr>
        <w:t>н</w:t>
      </w:r>
      <w:r w:rsidR="002027CE">
        <w:rPr>
          <w:sz w:val="28"/>
        </w:rPr>
        <w:t xml:space="preserve">а первоначальном этапе </w:t>
      </w:r>
      <w:r w:rsidR="00F45E6B">
        <w:rPr>
          <w:sz w:val="28"/>
        </w:rPr>
        <w:t>я учу</w:t>
      </w:r>
      <w:r w:rsidR="002027CE">
        <w:rPr>
          <w:sz w:val="28"/>
        </w:rPr>
        <w:t xml:space="preserve"> детей не использовать</w:t>
      </w:r>
      <w:r>
        <w:rPr>
          <w:sz w:val="28"/>
        </w:rPr>
        <w:t xml:space="preserve"> излишние мускульные уси</w:t>
      </w:r>
      <w:r w:rsidR="002027CE" w:rsidRPr="002027CE">
        <w:rPr>
          <w:sz w:val="28"/>
        </w:rPr>
        <w:t xml:space="preserve">лия. Обычно </w:t>
      </w:r>
      <w:r>
        <w:rPr>
          <w:sz w:val="28"/>
        </w:rPr>
        <w:t>ребенок делает это</w:t>
      </w:r>
      <w:r w:rsidR="002027CE" w:rsidRPr="002027CE">
        <w:rPr>
          <w:sz w:val="28"/>
        </w:rPr>
        <w:t xml:space="preserve"> тогда, когда нужно взять трудную ноту, увеличить громкость, либо улучшить качество звука. </w:t>
      </w:r>
    </w:p>
    <w:p w:rsidR="002B652E" w:rsidRDefault="002B652E" w:rsidP="002B652E">
      <w:pPr>
        <w:pStyle w:val="a3"/>
        <w:spacing w:after="0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238875" cy="2124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2E" w:rsidRDefault="002B652E" w:rsidP="002027CE">
      <w:pPr>
        <w:pStyle w:val="a3"/>
        <w:spacing w:after="0"/>
        <w:ind w:firstLine="567"/>
        <w:jc w:val="both"/>
        <w:rPr>
          <w:sz w:val="28"/>
        </w:rPr>
      </w:pPr>
    </w:p>
    <w:p w:rsidR="00730611" w:rsidRDefault="002027CE" w:rsidP="002027CE">
      <w:pPr>
        <w:pStyle w:val="a3"/>
        <w:spacing w:after="0"/>
        <w:ind w:firstLine="567"/>
        <w:jc w:val="both"/>
        <w:rPr>
          <w:sz w:val="28"/>
        </w:rPr>
      </w:pPr>
      <w:r w:rsidRPr="002027CE">
        <w:rPr>
          <w:sz w:val="28"/>
        </w:rPr>
        <w:t xml:space="preserve">Когда </w:t>
      </w:r>
      <w:r w:rsidR="002B652E">
        <w:rPr>
          <w:sz w:val="28"/>
        </w:rPr>
        <w:t>обучающийся контролирует</w:t>
      </w:r>
      <w:r w:rsidRPr="002027CE">
        <w:rPr>
          <w:sz w:val="28"/>
        </w:rPr>
        <w:t xml:space="preserve"> свой голос при помощи внешних мышц, </w:t>
      </w:r>
      <w:r w:rsidR="00730611">
        <w:rPr>
          <w:sz w:val="28"/>
        </w:rPr>
        <w:t>он</w:t>
      </w:r>
      <w:r w:rsidRPr="002027CE">
        <w:rPr>
          <w:sz w:val="28"/>
        </w:rPr>
        <w:t xml:space="preserve"> стесняете свободное колебание голосовых связок вну</w:t>
      </w:r>
      <w:r w:rsidR="00730611">
        <w:rPr>
          <w:sz w:val="28"/>
        </w:rPr>
        <w:t>три гортани и изменяете взаимо</w:t>
      </w:r>
      <w:r w:rsidRPr="002027CE">
        <w:rPr>
          <w:sz w:val="28"/>
        </w:rPr>
        <w:t>расположение резонансных полостей вне ее.</w:t>
      </w:r>
      <w:r w:rsidR="00730611">
        <w:rPr>
          <w:sz w:val="28"/>
        </w:rPr>
        <w:t xml:space="preserve"> Результатом является неестест</w:t>
      </w:r>
      <w:r w:rsidRPr="002027CE">
        <w:rPr>
          <w:sz w:val="28"/>
        </w:rPr>
        <w:t>венный и несбалансированный звук. Только при расслабленной гортани голосовые связки могут легко взаимодейство</w:t>
      </w:r>
      <w:r w:rsidR="00730611">
        <w:rPr>
          <w:sz w:val="28"/>
        </w:rPr>
        <w:t>вать с потоком выдыхаемого воз</w:t>
      </w:r>
      <w:r w:rsidRPr="002027CE">
        <w:rPr>
          <w:sz w:val="28"/>
        </w:rPr>
        <w:t xml:space="preserve">духа, определяя высоту и интенсивность исходного звука. Только расслабленное, стабильное положение гортани обеспечит звуку баланс низких, средних и высоких гармонических </w:t>
      </w:r>
      <w:r w:rsidR="00730611">
        <w:rPr>
          <w:sz w:val="28"/>
        </w:rPr>
        <w:t>нот.</w:t>
      </w:r>
    </w:p>
    <w:p w:rsidR="00730611" w:rsidRDefault="00F45E6B" w:rsidP="002027C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Н</w:t>
      </w:r>
      <w:r w:rsidRPr="002027CE">
        <w:rPr>
          <w:sz w:val="28"/>
        </w:rPr>
        <w:t xml:space="preserve">а первый план </w:t>
      </w:r>
      <w:r>
        <w:rPr>
          <w:sz w:val="28"/>
        </w:rPr>
        <w:t>п</w:t>
      </w:r>
      <w:r w:rsidR="002027CE" w:rsidRPr="002027CE">
        <w:rPr>
          <w:sz w:val="28"/>
        </w:rPr>
        <w:t xml:space="preserve">ри выполнении упражнений </w:t>
      </w:r>
      <w:r>
        <w:rPr>
          <w:sz w:val="28"/>
        </w:rPr>
        <w:t>я</w:t>
      </w:r>
      <w:r w:rsidR="002027CE" w:rsidRPr="002027CE">
        <w:rPr>
          <w:sz w:val="28"/>
        </w:rPr>
        <w:t xml:space="preserve"> </w:t>
      </w:r>
      <w:r>
        <w:rPr>
          <w:sz w:val="28"/>
        </w:rPr>
        <w:t>ставлю</w:t>
      </w:r>
      <w:r w:rsidR="002027CE" w:rsidRPr="002027CE">
        <w:rPr>
          <w:sz w:val="28"/>
        </w:rPr>
        <w:t xml:space="preserve"> координацию, </w:t>
      </w:r>
      <w:r>
        <w:rPr>
          <w:sz w:val="28"/>
        </w:rPr>
        <w:t>так как</w:t>
      </w:r>
      <w:r w:rsidR="002027CE" w:rsidRPr="002027CE">
        <w:rPr>
          <w:sz w:val="28"/>
        </w:rPr>
        <w:t xml:space="preserve"> сила голоса появится после того, как координация будет налажена. Исходя из этого положения, </w:t>
      </w:r>
      <w:r>
        <w:rPr>
          <w:sz w:val="28"/>
        </w:rPr>
        <w:t>рекомендую</w:t>
      </w:r>
      <w:r w:rsidR="002027CE" w:rsidRPr="002027CE">
        <w:rPr>
          <w:sz w:val="28"/>
        </w:rPr>
        <w:t xml:space="preserve"> исполнять упражнения в динамике не громче меццо-форте. </w:t>
      </w:r>
      <w:r w:rsidR="00F22C48">
        <w:rPr>
          <w:sz w:val="28"/>
        </w:rPr>
        <w:t>При этом важно контролировать</w:t>
      </w:r>
      <w:r w:rsidR="002027CE" w:rsidRPr="002027CE">
        <w:rPr>
          <w:sz w:val="28"/>
        </w:rPr>
        <w:t xml:space="preserve"> внешних мышц гортани таким образом, чтобы они не вмешивались в ее работу.</w:t>
      </w:r>
    </w:p>
    <w:p w:rsidR="00206ABD" w:rsidRDefault="00F22C48" w:rsidP="002027C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На каждом занятии я</w:t>
      </w:r>
      <w:r w:rsidR="00206ABD">
        <w:rPr>
          <w:sz w:val="28"/>
        </w:rPr>
        <w:t xml:space="preserve"> </w:t>
      </w:r>
      <w:r>
        <w:rPr>
          <w:sz w:val="28"/>
        </w:rPr>
        <w:t>внимательно слежу</w:t>
      </w:r>
      <w:r w:rsidR="00206ABD" w:rsidRPr="00206ABD">
        <w:rPr>
          <w:sz w:val="28"/>
        </w:rPr>
        <w:t xml:space="preserve"> за тем, как </w:t>
      </w:r>
      <w:proofErr w:type="gramStart"/>
      <w:r w:rsidR="00206ABD">
        <w:rPr>
          <w:sz w:val="28"/>
        </w:rPr>
        <w:t>обучающиеся</w:t>
      </w:r>
      <w:proofErr w:type="gramEnd"/>
      <w:r w:rsidR="00206ABD">
        <w:rPr>
          <w:sz w:val="28"/>
        </w:rPr>
        <w:t xml:space="preserve"> выполняют</w:t>
      </w:r>
      <w:r w:rsidR="00206ABD" w:rsidRPr="00206ABD">
        <w:rPr>
          <w:sz w:val="28"/>
        </w:rPr>
        <w:t xml:space="preserve"> каждое из упражнений. Прежде чем перейти к следующему упражнению, </w:t>
      </w:r>
      <w:r w:rsidR="00206ABD">
        <w:rPr>
          <w:sz w:val="28"/>
        </w:rPr>
        <w:t xml:space="preserve">дети </w:t>
      </w:r>
      <w:r w:rsidR="00206ABD" w:rsidRPr="00206ABD">
        <w:rPr>
          <w:sz w:val="28"/>
        </w:rPr>
        <w:t>до</w:t>
      </w:r>
      <w:r w:rsidR="00206ABD">
        <w:rPr>
          <w:sz w:val="28"/>
        </w:rPr>
        <w:t>лжны правильно выполнить преды</w:t>
      </w:r>
      <w:r w:rsidR="00206ABD" w:rsidRPr="00206ABD">
        <w:rPr>
          <w:sz w:val="28"/>
        </w:rPr>
        <w:t>дущее</w:t>
      </w:r>
      <w:r w:rsidR="00206ABD">
        <w:rPr>
          <w:sz w:val="28"/>
        </w:rPr>
        <w:t>. Не нежно торопиться и постепенно доводить голос</w:t>
      </w:r>
      <w:r w:rsidR="00206ABD" w:rsidRPr="00206ABD">
        <w:rPr>
          <w:sz w:val="28"/>
        </w:rPr>
        <w:t xml:space="preserve"> до такого состояния, в котором он будет работать эффективно и скоординированно. </w:t>
      </w:r>
      <w:r w:rsidR="00206ABD">
        <w:rPr>
          <w:sz w:val="28"/>
        </w:rPr>
        <w:t>Нужно</w:t>
      </w:r>
      <w:r w:rsidR="00206ABD" w:rsidRPr="00206ABD">
        <w:rPr>
          <w:sz w:val="28"/>
        </w:rPr>
        <w:t xml:space="preserve"> немедленно прекратить выполнение любого упражнения если</w:t>
      </w:r>
      <w:r w:rsidR="00206ABD">
        <w:rPr>
          <w:sz w:val="28"/>
        </w:rPr>
        <w:t xml:space="preserve"> обучающиеся</w:t>
      </w:r>
      <w:r w:rsidR="00206ABD" w:rsidRPr="00206ABD">
        <w:rPr>
          <w:sz w:val="28"/>
        </w:rPr>
        <w:t>:</w:t>
      </w:r>
    </w:p>
    <w:p w:rsidR="00206ABD" w:rsidRDefault="00206ABD" w:rsidP="002027C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- начали</w:t>
      </w:r>
      <w:r w:rsidRPr="00206ABD">
        <w:rPr>
          <w:sz w:val="28"/>
        </w:rPr>
        <w:t xml:space="preserve"> терять речевую позицию; </w:t>
      </w:r>
    </w:p>
    <w:p w:rsidR="00206ABD" w:rsidRDefault="00206ABD" w:rsidP="002027C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- начинают</w:t>
      </w:r>
      <w:r w:rsidRPr="00206ABD">
        <w:rPr>
          <w:sz w:val="28"/>
        </w:rPr>
        <w:t xml:space="preserve"> терять связь между грудным и головным голосами;</w:t>
      </w:r>
    </w:p>
    <w:p w:rsidR="00206ABD" w:rsidRDefault="00206ABD" w:rsidP="002027C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- почувствовали</w:t>
      </w:r>
      <w:r w:rsidRPr="00206ABD">
        <w:rPr>
          <w:sz w:val="28"/>
        </w:rPr>
        <w:t xml:space="preserve"> любое усилие или напряжение.</w:t>
      </w:r>
    </w:p>
    <w:p w:rsidR="002027CE" w:rsidRDefault="002027CE" w:rsidP="002027CE">
      <w:pPr>
        <w:pStyle w:val="a3"/>
        <w:spacing w:after="0"/>
        <w:ind w:firstLine="567"/>
        <w:jc w:val="both"/>
        <w:rPr>
          <w:sz w:val="28"/>
        </w:rPr>
      </w:pPr>
      <w:r w:rsidRPr="002027CE">
        <w:rPr>
          <w:sz w:val="28"/>
        </w:rPr>
        <w:t xml:space="preserve">Упражнения, представленные в методическом пособии </w:t>
      </w:r>
      <w:r>
        <w:rPr>
          <w:sz w:val="28"/>
        </w:rPr>
        <w:t xml:space="preserve">Сета </w:t>
      </w:r>
      <w:r w:rsidRPr="002027CE">
        <w:rPr>
          <w:sz w:val="28"/>
        </w:rPr>
        <w:t>Риггса</w:t>
      </w:r>
      <w:r>
        <w:rPr>
          <w:sz w:val="28"/>
        </w:rPr>
        <w:t>,</w:t>
      </w:r>
      <w:r w:rsidRPr="002027CE">
        <w:rPr>
          <w:sz w:val="28"/>
        </w:rPr>
        <w:t xml:space="preserve"> построены на нескольких основных пассажах, которые используются для пения различных артикуляций и гласных</w:t>
      </w:r>
      <w:r>
        <w:rPr>
          <w:sz w:val="28"/>
        </w:rPr>
        <w:t xml:space="preserve">. </w:t>
      </w:r>
      <w:r w:rsidR="00F22C48">
        <w:rPr>
          <w:sz w:val="28"/>
        </w:rPr>
        <w:t>Многие из них я применяю на своих занятиях.</w:t>
      </w:r>
    </w:p>
    <w:p w:rsidR="00206ABD" w:rsidRDefault="002027CE" w:rsidP="002027CE">
      <w:pPr>
        <w:pStyle w:val="a3"/>
        <w:spacing w:after="0"/>
        <w:ind w:firstLine="567"/>
        <w:jc w:val="both"/>
        <w:rPr>
          <w:sz w:val="28"/>
        </w:rPr>
      </w:pPr>
      <w:r w:rsidRPr="00B85CA5">
        <w:rPr>
          <w:b/>
          <w:bCs/>
          <w:sz w:val="28"/>
        </w:rPr>
        <w:t xml:space="preserve">Упражнение 1. </w:t>
      </w:r>
      <w:r w:rsidR="00206ABD" w:rsidRPr="00206ABD">
        <w:rPr>
          <w:sz w:val="28"/>
        </w:rPr>
        <w:t xml:space="preserve">Расположите кончики пальцев на щеках </w:t>
      </w:r>
      <w:r w:rsidR="00206ABD">
        <w:rPr>
          <w:sz w:val="28"/>
        </w:rPr>
        <w:t>так, чтобы они поддерживали ле</w:t>
      </w:r>
      <w:r w:rsidR="00206ABD" w:rsidRPr="00206ABD">
        <w:rPr>
          <w:sz w:val="28"/>
        </w:rPr>
        <w:t xml:space="preserve">жащую вокруг губ кожу. </w:t>
      </w:r>
      <w:r w:rsidR="00206ABD">
        <w:rPr>
          <w:sz w:val="28"/>
        </w:rPr>
        <w:t>Кожу нужно</w:t>
      </w:r>
      <w:r w:rsidR="00206ABD" w:rsidRPr="00206ABD">
        <w:rPr>
          <w:sz w:val="28"/>
        </w:rPr>
        <w:t xml:space="preserve"> подтянуть так, чтобы </w:t>
      </w:r>
      <w:r w:rsidR="00206ABD">
        <w:rPr>
          <w:sz w:val="28"/>
        </w:rPr>
        <w:t>зубы соеди</w:t>
      </w:r>
      <w:r w:rsidR="00206ABD" w:rsidRPr="00206ABD">
        <w:rPr>
          <w:sz w:val="28"/>
        </w:rPr>
        <w:t xml:space="preserve">нились. Благодаря этому мышцы остаются расслабленными, и чтобы двигать ими, не нужно много воздуха. Затем используя </w:t>
      </w:r>
      <w:r w:rsidR="0055259A">
        <w:rPr>
          <w:sz w:val="28"/>
        </w:rPr>
        <w:t xml:space="preserve">звук </w:t>
      </w:r>
      <w:r w:rsidR="0055259A" w:rsidRPr="003D65D7">
        <w:rPr>
          <w:sz w:val="28"/>
          <w:szCs w:val="32"/>
        </w:rPr>
        <w:t>"М"</w:t>
      </w:r>
      <w:r w:rsidR="00206ABD" w:rsidRPr="00206ABD">
        <w:rPr>
          <w:sz w:val="28"/>
        </w:rPr>
        <w:t xml:space="preserve">, позвольте губам вибрировать как можно более свободно и равномерно. </w:t>
      </w:r>
      <w:r w:rsidR="0055259A">
        <w:rPr>
          <w:sz w:val="28"/>
        </w:rPr>
        <w:t>Нужно расслабить</w:t>
      </w:r>
      <w:r w:rsidR="00206ABD" w:rsidRPr="00206ABD">
        <w:rPr>
          <w:sz w:val="28"/>
        </w:rPr>
        <w:t xml:space="preserve"> губы, как </w:t>
      </w:r>
      <w:proofErr w:type="gramStart"/>
      <w:r w:rsidR="00206ABD" w:rsidRPr="00206ABD">
        <w:rPr>
          <w:sz w:val="28"/>
        </w:rPr>
        <w:t>впрочем</w:t>
      </w:r>
      <w:proofErr w:type="gramEnd"/>
      <w:r w:rsidR="00206ABD" w:rsidRPr="00206ABD">
        <w:rPr>
          <w:sz w:val="28"/>
        </w:rPr>
        <w:t xml:space="preserve"> и все остальные мышцы лица и горла. Чем медленнее будет скорость вибрации губ, тем лучше. Первое время не слишком заботьтесь о правильной высоте звука. Главное, чтобы губы были свободными и расслабленными, а звук слитным. </w:t>
      </w:r>
      <w:r w:rsidR="0055259A">
        <w:rPr>
          <w:sz w:val="28"/>
        </w:rPr>
        <w:t xml:space="preserve">Нужно </w:t>
      </w:r>
      <w:r w:rsidR="00206ABD" w:rsidRPr="00206ABD">
        <w:rPr>
          <w:sz w:val="28"/>
        </w:rPr>
        <w:t>выполнить все упражнения,</w:t>
      </w:r>
      <w:r w:rsidR="0055259A">
        <w:rPr>
          <w:sz w:val="28"/>
        </w:rPr>
        <w:t xml:space="preserve"> избегая прерывистости звучания.</w:t>
      </w:r>
    </w:p>
    <w:p w:rsidR="002027CE" w:rsidRDefault="00730611" w:rsidP="00730611">
      <w:pPr>
        <w:pStyle w:val="a3"/>
        <w:spacing w:after="0"/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3810000" cy="1609725"/>
            <wp:effectExtent l="0" t="0" r="0" b="9525"/>
            <wp:docPr id="6" name="Рисунок 6" descr="https://fsd.multiurok.ru/html/2018/03/27/s_5abaaf6641533/87153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3/27/s_5abaaf6641533/871533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611" w:rsidRDefault="00730611" w:rsidP="00730611">
      <w:pPr>
        <w:pStyle w:val="a3"/>
        <w:spacing w:after="0"/>
        <w:jc w:val="both"/>
        <w:rPr>
          <w:sz w:val="28"/>
        </w:rPr>
      </w:pPr>
    </w:p>
    <w:p w:rsidR="0055259A" w:rsidRDefault="00730611" w:rsidP="0055259A">
      <w:pPr>
        <w:pStyle w:val="a3"/>
        <w:spacing w:after="0"/>
        <w:ind w:firstLine="567"/>
        <w:jc w:val="both"/>
        <w:rPr>
          <w:sz w:val="28"/>
        </w:rPr>
      </w:pPr>
      <w:r w:rsidRPr="00B85CA5">
        <w:rPr>
          <w:b/>
          <w:bCs/>
          <w:color w:val="000000"/>
          <w:sz w:val="28"/>
          <w:szCs w:val="32"/>
        </w:rPr>
        <w:t>Упражнение 2</w:t>
      </w:r>
      <w:r>
        <w:rPr>
          <w:b/>
          <w:color w:val="000000"/>
          <w:sz w:val="28"/>
          <w:szCs w:val="32"/>
        </w:rPr>
        <w:t>.</w:t>
      </w:r>
      <w:r w:rsidR="0055259A">
        <w:rPr>
          <w:b/>
          <w:color w:val="000000"/>
          <w:sz w:val="28"/>
          <w:szCs w:val="32"/>
        </w:rPr>
        <w:t xml:space="preserve"> </w:t>
      </w:r>
      <w:r w:rsidR="00F22C48">
        <w:rPr>
          <w:sz w:val="28"/>
        </w:rPr>
        <w:t>П</w:t>
      </w:r>
      <w:r w:rsidR="0055259A" w:rsidRPr="002027CE">
        <w:rPr>
          <w:sz w:val="28"/>
        </w:rPr>
        <w:t xml:space="preserve">одготовительный и разогревающий этап </w:t>
      </w:r>
      <w:r w:rsidR="00F22C48">
        <w:rPr>
          <w:sz w:val="28"/>
        </w:rPr>
        <w:t xml:space="preserve">всегда начинаю </w:t>
      </w:r>
      <w:r w:rsidR="0055259A" w:rsidRPr="002027CE">
        <w:rPr>
          <w:sz w:val="28"/>
        </w:rPr>
        <w:t>с упражнений, исполняющихся на «длинной гамме» с артикуляцией «трель губами». Целью данного упражнения является расслабление мышц лица и формирование потока воздуха в нужном вокальном направлении. В дальнейшем, автор рекомендует переключиться на артикуляцию «трель языком», звучание которой соответствует твердому звуку «р».</w:t>
      </w:r>
    </w:p>
    <w:p w:rsidR="00730611" w:rsidRPr="00B85CA5" w:rsidRDefault="0055259A" w:rsidP="0055259A">
      <w:pPr>
        <w:spacing w:after="0"/>
        <w:jc w:val="both"/>
        <w:rPr>
          <w:b/>
          <w:color w:val="000000"/>
          <w:sz w:val="28"/>
          <w:szCs w:val="32"/>
        </w:rPr>
      </w:pPr>
      <w:r>
        <w:rPr>
          <w:b/>
          <w:noProof/>
          <w:color w:val="000000"/>
          <w:sz w:val="28"/>
          <w:szCs w:val="32"/>
        </w:rPr>
        <w:drawing>
          <wp:inline distT="0" distB="0" distL="0" distR="0">
            <wp:extent cx="4000500" cy="1619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855" cy="162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CE" w:rsidRPr="002027CE" w:rsidRDefault="002027CE" w:rsidP="002027CE">
      <w:pPr>
        <w:pStyle w:val="a3"/>
        <w:spacing w:after="0"/>
        <w:ind w:firstLine="567"/>
        <w:jc w:val="both"/>
        <w:rPr>
          <w:sz w:val="28"/>
        </w:rPr>
      </w:pPr>
    </w:p>
    <w:p w:rsidR="00B84F7A" w:rsidRDefault="00B84F7A" w:rsidP="0055259A">
      <w:pPr>
        <w:spacing w:after="0"/>
        <w:ind w:firstLine="567"/>
        <w:jc w:val="both"/>
        <w:rPr>
          <w:rFonts w:ascii="Times New Roman" w:hAnsi="Times New Roman"/>
          <w:sz w:val="28"/>
          <w:szCs w:val="32"/>
        </w:rPr>
      </w:pPr>
      <w:r w:rsidRPr="009D7ABA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>Упражнение 3.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 xml:space="preserve"> </w:t>
      </w:r>
      <w:r w:rsidR="00F22C48">
        <w:rPr>
          <w:rFonts w:ascii="Times New Roman" w:hAnsi="Times New Roman"/>
          <w:sz w:val="28"/>
          <w:szCs w:val="32"/>
        </w:rPr>
        <w:t>Поем</w:t>
      </w:r>
      <w:r w:rsidR="0055259A" w:rsidRPr="003D65D7">
        <w:rPr>
          <w:rFonts w:ascii="Times New Roman" w:hAnsi="Times New Roman"/>
          <w:sz w:val="28"/>
          <w:szCs w:val="32"/>
        </w:rPr>
        <w:t xml:space="preserve"> звук "</w:t>
      </w:r>
      <w:proofErr w:type="spellStart"/>
      <w:r w:rsidR="0055259A" w:rsidRPr="003D65D7">
        <w:rPr>
          <w:rFonts w:ascii="Times New Roman" w:hAnsi="Times New Roman"/>
          <w:sz w:val="28"/>
          <w:szCs w:val="32"/>
        </w:rPr>
        <w:t>нэй</w:t>
      </w:r>
      <w:proofErr w:type="spellEnd"/>
      <w:r w:rsidR="0055259A" w:rsidRPr="003D65D7">
        <w:rPr>
          <w:rFonts w:ascii="Times New Roman" w:hAnsi="Times New Roman"/>
          <w:sz w:val="28"/>
          <w:szCs w:val="32"/>
        </w:rPr>
        <w:t>". Следим за тем, ч</w:t>
      </w:r>
      <w:r w:rsidR="0055259A">
        <w:rPr>
          <w:rFonts w:ascii="Times New Roman" w:hAnsi="Times New Roman"/>
          <w:sz w:val="28"/>
          <w:szCs w:val="32"/>
        </w:rPr>
        <w:t>тобы он не пелся носом. Постарать</w:t>
      </w:r>
      <w:r w:rsidR="0055259A" w:rsidRPr="003D65D7">
        <w:rPr>
          <w:rFonts w:ascii="Times New Roman" w:hAnsi="Times New Roman"/>
          <w:sz w:val="28"/>
          <w:szCs w:val="32"/>
        </w:rPr>
        <w:t>ся не утрировать звук "эн" иначе он будет гнусавым. Также следи</w:t>
      </w:r>
      <w:r w:rsidR="0055259A">
        <w:rPr>
          <w:rFonts w:ascii="Times New Roman" w:hAnsi="Times New Roman"/>
          <w:sz w:val="28"/>
          <w:szCs w:val="32"/>
        </w:rPr>
        <w:t>м</w:t>
      </w:r>
      <w:r w:rsidR="0055259A" w:rsidRPr="003D65D7">
        <w:rPr>
          <w:rFonts w:ascii="Times New Roman" w:hAnsi="Times New Roman"/>
          <w:sz w:val="28"/>
          <w:szCs w:val="32"/>
        </w:rPr>
        <w:t xml:space="preserve"> за тем, чтобы </w:t>
      </w:r>
      <w:r w:rsidR="0055259A">
        <w:rPr>
          <w:rFonts w:ascii="Times New Roman" w:hAnsi="Times New Roman"/>
          <w:sz w:val="28"/>
          <w:szCs w:val="32"/>
        </w:rPr>
        <w:t>ребенок не пел</w:t>
      </w:r>
      <w:r w:rsidR="0055259A" w:rsidRPr="003D65D7">
        <w:rPr>
          <w:rFonts w:ascii="Times New Roman" w:hAnsi="Times New Roman"/>
          <w:sz w:val="28"/>
          <w:szCs w:val="32"/>
        </w:rPr>
        <w:t xml:space="preserve"> грудным голосом</w:t>
      </w:r>
      <w:r w:rsidR="0055259A">
        <w:rPr>
          <w:rFonts w:ascii="Times New Roman" w:hAnsi="Times New Roman"/>
          <w:sz w:val="28"/>
          <w:szCs w:val="32"/>
        </w:rPr>
        <w:t>.</w:t>
      </w:r>
    </w:p>
    <w:p w:rsidR="0055259A" w:rsidRDefault="0055259A" w:rsidP="0055259A">
      <w:pPr>
        <w:spacing w:after="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noProof/>
          <w:sz w:val="28"/>
          <w:szCs w:val="32"/>
        </w:rPr>
        <w:drawing>
          <wp:inline distT="0" distB="0" distL="0" distR="0">
            <wp:extent cx="4457700" cy="759237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5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A" w:rsidRDefault="0055259A" w:rsidP="0055259A">
      <w:pPr>
        <w:spacing w:after="0"/>
        <w:jc w:val="both"/>
        <w:rPr>
          <w:rFonts w:ascii="Times New Roman" w:hAnsi="Times New Roman"/>
          <w:sz w:val="28"/>
          <w:szCs w:val="32"/>
        </w:rPr>
      </w:pPr>
    </w:p>
    <w:p w:rsidR="0055259A" w:rsidRDefault="00666D9E" w:rsidP="0055259A">
      <w:pPr>
        <w:spacing w:after="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noProof/>
          <w:sz w:val="28"/>
          <w:szCs w:val="32"/>
        </w:rPr>
        <w:drawing>
          <wp:inline distT="0" distB="0" distL="0" distR="0">
            <wp:extent cx="4517741" cy="1447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4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A" w:rsidRDefault="0055259A" w:rsidP="0055259A">
      <w:pPr>
        <w:spacing w:after="0"/>
        <w:ind w:firstLine="567"/>
        <w:jc w:val="both"/>
        <w:rPr>
          <w:noProof/>
        </w:rPr>
      </w:pPr>
    </w:p>
    <w:p w:rsidR="00B84F7A" w:rsidRDefault="00B84F7A" w:rsidP="00B84F7A">
      <w:pPr>
        <w:spacing w:after="0"/>
        <w:ind w:firstLine="567"/>
        <w:jc w:val="both"/>
        <w:rPr>
          <w:noProof/>
        </w:rPr>
      </w:pPr>
    </w:p>
    <w:p w:rsidR="00B84F7A" w:rsidRDefault="00B84F7A" w:rsidP="00B84F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B84F7A">
        <w:rPr>
          <w:rFonts w:ascii="Times New Roman" w:hAnsi="Times New Roman" w:cs="Times New Roman"/>
          <w:b/>
          <w:noProof/>
          <w:sz w:val="28"/>
          <w:szCs w:val="28"/>
        </w:rPr>
        <w:t>Упражнение 4.</w:t>
      </w:r>
      <w:r w:rsidRPr="00B84F7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2C48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Поем</w:t>
      </w:r>
      <w:r w:rsidR="00666D9E" w:rsidRP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те же ноты, но только на слог "мам". Чтобы удобнее было петь, </w:t>
      </w:r>
      <w:r w:rsid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нужно предложить ребенку сделать</w:t>
      </w:r>
      <w:r w:rsidR="00666D9E" w:rsidRP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голос немного "плаксивым" для того</w:t>
      </w:r>
      <w:r w:rsid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,</w:t>
      </w:r>
      <w:r w:rsidR="00666D9E" w:rsidRP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чтобы опустилась гортань. Эта позиция является временной. При пении следить, чтобы мягкое небо оставалось расслабленным, а звук по м</w:t>
      </w:r>
      <w:r w:rsid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ере того, как будем</w:t>
      </w:r>
      <w:r w:rsidR="00666D9E" w:rsidRP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петь все выше и выше, уходил за него все дальше и дальше. Поем звук "мам" внятно, не следует переходить на "</w:t>
      </w:r>
      <w:proofErr w:type="spellStart"/>
      <w:r w:rsidR="00666D9E" w:rsidRP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мем</w:t>
      </w:r>
      <w:proofErr w:type="spellEnd"/>
      <w:r w:rsidR="00666D9E" w:rsidRP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" – это будет сигналом того, что гортань начала подниматься</w:t>
      </w:r>
      <w:r w:rsidR="00666D9E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.</w:t>
      </w:r>
    </w:p>
    <w:p w:rsidR="00666D9E" w:rsidRPr="00666D9E" w:rsidRDefault="00666D9E" w:rsidP="00B84F7A">
      <w:pPr>
        <w:spacing w:after="0"/>
        <w:ind w:firstLine="567"/>
        <w:jc w:val="both"/>
        <w:rPr>
          <w:rFonts w:ascii="Times New Roman" w:hAnsi="Times New Roman" w:cs="Times New Roman"/>
          <w:noProof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>
            <wp:extent cx="5657850" cy="876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7A" w:rsidRDefault="00B84F7A" w:rsidP="00B84F7A">
      <w:pPr>
        <w:spacing w:after="0"/>
        <w:jc w:val="both"/>
        <w:rPr>
          <w:noProof/>
        </w:rPr>
      </w:pPr>
    </w:p>
    <w:p w:rsidR="00554A52" w:rsidRDefault="00554A52" w:rsidP="00554A52">
      <w:pPr>
        <w:pStyle w:val="a3"/>
        <w:ind w:firstLine="567"/>
        <w:jc w:val="both"/>
        <w:rPr>
          <w:sz w:val="28"/>
        </w:rPr>
      </w:pPr>
      <w:r>
        <w:rPr>
          <w:b/>
          <w:noProof/>
          <w:sz w:val="28"/>
          <w:szCs w:val="28"/>
        </w:rPr>
        <w:t>Упражнение 5</w:t>
      </w:r>
      <w:r w:rsidRPr="00B84F7A">
        <w:rPr>
          <w:b/>
          <w:noProof/>
          <w:sz w:val="28"/>
          <w:szCs w:val="28"/>
        </w:rPr>
        <w:t>.</w:t>
      </w:r>
      <w:r w:rsidRPr="00B84F7A">
        <w:rPr>
          <w:noProof/>
          <w:sz w:val="28"/>
          <w:szCs w:val="28"/>
        </w:rPr>
        <w:t xml:space="preserve"> </w:t>
      </w:r>
      <w:r w:rsidRPr="00554A52">
        <w:rPr>
          <w:sz w:val="28"/>
        </w:rPr>
        <w:t xml:space="preserve">Выполняя </w:t>
      </w:r>
      <w:r>
        <w:rPr>
          <w:sz w:val="28"/>
        </w:rPr>
        <w:t>следующее</w:t>
      </w:r>
      <w:r w:rsidRPr="00554A52">
        <w:rPr>
          <w:sz w:val="28"/>
        </w:rPr>
        <w:t xml:space="preserve"> упражнение, как и прежде слегка </w:t>
      </w:r>
      <w:r>
        <w:rPr>
          <w:sz w:val="28"/>
        </w:rPr>
        <w:t>необходимо сместить</w:t>
      </w:r>
      <w:r w:rsidRPr="00554A52">
        <w:rPr>
          <w:sz w:val="28"/>
        </w:rPr>
        <w:t xml:space="preserve"> гортань. Чем выше </w:t>
      </w:r>
      <w:r>
        <w:rPr>
          <w:sz w:val="28"/>
        </w:rPr>
        <w:t>будем</w:t>
      </w:r>
      <w:r w:rsidRPr="00554A52">
        <w:rPr>
          <w:sz w:val="28"/>
        </w:rPr>
        <w:t xml:space="preserve"> петь, тем более “пустым” будет голос. Не </w:t>
      </w:r>
      <w:r>
        <w:rPr>
          <w:sz w:val="28"/>
        </w:rPr>
        <w:t>стоит беспокоиться</w:t>
      </w:r>
      <w:r w:rsidRPr="00554A52">
        <w:rPr>
          <w:sz w:val="28"/>
        </w:rPr>
        <w:t xml:space="preserve">, если в верхнем регистре </w:t>
      </w:r>
      <w:r>
        <w:rPr>
          <w:sz w:val="28"/>
        </w:rPr>
        <w:t xml:space="preserve">голос </w:t>
      </w:r>
      <w:r w:rsidRPr="00554A52">
        <w:rPr>
          <w:sz w:val="28"/>
        </w:rPr>
        <w:t xml:space="preserve">покажется </w:t>
      </w:r>
      <w:r>
        <w:rPr>
          <w:sz w:val="28"/>
        </w:rPr>
        <w:t xml:space="preserve">слабым. Главное следить, чтобы упражнение выполнялось </w:t>
      </w:r>
      <w:r w:rsidRPr="00554A52">
        <w:rPr>
          <w:sz w:val="28"/>
        </w:rPr>
        <w:t xml:space="preserve">слитно от начала до конца. </w:t>
      </w:r>
      <w:r>
        <w:rPr>
          <w:sz w:val="28"/>
        </w:rPr>
        <w:t>Г</w:t>
      </w:r>
      <w:r w:rsidRPr="00554A52">
        <w:rPr>
          <w:sz w:val="28"/>
        </w:rPr>
        <w:t xml:space="preserve">ортань будет слегка опущена, тем не </w:t>
      </w:r>
      <w:proofErr w:type="gramStart"/>
      <w:r w:rsidRPr="00554A52">
        <w:rPr>
          <w:sz w:val="28"/>
        </w:rPr>
        <w:t>менее</w:t>
      </w:r>
      <w:proofErr w:type="gramEnd"/>
      <w:r w:rsidRPr="00554A52">
        <w:rPr>
          <w:sz w:val="28"/>
        </w:rPr>
        <w:t xml:space="preserve"> </w:t>
      </w:r>
      <w:r>
        <w:rPr>
          <w:sz w:val="28"/>
        </w:rPr>
        <w:t>нужно</w:t>
      </w:r>
      <w:r w:rsidRPr="00554A52">
        <w:rPr>
          <w:sz w:val="28"/>
        </w:rPr>
        <w:t xml:space="preserve"> пропеть каждую гласную с тем же произношением, ко</w:t>
      </w:r>
      <w:r>
        <w:rPr>
          <w:sz w:val="28"/>
        </w:rPr>
        <w:t>торое используете во время раз</w:t>
      </w:r>
      <w:r w:rsidRPr="00554A52">
        <w:rPr>
          <w:sz w:val="28"/>
        </w:rPr>
        <w:t>говора. Например, если звук “</w:t>
      </w:r>
      <w:proofErr w:type="spellStart"/>
      <w:r w:rsidRPr="00554A52">
        <w:rPr>
          <w:sz w:val="28"/>
        </w:rPr>
        <w:t>оу</w:t>
      </w:r>
      <w:proofErr w:type="spellEnd"/>
      <w:r w:rsidRPr="00554A52">
        <w:rPr>
          <w:sz w:val="28"/>
        </w:rPr>
        <w:t>” вы произнесете неправильно, то в верхнем регистре он у вас “</w:t>
      </w:r>
      <w:proofErr w:type="spellStart"/>
      <w:r w:rsidRPr="00554A52">
        <w:rPr>
          <w:sz w:val="28"/>
        </w:rPr>
        <w:t>рассыпется</w:t>
      </w:r>
      <w:proofErr w:type="spellEnd"/>
      <w:r w:rsidRPr="00554A52">
        <w:rPr>
          <w:sz w:val="28"/>
        </w:rPr>
        <w:t xml:space="preserve">”. </w:t>
      </w:r>
      <w:r>
        <w:rPr>
          <w:sz w:val="28"/>
        </w:rPr>
        <w:t xml:space="preserve">Необходимо </w:t>
      </w:r>
      <w:r w:rsidRPr="00554A52">
        <w:rPr>
          <w:sz w:val="28"/>
        </w:rPr>
        <w:t xml:space="preserve">поддерживать гортань в слегка опущенном состоянии, чтобы не дать ей подняться. Переходя к верхней части </w:t>
      </w:r>
      <w:r>
        <w:rPr>
          <w:sz w:val="28"/>
        </w:rPr>
        <w:t>диапазона, слегка опустить</w:t>
      </w:r>
      <w:r w:rsidRPr="00554A52">
        <w:rPr>
          <w:sz w:val="28"/>
        </w:rPr>
        <w:t xml:space="preserve"> челюсть, чтобы дать звуку больший объем - однако не нужно ею двигать.</w:t>
      </w:r>
    </w:p>
    <w:p w:rsidR="00554A52" w:rsidRDefault="00554A52" w:rsidP="00554A52">
      <w:pPr>
        <w:pStyle w:val="a3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514850" cy="1786724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104" cy="17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52" w:rsidRDefault="00554A52" w:rsidP="00554A52">
      <w:pPr>
        <w:pStyle w:val="a3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514850" cy="11670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52" w:rsidRDefault="00554A52" w:rsidP="00024217">
      <w:pPr>
        <w:pStyle w:val="a3"/>
        <w:spacing w:after="0"/>
        <w:ind w:firstLine="567"/>
        <w:jc w:val="both"/>
        <w:rPr>
          <w:sz w:val="28"/>
        </w:rPr>
      </w:pPr>
      <w:r>
        <w:rPr>
          <w:b/>
          <w:noProof/>
          <w:sz w:val="28"/>
          <w:szCs w:val="28"/>
        </w:rPr>
        <w:t>Упражнение 6</w:t>
      </w:r>
      <w:r w:rsidRPr="00B84F7A">
        <w:rPr>
          <w:b/>
          <w:noProof/>
          <w:sz w:val="28"/>
          <w:szCs w:val="28"/>
        </w:rPr>
        <w:t>.</w:t>
      </w:r>
      <w:r w:rsidRPr="00B84F7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Необходимо с</w:t>
      </w:r>
      <w:r>
        <w:rPr>
          <w:sz w:val="28"/>
        </w:rPr>
        <w:t>охранить</w:t>
      </w:r>
      <w:r w:rsidRPr="00554A52">
        <w:rPr>
          <w:sz w:val="28"/>
        </w:rPr>
        <w:t xml:space="preserve"> придыхание, которое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использовал</w:t>
      </w:r>
      <w:r w:rsidRPr="00554A52">
        <w:rPr>
          <w:sz w:val="28"/>
        </w:rPr>
        <w:t xml:space="preserve"> в предыдущих упражнениях. Большие скачки между нотами улучшат </w:t>
      </w:r>
      <w:r w:rsidR="00024217">
        <w:rPr>
          <w:sz w:val="28"/>
        </w:rPr>
        <w:t xml:space="preserve">чистоту интонации и </w:t>
      </w:r>
      <w:r w:rsidRPr="00554A52">
        <w:rPr>
          <w:sz w:val="28"/>
        </w:rPr>
        <w:t xml:space="preserve">способность снимать звук. </w:t>
      </w:r>
      <w:r w:rsidR="00024217">
        <w:rPr>
          <w:sz w:val="28"/>
        </w:rPr>
        <w:t>Нужно</w:t>
      </w:r>
      <w:r w:rsidRPr="00554A52">
        <w:rPr>
          <w:sz w:val="28"/>
        </w:rPr>
        <w:t xml:space="preserve"> так освобождаться от соответствующего одной ноте давления, чтобы связки смогли перестроит</w:t>
      </w:r>
      <w:r w:rsidR="00024217">
        <w:rPr>
          <w:sz w:val="28"/>
        </w:rPr>
        <w:t xml:space="preserve">ься на </w:t>
      </w:r>
      <w:proofErr w:type="gramStart"/>
      <w:r w:rsidR="00024217">
        <w:rPr>
          <w:sz w:val="28"/>
        </w:rPr>
        <w:t>следующую</w:t>
      </w:r>
      <w:proofErr w:type="gramEnd"/>
      <w:r w:rsidR="00024217">
        <w:rPr>
          <w:sz w:val="28"/>
        </w:rPr>
        <w:t>. Но не снимать звук слиш</w:t>
      </w:r>
      <w:r w:rsidRPr="00554A52">
        <w:rPr>
          <w:sz w:val="28"/>
        </w:rPr>
        <w:t xml:space="preserve">ком резко, чтобы не перейти на фальцет. </w:t>
      </w:r>
      <w:r w:rsidR="00024217">
        <w:rPr>
          <w:sz w:val="28"/>
        </w:rPr>
        <w:t>Нужно</w:t>
      </w:r>
      <w:r w:rsidRPr="00554A52">
        <w:rPr>
          <w:sz w:val="28"/>
        </w:rPr>
        <w:t xml:space="preserve"> продолжать соединение грудного голоса с головным.</w:t>
      </w:r>
    </w:p>
    <w:p w:rsidR="00024217" w:rsidRDefault="00024217" w:rsidP="00024217">
      <w:pPr>
        <w:pStyle w:val="a3"/>
        <w:spacing w:after="0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14900" cy="1252354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5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408" w:rsidRPr="00F92408" w:rsidRDefault="004B2D78" w:rsidP="00024217">
      <w:pPr>
        <w:pStyle w:val="a3"/>
        <w:spacing w:after="0"/>
        <w:ind w:firstLine="567"/>
        <w:jc w:val="both"/>
        <w:rPr>
          <w:sz w:val="28"/>
        </w:rPr>
      </w:pPr>
      <w:r w:rsidRPr="004B2D78">
        <w:rPr>
          <w:sz w:val="28"/>
        </w:rPr>
        <w:t>В вокальных упражнениях Сета Риггса распеваются слоги «МАМ», «НЭЙ» и др.</w:t>
      </w:r>
      <w:r>
        <w:rPr>
          <w:sz w:val="28"/>
        </w:rPr>
        <w:t xml:space="preserve"> </w:t>
      </w:r>
      <w:r w:rsidR="00F92408" w:rsidRPr="00F92408">
        <w:rPr>
          <w:sz w:val="28"/>
        </w:rPr>
        <w:t xml:space="preserve">Часто, </w:t>
      </w:r>
      <w:r>
        <w:rPr>
          <w:sz w:val="28"/>
        </w:rPr>
        <w:t>пропевание определенной гласной становится</w:t>
      </w:r>
      <w:r w:rsidR="00F92408" w:rsidRPr="00F92408">
        <w:rPr>
          <w:sz w:val="28"/>
        </w:rPr>
        <w:t xml:space="preserve"> серьёзной проблемой для овладения навыками </w:t>
      </w:r>
      <w:r>
        <w:rPr>
          <w:sz w:val="28"/>
        </w:rPr>
        <w:t xml:space="preserve">чистого интонирования и </w:t>
      </w:r>
      <w:r w:rsidR="00F92408" w:rsidRPr="00F92408">
        <w:rPr>
          <w:sz w:val="28"/>
        </w:rPr>
        <w:t xml:space="preserve">приводит к развитию зажимов. </w:t>
      </w:r>
      <w:r w:rsidR="00F22C48">
        <w:rPr>
          <w:sz w:val="28"/>
        </w:rPr>
        <w:t>В этом случае я использую</w:t>
      </w:r>
      <w:r w:rsidR="00F92408" w:rsidRPr="00F92408">
        <w:rPr>
          <w:sz w:val="28"/>
        </w:rPr>
        <w:t xml:space="preserve"> приём временной замены «неудобной» гласной на более «комфортную» на проблемном отрезке </w:t>
      </w:r>
      <w:r>
        <w:rPr>
          <w:sz w:val="28"/>
        </w:rPr>
        <w:t>упражнения</w:t>
      </w:r>
      <w:r w:rsidR="00F92408" w:rsidRPr="00F92408">
        <w:rPr>
          <w:sz w:val="28"/>
        </w:rPr>
        <w:t xml:space="preserve">. </w:t>
      </w:r>
      <w:r w:rsidR="00F22C48">
        <w:rPr>
          <w:sz w:val="28"/>
        </w:rPr>
        <w:t>Для каждого обучающегося</w:t>
      </w:r>
      <w:r w:rsidR="00AC568C">
        <w:rPr>
          <w:sz w:val="28"/>
        </w:rPr>
        <w:t xml:space="preserve"> </w:t>
      </w:r>
      <w:r w:rsidR="00AC568C" w:rsidRPr="00F92408">
        <w:rPr>
          <w:sz w:val="28"/>
        </w:rPr>
        <w:t>«комфортную»</w:t>
      </w:r>
      <w:r w:rsidR="00AC568C">
        <w:rPr>
          <w:sz w:val="28"/>
        </w:rPr>
        <w:t xml:space="preserve"> гласную я подбираю индивидуально.  </w:t>
      </w:r>
      <w:r w:rsidR="00F92408" w:rsidRPr="00F92408">
        <w:rPr>
          <w:sz w:val="28"/>
        </w:rPr>
        <w:t>Целью да</w:t>
      </w:r>
      <w:r>
        <w:rPr>
          <w:sz w:val="28"/>
        </w:rPr>
        <w:t>нного приёма является достижение</w:t>
      </w:r>
      <w:r w:rsidR="00F92408" w:rsidRPr="00F92408">
        <w:rPr>
          <w:sz w:val="28"/>
        </w:rPr>
        <w:t xml:space="preserve"> более </w:t>
      </w:r>
      <w:r>
        <w:rPr>
          <w:sz w:val="28"/>
        </w:rPr>
        <w:t>чистой вокальной интонации</w:t>
      </w:r>
      <w:r w:rsidR="00F92408" w:rsidRPr="00F92408">
        <w:rPr>
          <w:sz w:val="28"/>
        </w:rPr>
        <w:t>, избавление от форсированности</w:t>
      </w:r>
      <w:r w:rsidR="00AC568C">
        <w:rPr>
          <w:sz w:val="28"/>
        </w:rPr>
        <w:t xml:space="preserve"> звука, зажимов. </w:t>
      </w:r>
      <w:proofErr w:type="gramStart"/>
      <w:r w:rsidR="00AC568C">
        <w:rPr>
          <w:sz w:val="28"/>
        </w:rPr>
        <w:t>Эту «временную меру</w:t>
      </w:r>
      <w:r w:rsidR="00F92408" w:rsidRPr="00F92408">
        <w:rPr>
          <w:sz w:val="28"/>
        </w:rPr>
        <w:t xml:space="preserve">» </w:t>
      </w:r>
      <w:r w:rsidR="00AC568C">
        <w:rPr>
          <w:sz w:val="28"/>
        </w:rPr>
        <w:t>я использую</w:t>
      </w:r>
      <w:r w:rsidR="00F92408" w:rsidRPr="00F92408">
        <w:rPr>
          <w:sz w:val="28"/>
        </w:rPr>
        <w:t xml:space="preserve"> до тех пор</w:t>
      </w:r>
      <w:r>
        <w:rPr>
          <w:sz w:val="28"/>
        </w:rPr>
        <w:t>,</w:t>
      </w:r>
      <w:r w:rsidR="00F92408" w:rsidRPr="00F92408">
        <w:rPr>
          <w:sz w:val="28"/>
        </w:rPr>
        <w:t xml:space="preserve"> пока вокальная техника да данном отрезке не станет более стабильной, а голос б</w:t>
      </w:r>
      <w:r w:rsidR="00AC568C">
        <w:rPr>
          <w:sz w:val="28"/>
        </w:rPr>
        <w:t>олее управляем.</w:t>
      </w:r>
      <w:proofErr w:type="gramEnd"/>
      <w:r w:rsidR="00AC568C">
        <w:rPr>
          <w:sz w:val="28"/>
        </w:rPr>
        <w:t xml:space="preserve"> </w:t>
      </w:r>
      <w:proofErr w:type="gramStart"/>
      <w:r w:rsidR="00AC568C">
        <w:rPr>
          <w:sz w:val="28"/>
        </w:rPr>
        <w:t>Затем «временную» гласную заменяю</w:t>
      </w:r>
      <w:r w:rsidR="00F92408" w:rsidRPr="00F92408">
        <w:rPr>
          <w:sz w:val="28"/>
        </w:rPr>
        <w:t xml:space="preserve"> на необходимую в </w:t>
      </w:r>
      <w:r>
        <w:rPr>
          <w:sz w:val="28"/>
        </w:rPr>
        <w:t>упражнении</w:t>
      </w:r>
      <w:r w:rsidR="00F92408" w:rsidRPr="00F92408">
        <w:rPr>
          <w:sz w:val="28"/>
        </w:rPr>
        <w:t xml:space="preserve">, чтобы получить навык формирования другой гласной с учётом сохранения баланса и комфортности звукоизвлечения. </w:t>
      </w:r>
      <w:proofErr w:type="gramEnd"/>
    </w:p>
    <w:p w:rsidR="001915BA" w:rsidRDefault="001915BA" w:rsidP="009A206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46428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Вывод: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</w:t>
      </w:r>
      <w:r w:rsidR="009A20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применение технологии </w:t>
      </w:r>
      <w:r w:rsidR="009A2069" w:rsidRPr="009A20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пения в речевой позиции по системе Сета Риггса для детей среднего школьного возраста </w:t>
      </w:r>
      <w:r w:rsidR="009A20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на своих занятиях помогает решить проблему </w:t>
      </w:r>
      <w:r w:rsidR="00FC5E9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правильной вокально-певческой установки, </w:t>
      </w:r>
      <w:r w:rsidR="009A20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чистого интонирования, формирования правильного звукообразования, а также четкой артикуляции гласных и согласных звуков. </w:t>
      </w:r>
    </w:p>
    <w:p w:rsidR="00024217" w:rsidRDefault="00024217" w:rsidP="001915BA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</w:p>
    <w:p w:rsidR="001915BA" w:rsidRDefault="009D7ABA" w:rsidP="000B79A1">
      <w:pPr>
        <w:spacing w:after="0"/>
        <w:jc w:val="center"/>
        <w:rPr>
          <w:b/>
          <w:bCs/>
          <w:color w:val="000000"/>
          <w:sz w:val="28"/>
          <w:szCs w:val="32"/>
        </w:rPr>
      </w:pPr>
      <w:r w:rsidRPr="001915BA">
        <w:rPr>
          <w:rFonts w:ascii="Times New Roman" w:hAnsi="Times New Roman" w:cs="Times New Roman"/>
          <w:b/>
          <w:bCs/>
          <w:color w:val="000000"/>
          <w:sz w:val="28"/>
          <w:szCs w:val="32"/>
        </w:rPr>
        <w:t>Список литературы:</w:t>
      </w:r>
    </w:p>
    <w:p w:rsidR="000B79A1" w:rsidRPr="000B79A1" w:rsidRDefault="000B79A1" w:rsidP="000B79A1">
      <w:pPr>
        <w:pStyle w:val="a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0B79A1">
        <w:rPr>
          <w:rFonts w:ascii="Times New Roman" w:hAnsi="Times New Roman" w:cs="Times New Roman"/>
          <w:color w:val="000000"/>
          <w:sz w:val="28"/>
          <w:szCs w:val="32"/>
        </w:rPr>
        <w:t xml:space="preserve">Иванченко В.Н. </w:t>
      </w:r>
      <w:r>
        <w:rPr>
          <w:rFonts w:ascii="Times New Roman" w:hAnsi="Times New Roman" w:cs="Times New Roman"/>
          <w:color w:val="000000"/>
          <w:sz w:val="28"/>
          <w:szCs w:val="32"/>
        </w:rPr>
        <w:t>«</w:t>
      </w:r>
      <w:r w:rsidRPr="000B79A1">
        <w:rPr>
          <w:rFonts w:ascii="Times New Roman" w:hAnsi="Times New Roman" w:cs="Times New Roman"/>
          <w:color w:val="000000"/>
          <w:sz w:val="28"/>
          <w:szCs w:val="32"/>
        </w:rPr>
        <w:t>Занятия в системе дополнительного образования детей</w:t>
      </w:r>
      <w:r>
        <w:rPr>
          <w:rFonts w:ascii="Times New Roman" w:hAnsi="Times New Roman" w:cs="Times New Roman"/>
          <w:color w:val="000000"/>
          <w:sz w:val="28"/>
          <w:szCs w:val="32"/>
        </w:rPr>
        <w:t>»</w:t>
      </w:r>
      <w:r w:rsidRPr="000B79A1">
        <w:rPr>
          <w:rFonts w:ascii="Times New Roman" w:hAnsi="Times New Roman" w:cs="Times New Roman"/>
          <w:color w:val="000000"/>
          <w:sz w:val="28"/>
          <w:szCs w:val="32"/>
        </w:rPr>
        <w:t>. Учебно-методическое пособие для руководителей ОУДОД, методистов, педагогов-организаторов,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ИПК.– Ростов Н/Д: Изд-во “Учитель”, 2007.</w:t>
      </w:r>
    </w:p>
    <w:p w:rsidR="000B79A1" w:rsidRDefault="000B79A1" w:rsidP="000B79A1">
      <w:pPr>
        <w:pStyle w:val="aa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0B79A1">
        <w:rPr>
          <w:rFonts w:ascii="Times New Roman" w:hAnsi="Times New Roman" w:cs="Times New Roman"/>
          <w:color w:val="000000"/>
          <w:sz w:val="28"/>
          <w:szCs w:val="32"/>
        </w:rPr>
        <w:t xml:space="preserve">Гонтаренко Н.Б. Уроки сольного пения: </w:t>
      </w:r>
      <w:r>
        <w:rPr>
          <w:rFonts w:ascii="Times New Roman" w:hAnsi="Times New Roman" w:cs="Times New Roman"/>
          <w:color w:val="000000"/>
          <w:sz w:val="28"/>
          <w:szCs w:val="32"/>
        </w:rPr>
        <w:t>вокальная практика. Ростов-на-Дону</w:t>
      </w:r>
      <w:r w:rsidRPr="000B79A1">
        <w:rPr>
          <w:rFonts w:ascii="Times New Roman" w:hAnsi="Times New Roman" w:cs="Times New Roman"/>
          <w:color w:val="000000"/>
          <w:sz w:val="28"/>
          <w:szCs w:val="32"/>
        </w:rPr>
        <w:t>: Феникс, 2014</w:t>
      </w:r>
      <w:r>
        <w:rPr>
          <w:rFonts w:ascii="Times New Roman" w:hAnsi="Times New Roman" w:cs="Times New Roman"/>
          <w:color w:val="000000"/>
          <w:sz w:val="28"/>
          <w:szCs w:val="32"/>
        </w:rPr>
        <w:t xml:space="preserve"> г</w:t>
      </w:r>
      <w:r w:rsidRPr="000B79A1">
        <w:rPr>
          <w:rFonts w:ascii="Times New Roman" w:hAnsi="Times New Roman" w:cs="Times New Roman"/>
          <w:color w:val="000000"/>
          <w:sz w:val="28"/>
          <w:szCs w:val="32"/>
        </w:rPr>
        <w:t>. 189 с.</w:t>
      </w:r>
    </w:p>
    <w:p w:rsidR="00206ABD" w:rsidRPr="00024217" w:rsidRDefault="00206ABD" w:rsidP="000B79A1">
      <w:pPr>
        <w:pStyle w:val="aa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024217">
        <w:rPr>
          <w:rFonts w:ascii="Times New Roman" w:hAnsi="Times New Roman" w:cs="Times New Roman"/>
          <w:color w:val="000000"/>
          <w:sz w:val="28"/>
          <w:szCs w:val="32"/>
        </w:rPr>
        <w:t xml:space="preserve">Риггс С. </w:t>
      </w:r>
      <w:r w:rsidR="000B79A1">
        <w:rPr>
          <w:rFonts w:ascii="Times New Roman" w:hAnsi="Times New Roman" w:cs="Times New Roman"/>
          <w:color w:val="000000"/>
          <w:sz w:val="28"/>
          <w:szCs w:val="32"/>
        </w:rPr>
        <w:t>«</w:t>
      </w:r>
      <w:r w:rsidRPr="00024217">
        <w:rPr>
          <w:rFonts w:ascii="Times New Roman" w:hAnsi="Times New Roman" w:cs="Times New Roman"/>
          <w:color w:val="000000"/>
          <w:sz w:val="28"/>
          <w:szCs w:val="32"/>
        </w:rPr>
        <w:t>Как стать звездой. Техника пения в речевой позиции</w:t>
      </w:r>
      <w:r w:rsidR="000B79A1">
        <w:rPr>
          <w:rFonts w:ascii="Times New Roman" w:hAnsi="Times New Roman" w:cs="Times New Roman"/>
          <w:color w:val="000000"/>
          <w:sz w:val="28"/>
          <w:szCs w:val="32"/>
        </w:rPr>
        <w:t>»</w:t>
      </w:r>
      <w:r w:rsidRPr="00024217">
        <w:rPr>
          <w:rFonts w:ascii="Times New Roman" w:hAnsi="Times New Roman" w:cs="Times New Roman"/>
          <w:color w:val="000000"/>
          <w:sz w:val="28"/>
          <w:szCs w:val="32"/>
        </w:rPr>
        <w:t xml:space="preserve">. М.: </w:t>
      </w:r>
      <w:proofErr w:type="spellStart"/>
      <w:r w:rsidRPr="00024217">
        <w:rPr>
          <w:rFonts w:ascii="Times New Roman" w:hAnsi="Times New Roman" w:cs="Times New Roman"/>
          <w:color w:val="000000"/>
          <w:sz w:val="28"/>
          <w:szCs w:val="32"/>
        </w:rPr>
        <w:t>Guitar</w:t>
      </w:r>
      <w:proofErr w:type="spellEnd"/>
      <w:r w:rsidRPr="00024217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proofErr w:type="spellStart"/>
      <w:r w:rsidRPr="00024217">
        <w:rPr>
          <w:rFonts w:ascii="Times New Roman" w:hAnsi="Times New Roman" w:cs="Times New Roman"/>
          <w:color w:val="000000"/>
          <w:sz w:val="28"/>
          <w:szCs w:val="32"/>
        </w:rPr>
        <w:t>College</w:t>
      </w:r>
      <w:proofErr w:type="spellEnd"/>
      <w:r w:rsidRPr="00024217">
        <w:rPr>
          <w:rFonts w:ascii="Times New Roman" w:hAnsi="Times New Roman" w:cs="Times New Roman"/>
          <w:color w:val="000000"/>
          <w:sz w:val="28"/>
          <w:szCs w:val="32"/>
        </w:rPr>
        <w:t>, 2005. 103 с.</w:t>
      </w:r>
    </w:p>
    <w:p w:rsidR="000B79A1" w:rsidRPr="000B79A1" w:rsidRDefault="000B79A1" w:rsidP="000B79A1">
      <w:pPr>
        <w:pStyle w:val="aa"/>
        <w:spacing w:after="0"/>
        <w:ind w:left="0"/>
        <w:jc w:val="center"/>
        <w:rPr>
          <w:b/>
          <w:bCs/>
          <w:color w:val="000000"/>
          <w:sz w:val="28"/>
          <w:szCs w:val="32"/>
        </w:rPr>
      </w:pPr>
      <w:r w:rsidRPr="000B79A1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32"/>
        </w:rPr>
        <w:t>интернет-источников</w:t>
      </w:r>
      <w:proofErr w:type="gramEnd"/>
      <w:r w:rsidRPr="000B79A1">
        <w:rPr>
          <w:rFonts w:ascii="Times New Roman" w:hAnsi="Times New Roman" w:cs="Times New Roman"/>
          <w:b/>
          <w:bCs/>
          <w:color w:val="000000"/>
          <w:sz w:val="28"/>
          <w:szCs w:val="32"/>
        </w:rPr>
        <w:t>:</w:t>
      </w:r>
    </w:p>
    <w:p w:rsidR="000B79A1" w:rsidRDefault="000B79A1" w:rsidP="000B79A1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0B79A1">
        <w:rPr>
          <w:rFonts w:ascii="Times New Roman" w:hAnsi="Times New Roman" w:cs="Times New Roman"/>
          <w:color w:val="000000"/>
          <w:sz w:val="28"/>
          <w:szCs w:val="32"/>
        </w:rPr>
        <w:t>Кузьмичев Н. «</w:t>
      </w:r>
      <w:proofErr w:type="spellStart"/>
      <w:r w:rsidRPr="000B79A1">
        <w:rPr>
          <w:rFonts w:ascii="Times New Roman" w:hAnsi="Times New Roman" w:cs="Times New Roman"/>
          <w:color w:val="000000"/>
          <w:sz w:val="28"/>
          <w:szCs w:val="32"/>
        </w:rPr>
        <w:t>Звукоизвлечение</w:t>
      </w:r>
      <w:proofErr w:type="spellEnd"/>
      <w:r w:rsidRPr="000B79A1">
        <w:rPr>
          <w:rFonts w:ascii="Times New Roman" w:hAnsi="Times New Roman" w:cs="Times New Roman"/>
          <w:color w:val="000000"/>
          <w:sz w:val="28"/>
          <w:szCs w:val="32"/>
        </w:rPr>
        <w:t xml:space="preserve"> в вокале по системе Сета Риггса» </w:t>
      </w:r>
      <w:hyperlink r:id="rId15" w:history="1">
        <w:r w:rsidRPr="000B79A1">
          <w:rPr>
            <w:rStyle w:val="a9"/>
            <w:rFonts w:ascii="Times New Roman" w:hAnsi="Times New Roman" w:cs="Times New Roman"/>
            <w:sz w:val="28"/>
            <w:szCs w:val="32"/>
          </w:rPr>
          <w:t>https://yandex.ru/video/preview/5623983210068868119</w:t>
        </w:r>
      </w:hyperlink>
      <w:r w:rsidRPr="000B79A1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</w:p>
    <w:p w:rsidR="000B79A1" w:rsidRPr="000B79A1" w:rsidRDefault="000B79A1" w:rsidP="000B79A1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t xml:space="preserve">Кузьмичев Н. «Уроки вокала по системе Сета Риггса 3-2-1». </w:t>
      </w:r>
      <w:hyperlink r:id="rId16" w:history="1">
        <w:r w:rsidRPr="00987CAC">
          <w:rPr>
            <w:rStyle w:val="a9"/>
            <w:rFonts w:ascii="Times New Roman" w:hAnsi="Times New Roman" w:cs="Times New Roman"/>
            <w:sz w:val="28"/>
            <w:szCs w:val="32"/>
          </w:rPr>
          <w:t>https://dzen.ru/video/watch/64e391a83c6d8165a9b196e6?f=d2d</w:t>
        </w:r>
      </w:hyperlink>
      <w:r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</w:p>
    <w:p w:rsidR="00A77A24" w:rsidRPr="001915BA" w:rsidRDefault="00A77A24" w:rsidP="001915BA">
      <w:pPr>
        <w:spacing w:after="0"/>
        <w:ind w:firstLine="567"/>
      </w:pPr>
    </w:p>
    <w:sectPr w:rsidR="00A77A24" w:rsidRPr="001915BA" w:rsidSect="0073061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8D4"/>
    <w:multiLevelType w:val="hybridMultilevel"/>
    <w:tmpl w:val="0B2A9FD8"/>
    <w:lvl w:ilvl="0" w:tplc="C6C051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F51D4"/>
    <w:multiLevelType w:val="hybridMultilevel"/>
    <w:tmpl w:val="BB262DEE"/>
    <w:lvl w:ilvl="0" w:tplc="041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">
    <w:nsid w:val="38333E54"/>
    <w:multiLevelType w:val="hybridMultilevel"/>
    <w:tmpl w:val="9F2E115C"/>
    <w:lvl w:ilvl="0" w:tplc="18886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D7AF2"/>
    <w:multiLevelType w:val="hybridMultilevel"/>
    <w:tmpl w:val="B7C0E3AC"/>
    <w:lvl w:ilvl="0" w:tplc="FDFC67CC">
      <w:start w:val="1"/>
      <w:numFmt w:val="decimal"/>
      <w:lvlText w:val="%1."/>
      <w:lvlJc w:val="left"/>
      <w:pPr>
        <w:ind w:left="1407" w:hanging="84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1B"/>
    <w:rsid w:val="00000DE2"/>
    <w:rsid w:val="00024217"/>
    <w:rsid w:val="00033992"/>
    <w:rsid w:val="00045174"/>
    <w:rsid w:val="00090650"/>
    <w:rsid w:val="000B79A1"/>
    <w:rsid w:val="000D58D2"/>
    <w:rsid w:val="00165AFD"/>
    <w:rsid w:val="001915BA"/>
    <w:rsid w:val="0019539A"/>
    <w:rsid w:val="001F21B5"/>
    <w:rsid w:val="002027CE"/>
    <w:rsid w:val="00206ABD"/>
    <w:rsid w:val="002141A2"/>
    <w:rsid w:val="00236BD7"/>
    <w:rsid w:val="00257C92"/>
    <w:rsid w:val="002630EF"/>
    <w:rsid w:val="00277FB7"/>
    <w:rsid w:val="002A651E"/>
    <w:rsid w:val="002B652E"/>
    <w:rsid w:val="002D0784"/>
    <w:rsid w:val="00333744"/>
    <w:rsid w:val="0035460D"/>
    <w:rsid w:val="00385545"/>
    <w:rsid w:val="003964A0"/>
    <w:rsid w:val="003B7D8B"/>
    <w:rsid w:val="003C1D37"/>
    <w:rsid w:val="003E1226"/>
    <w:rsid w:val="003E4A7A"/>
    <w:rsid w:val="003E7ABF"/>
    <w:rsid w:val="004155F7"/>
    <w:rsid w:val="004203DA"/>
    <w:rsid w:val="004211C7"/>
    <w:rsid w:val="0045686E"/>
    <w:rsid w:val="00494E2F"/>
    <w:rsid w:val="004B2D78"/>
    <w:rsid w:val="004B32FB"/>
    <w:rsid w:val="00510FDF"/>
    <w:rsid w:val="00512EB3"/>
    <w:rsid w:val="00530B14"/>
    <w:rsid w:val="005404FA"/>
    <w:rsid w:val="0055259A"/>
    <w:rsid w:val="005533AE"/>
    <w:rsid w:val="00554A52"/>
    <w:rsid w:val="00597C6C"/>
    <w:rsid w:val="005B1565"/>
    <w:rsid w:val="005B5DF3"/>
    <w:rsid w:val="005C7AA8"/>
    <w:rsid w:val="005E1568"/>
    <w:rsid w:val="005F6987"/>
    <w:rsid w:val="0061188F"/>
    <w:rsid w:val="006410B7"/>
    <w:rsid w:val="00666D9E"/>
    <w:rsid w:val="006970D1"/>
    <w:rsid w:val="006A02A0"/>
    <w:rsid w:val="006B57CD"/>
    <w:rsid w:val="006C5225"/>
    <w:rsid w:val="00703BCF"/>
    <w:rsid w:val="0071192F"/>
    <w:rsid w:val="007165B2"/>
    <w:rsid w:val="00730611"/>
    <w:rsid w:val="007527AD"/>
    <w:rsid w:val="00770DCA"/>
    <w:rsid w:val="00773053"/>
    <w:rsid w:val="00774F93"/>
    <w:rsid w:val="007D2F1F"/>
    <w:rsid w:val="007F7D09"/>
    <w:rsid w:val="0082091D"/>
    <w:rsid w:val="00821D54"/>
    <w:rsid w:val="00826A72"/>
    <w:rsid w:val="008B2884"/>
    <w:rsid w:val="008B55B6"/>
    <w:rsid w:val="008C4A1B"/>
    <w:rsid w:val="008D060C"/>
    <w:rsid w:val="008D6022"/>
    <w:rsid w:val="00931BE5"/>
    <w:rsid w:val="009766E7"/>
    <w:rsid w:val="009841B0"/>
    <w:rsid w:val="009849FB"/>
    <w:rsid w:val="009A2069"/>
    <w:rsid w:val="009B5B33"/>
    <w:rsid w:val="009C2A69"/>
    <w:rsid w:val="009D4EF7"/>
    <w:rsid w:val="009D757D"/>
    <w:rsid w:val="009D7ABA"/>
    <w:rsid w:val="00A14600"/>
    <w:rsid w:val="00A77A24"/>
    <w:rsid w:val="00AB0DBA"/>
    <w:rsid w:val="00AB1CDB"/>
    <w:rsid w:val="00AC568C"/>
    <w:rsid w:val="00B01E5A"/>
    <w:rsid w:val="00B41260"/>
    <w:rsid w:val="00B5268E"/>
    <w:rsid w:val="00B61445"/>
    <w:rsid w:val="00B84F7A"/>
    <w:rsid w:val="00B85CA5"/>
    <w:rsid w:val="00B94441"/>
    <w:rsid w:val="00BE1B54"/>
    <w:rsid w:val="00BF0708"/>
    <w:rsid w:val="00C071AF"/>
    <w:rsid w:val="00C478DF"/>
    <w:rsid w:val="00C62F95"/>
    <w:rsid w:val="00C9307E"/>
    <w:rsid w:val="00CE0ACA"/>
    <w:rsid w:val="00D37F9F"/>
    <w:rsid w:val="00D4321A"/>
    <w:rsid w:val="00D82D10"/>
    <w:rsid w:val="00DA4A6A"/>
    <w:rsid w:val="00DB75A3"/>
    <w:rsid w:val="00DC2372"/>
    <w:rsid w:val="00DC7F1F"/>
    <w:rsid w:val="00DE0A09"/>
    <w:rsid w:val="00DE5FA6"/>
    <w:rsid w:val="00DF06B6"/>
    <w:rsid w:val="00E31EA2"/>
    <w:rsid w:val="00E335E3"/>
    <w:rsid w:val="00E44047"/>
    <w:rsid w:val="00E46428"/>
    <w:rsid w:val="00E47AC7"/>
    <w:rsid w:val="00E914DB"/>
    <w:rsid w:val="00E9653E"/>
    <w:rsid w:val="00E97739"/>
    <w:rsid w:val="00EC2F11"/>
    <w:rsid w:val="00ED6FF8"/>
    <w:rsid w:val="00F03A7B"/>
    <w:rsid w:val="00F15C6C"/>
    <w:rsid w:val="00F22C48"/>
    <w:rsid w:val="00F26EB9"/>
    <w:rsid w:val="00F401A7"/>
    <w:rsid w:val="00F40DC3"/>
    <w:rsid w:val="00F45E6B"/>
    <w:rsid w:val="00F52526"/>
    <w:rsid w:val="00F62652"/>
    <w:rsid w:val="00F87479"/>
    <w:rsid w:val="00F92408"/>
    <w:rsid w:val="00FA2820"/>
    <w:rsid w:val="00FA56B3"/>
    <w:rsid w:val="00FC159D"/>
    <w:rsid w:val="00FC5E94"/>
    <w:rsid w:val="00FC7185"/>
    <w:rsid w:val="00FE5E60"/>
    <w:rsid w:val="00FE6EB7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4A1B"/>
  </w:style>
  <w:style w:type="character" w:customStyle="1" w:styleId="c2">
    <w:name w:val="c2"/>
    <w:basedOn w:val="a0"/>
    <w:rsid w:val="008C4A1B"/>
  </w:style>
  <w:style w:type="character" w:customStyle="1" w:styleId="c4">
    <w:name w:val="c4"/>
    <w:basedOn w:val="a0"/>
    <w:rsid w:val="008C4A1B"/>
  </w:style>
  <w:style w:type="character" w:customStyle="1" w:styleId="c3">
    <w:name w:val="c3"/>
    <w:basedOn w:val="a0"/>
    <w:rsid w:val="008C4A1B"/>
  </w:style>
  <w:style w:type="paragraph" w:styleId="a3">
    <w:name w:val="Normal (Web)"/>
    <w:basedOn w:val="a"/>
    <w:uiPriority w:val="99"/>
    <w:unhideWhenUsed/>
    <w:rsid w:val="00DA4A6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AF"/>
    <w:rPr>
      <w:rFonts w:ascii="Tahoma" w:hAnsi="Tahoma" w:cs="Tahoma"/>
      <w:sz w:val="16"/>
      <w:szCs w:val="16"/>
    </w:rPr>
  </w:style>
  <w:style w:type="paragraph" w:styleId="a6">
    <w:name w:val="List"/>
    <w:basedOn w:val="a"/>
    <w:semiHidden/>
    <w:rsid w:val="00E31EA2"/>
    <w:pPr>
      <w:overflowPunct w:val="0"/>
      <w:autoSpaceDE w:val="0"/>
      <w:autoSpaceDN w:val="0"/>
      <w:adjustRightInd w:val="0"/>
      <w:spacing w:after="0" w:line="240" w:lineRule="auto"/>
      <w:ind w:left="1588" w:hanging="454"/>
      <w:jc w:val="both"/>
      <w:textAlignment w:val="baseline"/>
    </w:pPr>
    <w:rPr>
      <w:rFonts w:ascii="Journal" w:eastAsia="Times New Roman" w:hAnsi="Journal" w:cs="Times New Roman"/>
      <w:i/>
      <w:sz w:val="28"/>
      <w:szCs w:val="20"/>
    </w:rPr>
  </w:style>
  <w:style w:type="paragraph" w:styleId="a7">
    <w:name w:val="No Spacing"/>
    <w:uiPriority w:val="1"/>
    <w:qFormat/>
    <w:rsid w:val="00597C6C"/>
    <w:pPr>
      <w:spacing w:after="0" w:line="240" w:lineRule="auto"/>
    </w:pPr>
  </w:style>
  <w:style w:type="character" w:customStyle="1" w:styleId="a8">
    <w:name w:val="Основной текст_"/>
    <w:basedOn w:val="a0"/>
    <w:link w:val="1"/>
    <w:rsid w:val="00E440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E44047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45174"/>
    <w:rPr>
      <w:color w:val="0000FF"/>
      <w:u w:val="single"/>
    </w:rPr>
  </w:style>
  <w:style w:type="character" w:customStyle="1" w:styleId="fontstyle01">
    <w:name w:val="fontstyle01"/>
    <w:basedOn w:val="a0"/>
    <w:rsid w:val="0035460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5460D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paragraph" w:styleId="aa">
    <w:name w:val="List Paragraph"/>
    <w:basedOn w:val="a"/>
    <w:uiPriority w:val="34"/>
    <w:qFormat/>
    <w:rsid w:val="00206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4A1B"/>
  </w:style>
  <w:style w:type="character" w:customStyle="1" w:styleId="c2">
    <w:name w:val="c2"/>
    <w:basedOn w:val="a0"/>
    <w:rsid w:val="008C4A1B"/>
  </w:style>
  <w:style w:type="character" w:customStyle="1" w:styleId="c4">
    <w:name w:val="c4"/>
    <w:basedOn w:val="a0"/>
    <w:rsid w:val="008C4A1B"/>
  </w:style>
  <w:style w:type="character" w:customStyle="1" w:styleId="c3">
    <w:name w:val="c3"/>
    <w:basedOn w:val="a0"/>
    <w:rsid w:val="008C4A1B"/>
  </w:style>
  <w:style w:type="paragraph" w:styleId="a3">
    <w:name w:val="Normal (Web)"/>
    <w:basedOn w:val="a"/>
    <w:uiPriority w:val="99"/>
    <w:unhideWhenUsed/>
    <w:rsid w:val="00DA4A6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AF"/>
    <w:rPr>
      <w:rFonts w:ascii="Tahoma" w:hAnsi="Tahoma" w:cs="Tahoma"/>
      <w:sz w:val="16"/>
      <w:szCs w:val="16"/>
    </w:rPr>
  </w:style>
  <w:style w:type="paragraph" w:styleId="a6">
    <w:name w:val="List"/>
    <w:basedOn w:val="a"/>
    <w:semiHidden/>
    <w:rsid w:val="00E31EA2"/>
    <w:pPr>
      <w:overflowPunct w:val="0"/>
      <w:autoSpaceDE w:val="0"/>
      <w:autoSpaceDN w:val="0"/>
      <w:adjustRightInd w:val="0"/>
      <w:spacing w:after="0" w:line="240" w:lineRule="auto"/>
      <w:ind w:left="1588" w:hanging="454"/>
      <w:jc w:val="both"/>
      <w:textAlignment w:val="baseline"/>
    </w:pPr>
    <w:rPr>
      <w:rFonts w:ascii="Journal" w:eastAsia="Times New Roman" w:hAnsi="Journal" w:cs="Times New Roman"/>
      <w:i/>
      <w:sz w:val="28"/>
      <w:szCs w:val="20"/>
    </w:rPr>
  </w:style>
  <w:style w:type="paragraph" w:styleId="a7">
    <w:name w:val="No Spacing"/>
    <w:uiPriority w:val="1"/>
    <w:qFormat/>
    <w:rsid w:val="00597C6C"/>
    <w:pPr>
      <w:spacing w:after="0" w:line="240" w:lineRule="auto"/>
    </w:pPr>
  </w:style>
  <w:style w:type="character" w:customStyle="1" w:styleId="a8">
    <w:name w:val="Основной текст_"/>
    <w:basedOn w:val="a0"/>
    <w:link w:val="1"/>
    <w:rsid w:val="00E440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E44047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45174"/>
    <w:rPr>
      <w:color w:val="0000FF"/>
      <w:u w:val="single"/>
    </w:rPr>
  </w:style>
  <w:style w:type="character" w:customStyle="1" w:styleId="fontstyle01">
    <w:name w:val="fontstyle01"/>
    <w:basedOn w:val="a0"/>
    <w:rsid w:val="0035460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5460D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paragraph" w:styleId="aa">
    <w:name w:val="List Paragraph"/>
    <w:basedOn w:val="a"/>
    <w:uiPriority w:val="34"/>
    <w:qFormat/>
    <w:rsid w:val="0020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zen.ru/video/watch/64e391a83c6d8165a9b196e6?f=d2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5623983210068868119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Геннадий - 5</cp:lastModifiedBy>
  <cp:revision>9</cp:revision>
  <dcterms:created xsi:type="dcterms:W3CDTF">2024-02-21T08:10:00Z</dcterms:created>
  <dcterms:modified xsi:type="dcterms:W3CDTF">2024-02-26T09:33:00Z</dcterms:modified>
</cp:coreProperties>
</file>