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70" w:rsidRDefault="00AB1870" w:rsidP="00AB18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="00576DAA" w:rsidRPr="00D4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 занятия по</w:t>
      </w:r>
      <w:r w:rsidR="00576DAA" w:rsidRPr="007E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предмету </w:t>
      </w:r>
    </w:p>
    <w:p w:rsidR="00576DAA" w:rsidRPr="008C4135" w:rsidRDefault="00AB1870" w:rsidP="00AB18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576DAA" w:rsidRPr="008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8C4135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представления</w:t>
      </w:r>
      <w:r w:rsidR="00576DAA" w:rsidRPr="008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0774" w:type="dxa"/>
        <w:tblCellSpacing w:w="15" w:type="dxa"/>
        <w:tblInd w:w="-8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8652"/>
      </w:tblGrid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педагога/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>Чечина</w:t>
            </w:r>
            <w:proofErr w:type="spellEnd"/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C41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Юлия </w:t>
            </w:r>
            <w:r w:rsidR="008C41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Борисовна</w:t>
            </w:r>
            <w:r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76DAA" w:rsidRPr="00F274A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 лет.</w:t>
            </w:r>
            <w:r w:rsidR="008C41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6в класс.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8C4135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6DA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представления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576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B1870" w:rsidRPr="00AB187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формы предметов с геометрическими фигурами.</w:t>
            </w: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AB1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Цели </w:t>
            </w:r>
            <w:r w:rsidR="00AB1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870" w:rsidRPr="00184BFC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color w:val="000000"/>
                <w:sz w:val="28"/>
                <w:szCs w:val="28"/>
              </w:rPr>
              <w:t>1</w:t>
            </w:r>
            <w:r w:rsidRPr="008C413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Образовательная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184BFC">
              <w:rPr>
                <w:color w:val="000000"/>
                <w:sz w:val="28"/>
                <w:szCs w:val="28"/>
              </w:rPr>
              <w:t> Усвоение   названий геометрических фигур. </w:t>
            </w:r>
          </w:p>
          <w:p w:rsidR="00AB1870" w:rsidRPr="009F2645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bCs/>
                <w:iCs/>
                <w:color w:val="000000"/>
                <w:sz w:val="28"/>
                <w:szCs w:val="28"/>
              </w:rPr>
              <w:t>2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Развивать</w:t>
            </w:r>
            <w:r w:rsidRPr="008C4135">
              <w:rPr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 xml:space="preserve"> представления о сенсорных эталонах формы (круг, квадрат, </w:t>
            </w:r>
            <w:r w:rsidRPr="009F2645">
              <w:rPr>
                <w:color w:val="000000"/>
                <w:sz w:val="28"/>
                <w:szCs w:val="28"/>
              </w:rPr>
              <w:t>треугольник, прямоугольник).</w:t>
            </w:r>
          </w:p>
          <w:p w:rsidR="00576DAA" w:rsidRPr="00AB1870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2645"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C4135">
              <w:rPr>
                <w:b/>
                <w:bCs/>
                <w:iCs/>
                <w:color w:val="000000"/>
                <w:sz w:val="28"/>
                <w:szCs w:val="28"/>
              </w:rPr>
              <w:t>Воспитательные</w:t>
            </w:r>
            <w:proofErr w:type="gramEnd"/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="008C413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>формировать навык самоконтроля.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AFE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– обучающие задачи:</w:t>
            </w:r>
          </w:p>
          <w:p w:rsidR="008C4135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color w:val="000000"/>
                <w:sz w:val="28"/>
                <w:szCs w:val="28"/>
              </w:rPr>
              <w:t>закрепление знаний о геометрических фигурах;</w:t>
            </w:r>
            <w:r w:rsidRPr="00184BF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>закрепление названия известных геометрических фигур;</w:t>
            </w:r>
            <w:r w:rsidRPr="00184BF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>совершенствование умения распознавать геометрические фигуры.</w:t>
            </w:r>
          </w:p>
          <w:p w:rsidR="00956AFE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– развивающие задачи:</w:t>
            </w:r>
          </w:p>
          <w:p w:rsidR="00AB1870" w:rsidRPr="00184BFC" w:rsidRDefault="00AB1870" w:rsidP="00AB187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>развитие зрительного восприятия; развитие внимания; развитие памяти; развитие элементов логического мышления; развитие умения находить геометрические формы в окружающих предметах; обеспечение постепенного перехода от предметного восприятия и обследования объекта к сенсорному анализу.</w:t>
            </w:r>
          </w:p>
          <w:p w:rsidR="00956AFE" w:rsidRDefault="00AB1870" w:rsidP="008C4135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84BFC">
              <w:rPr>
                <w:b/>
                <w:b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 – воспитательные</w:t>
            </w:r>
            <w:proofErr w:type="gramEnd"/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задачи:</w:t>
            </w:r>
          </w:p>
          <w:p w:rsidR="00576DAA" w:rsidRPr="008C4135" w:rsidRDefault="00AB1870" w:rsidP="008C413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color w:val="000000"/>
                <w:sz w:val="28"/>
                <w:szCs w:val="28"/>
              </w:rPr>
              <w:t>развитие самостоятельности, активности, организованности, дисциплинированности; формирование навыка общения и взаимодействия обучающейся с педагогом.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и роль занятия в изучаемой теме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AB1870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Второе </w:t>
            </w:r>
            <w:r w:rsidR="00576DAA" w:rsidRPr="00D47DB0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теме.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Личностные: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стремление самоконтролю и анализу своих действий.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Регулятивные: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организовывать свою деятельность, определять ее цели и задачи, </w:t>
            </w: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выбирать средства реализации цели и применять их на практике, оценивать достигнутые результаты;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выполнять учебное действие в соответствии с заданием.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организовывать учебное сотрудничество и совместную деятельность с учителем</w:t>
            </w:r>
            <w:proofErr w:type="gramStart"/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работать индивидуально;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формулировать собственное мнение и позицию, задавать вопросы.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8C4135" w:rsidRDefault="00AB1870" w:rsidP="008C413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84BFC">
              <w:rPr>
                <w:b/>
                <w:bCs/>
                <w:color w:val="000000"/>
                <w:sz w:val="28"/>
                <w:szCs w:val="28"/>
              </w:rPr>
              <w:t>Оборудование: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184BFC">
              <w:rPr>
                <w:color w:val="000000"/>
                <w:sz w:val="28"/>
                <w:szCs w:val="28"/>
              </w:rPr>
              <w:t xml:space="preserve">набор  геометрических </w:t>
            </w:r>
            <w:r>
              <w:rPr>
                <w:color w:val="000000"/>
                <w:sz w:val="28"/>
                <w:szCs w:val="28"/>
              </w:rPr>
              <w:t>фигур, дидактическая игра «Собери предмет</w:t>
            </w:r>
            <w:r w:rsidRPr="00184BFC">
              <w:rPr>
                <w:color w:val="000000"/>
                <w:sz w:val="28"/>
                <w:szCs w:val="28"/>
              </w:rPr>
              <w:t xml:space="preserve">»,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84BFC">
              <w:rPr>
                <w:color w:val="000000"/>
                <w:sz w:val="28"/>
                <w:szCs w:val="28"/>
              </w:rPr>
              <w:t xml:space="preserve"> игра «Четвертый лишний», </w:t>
            </w:r>
          </w:p>
        </w:tc>
      </w:tr>
      <w:tr w:rsidR="00576DAA" w:rsidRPr="00D47DB0" w:rsidTr="008C4135">
        <w:trPr>
          <w:tblCellSpacing w:w="15" w:type="dxa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8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187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1.Словесные методы: объяснение, описание, разъяснение.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2.Наглядный метод</w:t>
            </w:r>
          </w:p>
          <w:p w:rsidR="00576DAA" w:rsidRPr="00D47DB0" w:rsidRDefault="00576DAA" w:rsidP="0072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Применение ИКТ (презентация).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792"/>
        <w:tblW w:w="10598" w:type="dxa"/>
        <w:tblLayout w:type="fixed"/>
        <w:tblLook w:val="04A0"/>
      </w:tblPr>
      <w:tblGrid>
        <w:gridCol w:w="2518"/>
        <w:gridCol w:w="2977"/>
        <w:gridCol w:w="2693"/>
        <w:gridCol w:w="2410"/>
      </w:tblGrid>
      <w:tr w:rsidR="009E5F98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 Части урока</w:t>
            </w: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Этапы урока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Деятельность учителя</w:t>
            </w: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9E5F98">
              <w:rPr>
                <w:rFonts w:ascii="Arial" w:hAnsi="Arial" w:cs="Arial"/>
                <w:b/>
                <w:color w:val="212529"/>
                <w:shd w:val="clear" w:color="auto" w:fill="FFFFFF"/>
              </w:rPr>
              <w:t>Деятельность ученика</w:t>
            </w:r>
          </w:p>
        </w:tc>
      </w:tr>
      <w:tr w:rsidR="009E5F98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000000"/>
                <w:shd w:val="clear" w:color="auto" w:fill="FFFFFF"/>
              </w:rPr>
              <w:t>Вводная часть.</w:t>
            </w: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9E5F98">
              <w:rPr>
                <w:b/>
                <w:bCs/>
                <w:color w:val="000000"/>
                <w:shd w:val="clear" w:color="auto" w:fill="FFFFFF"/>
              </w:rPr>
              <w:t>I.Организационный</w:t>
            </w:r>
            <w:proofErr w:type="spellEnd"/>
            <w:r w:rsidRPr="009E5F98"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Учитель создает эмоциональный настрой на дальнейшую работу</w:t>
            </w:r>
            <w:r w:rsidRPr="009E5F98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9E5F98">
              <w:rPr>
                <w:b/>
                <w:bCs/>
                <w:color w:val="000000"/>
              </w:rPr>
              <w:t>Ход урока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9E5F98">
              <w:rPr>
                <w:bCs/>
                <w:color w:val="000000"/>
              </w:rPr>
              <w:t>Учащиеся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9E5F98">
              <w:rPr>
                <w:bCs/>
                <w:color w:val="000000"/>
              </w:rPr>
              <w:t>повторяют четверостишие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-Прозвенел звонок, начался урок.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-Ты сидишь за партой стройно 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и веди себя достойно.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rStyle w:val="a6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Цель</w:t>
            </w:r>
            <w:r w:rsidRPr="009E5F98">
              <w:rPr>
                <w:rFonts w:ascii="Arial" w:hAnsi="Arial" w:cs="Arial"/>
                <w:color w:val="000000"/>
                <w:shd w:val="clear" w:color="auto" w:fill="FFFFFF"/>
              </w:rPr>
              <w:t xml:space="preserve"> - </w:t>
            </w:r>
            <w:r w:rsidRPr="009E5F98">
              <w:rPr>
                <w:color w:val="000000"/>
                <w:shd w:val="clear" w:color="auto" w:fill="FFFFFF"/>
              </w:rPr>
              <w:t>создать благоприятный психологический настрой учащихся на работу, активизировать внимание детей.</w:t>
            </w:r>
            <w:r w:rsidRPr="009E5F98">
              <w:rPr>
                <w:color w:val="000000"/>
              </w:rPr>
              <w:br/>
            </w:r>
            <w:r w:rsidRPr="009E5F98">
              <w:rPr>
                <w:color w:val="000000"/>
                <w:shd w:val="clear" w:color="auto" w:fill="FFFFFF"/>
              </w:rPr>
              <w:t xml:space="preserve">Рифмованное начало урока является одним из средств </w:t>
            </w:r>
            <w:r w:rsidRPr="009E5F98">
              <w:rPr>
                <w:color w:val="000000"/>
                <w:shd w:val="clear" w:color="auto" w:fill="FFFFFF"/>
              </w:rPr>
              <w:lastRenderedPageBreak/>
              <w:t>организационного момента, который поможет настроить детей на урок.</w:t>
            </w:r>
          </w:p>
        </w:tc>
      </w:tr>
      <w:tr w:rsidR="00956AFE" w:rsidRPr="009E5F98" w:rsidTr="009E5F98">
        <w:trPr>
          <w:trHeight w:val="563"/>
        </w:trPr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2.  Учебная    гимнастика.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Проводит упражнения на зрительное сосредоточение.</w:t>
            </w:r>
          </w:p>
          <w:p w:rsidR="00956AFE" w:rsidRDefault="00956AFE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 w:rsidRPr="009E5F98">
              <w:rPr>
                <w:color w:val="212529"/>
                <w:shd w:val="clear" w:color="auto" w:fill="FFFFFF"/>
              </w:rPr>
              <w:t>«Послушные глазки»</w:t>
            </w: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</w:p>
          <w:p w:rsidR="009F5F5B" w:rsidRPr="009E5F98" w:rsidRDefault="009F5F5B" w:rsidP="00956AFE">
            <w:pPr>
              <w:pStyle w:val="a5"/>
              <w:spacing w:before="0" w:beforeAutospacing="0" w:after="150" w:afterAutospacing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Пальчиковая гимнастика.</w:t>
            </w:r>
          </w:p>
        </w:tc>
        <w:tc>
          <w:tcPr>
            <w:tcW w:w="2410" w:type="dxa"/>
          </w:tcPr>
          <w:p w:rsidR="009E5F98" w:rsidRPr="009E5F98" w:rsidRDefault="00956AFE" w:rsidP="009E5F98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9E5F98">
              <w:rPr>
                <w:b/>
                <w:bCs/>
                <w:color w:val="000000"/>
              </w:rPr>
              <w:t>Учащиеся:</w:t>
            </w:r>
          </w:p>
          <w:p w:rsidR="00956AFE" w:rsidRPr="009E5F98" w:rsidRDefault="00956AFE" w:rsidP="009E5F98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9E5F98">
              <w:rPr>
                <w:color w:val="333333"/>
              </w:rPr>
              <w:t>Выполняют упражнения согласно тексту.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Зрительная гимнастика</w:t>
            </w:r>
          </w:p>
          <w:p w:rsidR="009E5F98" w:rsidRPr="009E5F98" w:rsidRDefault="009E5F98" w:rsidP="009E5F9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глазных мышц.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Снятие напряжения во время зрительно-нагружающих занятий.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Улучшение зрительных и умственных способностей ребёнка.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Обеспечение полноценного отдыха глаз.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Профилактика глазных болезней.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Восстановление зрительной функции у детей со сниженным зрением.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Оказание успокаивающего действия на все отделы нервной системы.</w:t>
            </w:r>
          </w:p>
          <w:p w:rsidR="00956AFE" w:rsidRDefault="00956AFE" w:rsidP="009E5F98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Способствует обогащению словаря, развитию грамматических компонентов языка и связной речи.</w:t>
            </w:r>
          </w:p>
          <w:p w:rsidR="009F5F5B" w:rsidRPr="009E5F98" w:rsidRDefault="009F5F5B" w:rsidP="009E5F98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Ученики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сгибают пальцы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ладонии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разгибают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3.Целеполагание.</w:t>
            </w:r>
          </w:p>
        </w:tc>
        <w:tc>
          <w:tcPr>
            <w:tcW w:w="2693" w:type="dxa"/>
          </w:tcPr>
          <w:p w:rsidR="009F5F5B" w:rsidRPr="009E5F98" w:rsidRDefault="009F5F5B" w:rsidP="009F5F5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Сейчас мы </w:t>
            </w:r>
            <w:proofErr w:type="gramStart"/>
            <w:r>
              <w:rPr>
                <w:color w:val="000000"/>
              </w:rPr>
              <w:t>не много</w:t>
            </w:r>
            <w:proofErr w:type="gramEnd"/>
            <w:r>
              <w:rPr>
                <w:color w:val="000000"/>
              </w:rPr>
              <w:t xml:space="preserve"> поработаем устно.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роведем счет до 20 в прямом и </w:t>
            </w:r>
            <w:proofErr w:type="spellStart"/>
            <w:r>
              <w:rPr>
                <w:color w:val="000000"/>
              </w:rPr>
              <w:t>оборатном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порядке.</w:t>
            </w:r>
          </w:p>
          <w:p w:rsidR="00956AFE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-Дети! Сегодня повторение темы</w:t>
            </w:r>
            <w:proofErr w:type="gramStart"/>
            <w:r w:rsidRPr="009E5F98">
              <w:rPr>
                <w:color w:val="000000"/>
              </w:rPr>
              <w:t xml:space="preserve"> ,</w:t>
            </w:r>
            <w:proofErr w:type="gramEnd"/>
            <w:r w:rsidRPr="009E5F98">
              <w:rPr>
                <w:color w:val="000000"/>
              </w:rPr>
              <w:t>которая нам уже знакома. Речь идет о  геометрических фигурах. Если  мы внимательно посмотрим по сторонам</w:t>
            </w:r>
            <w:proofErr w:type="gramStart"/>
            <w:r w:rsidRPr="009E5F98">
              <w:rPr>
                <w:color w:val="000000"/>
              </w:rPr>
              <w:t xml:space="preserve"> .</w:t>
            </w:r>
            <w:proofErr w:type="gramEnd"/>
            <w:r w:rsidRPr="009E5F98">
              <w:rPr>
                <w:color w:val="000000"/>
              </w:rPr>
              <w:t>то увидим предметы. И эти предметы разной формы.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Вспоминая   все формы, мы с вами </w:t>
            </w:r>
            <w:proofErr w:type="gramStart"/>
            <w:r w:rsidRPr="009E5F98">
              <w:rPr>
                <w:color w:val="000000"/>
              </w:rPr>
              <w:t>сможем  их различать  между собой визуально и  сравнивать с предметами которые мы видим и которые нас окружают</w:t>
            </w:r>
            <w:proofErr w:type="gramEnd"/>
            <w:r w:rsidRPr="009E5F98">
              <w:rPr>
                <w:color w:val="000000"/>
              </w:rPr>
              <w:t>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А давайте внимательно посмотрим</w:t>
            </w:r>
            <w:proofErr w:type="gramStart"/>
            <w:r w:rsidRPr="009E5F98">
              <w:rPr>
                <w:color w:val="000000"/>
              </w:rPr>
              <w:t xml:space="preserve"> ,</w:t>
            </w:r>
            <w:proofErr w:type="gramEnd"/>
            <w:r w:rsidRPr="009E5F98">
              <w:rPr>
                <w:color w:val="000000"/>
              </w:rPr>
              <w:t>в классе есть предметы ,которые напоминают формы.</w:t>
            </w:r>
          </w:p>
        </w:tc>
        <w:tc>
          <w:tcPr>
            <w:tcW w:w="2410" w:type="dxa"/>
          </w:tcPr>
          <w:p w:rsidR="00956AFE" w:rsidRPr="009E5F98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Учащиеся начинают считать  в прямом и обратном порядке.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E5F98" w:rsidRPr="009E5F98" w:rsidRDefault="009E5F98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 учеников.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(определяющие сравнения)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Часы, окно,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доска, парта</w:t>
            </w:r>
            <w:proofErr w:type="gramStart"/>
            <w:r w:rsidRPr="009E5F98">
              <w:rPr>
                <w:color w:val="000000"/>
              </w:rPr>
              <w:t>.</w:t>
            </w:r>
            <w:proofErr w:type="gramEnd"/>
            <w:r w:rsidRPr="009E5F98">
              <w:rPr>
                <w:color w:val="000000"/>
              </w:rPr>
              <w:t xml:space="preserve"> </w:t>
            </w:r>
            <w:proofErr w:type="gramStart"/>
            <w:r w:rsidRPr="009E5F98">
              <w:rPr>
                <w:color w:val="000000"/>
              </w:rPr>
              <w:t>п</w:t>
            </w:r>
            <w:proofErr w:type="gramEnd"/>
            <w:r w:rsidRPr="009E5F98">
              <w:rPr>
                <w:color w:val="000000"/>
              </w:rPr>
              <w:t>енал,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дверь и т.д.</w:t>
            </w: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4. Изучение нового материала.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 А  сейчас я вам буду загадывать загадки</w:t>
            </w:r>
            <w:proofErr w:type="gramStart"/>
            <w:r w:rsidRPr="009E5F98">
              <w:rPr>
                <w:color w:val="000000"/>
              </w:rPr>
              <w:t xml:space="preserve"> ,</w:t>
            </w:r>
            <w:proofErr w:type="gramEnd"/>
            <w:r w:rsidRPr="009E5F98">
              <w:rPr>
                <w:color w:val="000000"/>
              </w:rPr>
              <w:t xml:space="preserve"> а вы постарайтесь поразмышлять и их отгадать.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Загадки про геометрические фигуры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братишка мой, Сережа,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 и чертежник -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столе у бабы Шуры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Чертит всякие…?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Фигуры</w:t>
            </w: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вершины тут видны,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 угла, три стороны, </w:t>
            </w: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пожалуй, и довольно! -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видишь? -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Треугольник</w:t>
            </w: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углов </w:t>
            </w:r>
            <w:proofErr w:type="spellStart"/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уменя</w:t>
            </w:r>
            <w:proofErr w:type="spellEnd"/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похож на блюдце я,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тарелку и на крышку,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кольцо, на колесо.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же я такой, друзья?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</w:t>
            </w: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овал я и не круг,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Треугольнику я друг,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Прямоугольнику я брат,</w:t>
            </w:r>
          </w:p>
          <w:p w:rsidR="00956AFE" w:rsidRPr="009E5F98" w:rsidRDefault="00956AFE" w:rsidP="00956A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зовут меня…?</w:t>
            </w:r>
          </w:p>
          <w:p w:rsidR="00956AFE" w:rsidRPr="009E5F98" w:rsidRDefault="00956AFE" w:rsidP="00956A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E5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Квадрат</w:t>
            </w:r>
            <w:r w:rsidRPr="009E5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Он похожий на яйцо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Или на твое лицо.</w:t>
            </w:r>
            <w:r w:rsidRPr="009E5F98">
              <w:rPr>
                <w:color w:val="333333"/>
              </w:rPr>
              <w:br/>
              <w:t>Вот такая есть окружность —</w:t>
            </w:r>
            <w:r w:rsidRPr="009E5F98">
              <w:rPr>
                <w:color w:val="333333"/>
              </w:rPr>
              <w:br/>
              <w:t>Очень странная наружность:</w:t>
            </w:r>
            <w:r w:rsidRPr="009E5F98">
              <w:rPr>
                <w:color w:val="333333"/>
              </w:rPr>
              <w:br/>
              <w:t>Круг приплюснутым стал.</w:t>
            </w:r>
            <w:r w:rsidRPr="009E5F98">
              <w:rPr>
                <w:color w:val="333333"/>
              </w:rPr>
              <w:br/>
              <w:t>Получился вдруг (</w:t>
            </w:r>
            <w:r w:rsidRPr="009E5F98">
              <w:rPr>
                <w:b/>
                <w:color w:val="333333"/>
              </w:rPr>
              <w:t>Овал)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Рассмотрим несколько фигур. Буду вам их показывать</w:t>
            </w:r>
            <w:proofErr w:type="gramStart"/>
            <w:r w:rsidRPr="009E5F98">
              <w:rPr>
                <w:color w:val="000000"/>
              </w:rPr>
              <w:t xml:space="preserve"> ,</w:t>
            </w:r>
            <w:proofErr w:type="gramEnd"/>
            <w:r w:rsidRPr="009E5F98">
              <w:rPr>
                <w:color w:val="000000"/>
              </w:rPr>
              <w:t xml:space="preserve"> а вы определять  и говорить, что это за фигура. Если она цветная - называйте цвет. Учитель поочередно показывает цветные фигуры. Квадра</w:t>
            </w:r>
            <w:proofErr w:type="gramStart"/>
            <w:r w:rsidRPr="009E5F98">
              <w:rPr>
                <w:color w:val="000000"/>
              </w:rPr>
              <w:t>т(</w:t>
            </w:r>
            <w:proofErr w:type="gramEnd"/>
            <w:r w:rsidRPr="009E5F98">
              <w:rPr>
                <w:color w:val="000000"/>
              </w:rPr>
              <w:t>красный)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Круг (синий) треугольник (желтый)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Прямоугольник (зеленый)</w:t>
            </w:r>
          </w:p>
        </w:tc>
        <w:tc>
          <w:tcPr>
            <w:tcW w:w="2410" w:type="dxa"/>
          </w:tcPr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F5F5B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Ученики называют фигуры и  определяют цвета</w:t>
            </w:r>
            <w:proofErr w:type="gramStart"/>
            <w:r w:rsidRPr="009E5F98">
              <w:rPr>
                <w:color w:val="000000"/>
              </w:rPr>
              <w:t>.(</w:t>
            </w:r>
            <w:proofErr w:type="gramEnd"/>
            <w:r w:rsidRPr="009E5F98">
              <w:rPr>
                <w:color w:val="000000"/>
              </w:rPr>
              <w:t>ответы могут быть верными и (ошибочными)</w:t>
            </w: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5.Физминутка.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E5F98">
              <w:rPr>
                <w:rStyle w:val="a6"/>
                <w:bCs w:val="0"/>
                <w:color w:val="333333"/>
              </w:rPr>
              <w:t>Физминутка</w:t>
            </w:r>
            <w:proofErr w:type="spellEnd"/>
            <w:r w:rsidRPr="009E5F98">
              <w:rPr>
                <w:rStyle w:val="a6"/>
                <w:bCs w:val="0"/>
                <w:color w:val="333333"/>
              </w:rPr>
              <w:t>: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1, 2, 3, 4, 5 —</w:t>
            </w:r>
            <w:r w:rsidRPr="009E5F98">
              <w:rPr>
                <w:color w:val="333333"/>
              </w:rPr>
              <w:br/>
              <w:t>Все умеем мы считать.</w:t>
            </w:r>
            <w:r w:rsidRPr="009E5F98">
              <w:rPr>
                <w:color w:val="333333"/>
              </w:rPr>
              <w:br/>
              <w:t>Отдыхать умеем тоже:</w:t>
            </w:r>
            <w:r w:rsidRPr="009E5F98">
              <w:rPr>
                <w:color w:val="333333"/>
              </w:rPr>
              <w:br/>
              <w:t>Руки за спину заложим,</w:t>
            </w:r>
            <w:r w:rsidRPr="009E5F98">
              <w:rPr>
                <w:color w:val="333333"/>
              </w:rPr>
              <w:br/>
              <w:t>Голову поднимем выше</w:t>
            </w:r>
            <w:proofErr w:type="gramStart"/>
            <w:r w:rsidRPr="009E5F98">
              <w:rPr>
                <w:color w:val="333333"/>
              </w:rPr>
              <w:br/>
              <w:t>И</w:t>
            </w:r>
            <w:proofErr w:type="gramEnd"/>
            <w:r w:rsidRPr="009E5F98">
              <w:rPr>
                <w:color w:val="333333"/>
              </w:rPr>
              <w:t xml:space="preserve"> легко-легко подышим.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1 — подняться, подтянуться.</w:t>
            </w:r>
            <w:r w:rsidRPr="009E5F98">
              <w:rPr>
                <w:color w:val="333333"/>
              </w:rPr>
              <w:br/>
              <w:t>2 — согнуться, подтянуться.</w:t>
            </w:r>
            <w:r w:rsidRPr="009E5F98">
              <w:rPr>
                <w:color w:val="333333"/>
              </w:rPr>
              <w:br/>
              <w:t>3 — в ладоши три хлопка.</w:t>
            </w:r>
            <w:r w:rsidRPr="009E5F98">
              <w:rPr>
                <w:color w:val="333333"/>
              </w:rPr>
              <w:br/>
              <w:t>На 4 — руки шире.</w:t>
            </w:r>
            <w:r w:rsidRPr="009E5F98">
              <w:rPr>
                <w:color w:val="333333"/>
              </w:rPr>
              <w:br/>
              <w:t>5 — руками помахать.</w:t>
            </w:r>
            <w:r w:rsidRPr="009E5F98">
              <w:rPr>
                <w:color w:val="333333"/>
              </w:rPr>
              <w:br/>
              <w:t>6 — за парту тихо сесть.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333333"/>
              </w:rPr>
            </w:pPr>
            <w:r w:rsidRPr="009E5F98">
              <w:rPr>
                <w:rStyle w:val="a6"/>
                <w:bCs w:val="0"/>
                <w:color w:val="333333"/>
              </w:rPr>
              <w:t>Физкультминутка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333333"/>
              </w:rPr>
            </w:pPr>
            <w:r w:rsidRPr="009E5F98">
              <w:rPr>
                <w:rStyle w:val="a6"/>
                <w:bCs w:val="0"/>
                <w:color w:val="333333"/>
              </w:rPr>
              <w:t>на уроке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E5F98"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  <w:t>Цель</w:t>
            </w:r>
            <w:proofErr w:type="gramStart"/>
            <w:r w:rsidRPr="009E5F98">
              <w:rPr>
                <w:color w:val="000000"/>
                <w:shd w:val="clear" w:color="auto" w:fill="FFFFFF"/>
              </w:rPr>
              <w:t> -</w:t>
            </w:r>
            <w:r w:rsidRPr="009E5F98">
              <w:rPr>
                <w:rStyle w:val="a6"/>
                <w:b w:val="0"/>
                <w:bCs w:val="0"/>
                <w:color w:val="333333"/>
              </w:rPr>
              <w:t>:</w:t>
            </w:r>
            <w:proofErr w:type="gramEnd"/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обеспечить активный отдых;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поддержать умственную работоспособность на занятии;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снять застойные явления, вызываемые продолжительным сидением за партой;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дать отдых утомлённым мышцам, а также органам зрения и слуха.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color w:val="333333"/>
              </w:rPr>
              <w:t>Продолжительность физкультминуток составляет 2–3 минуты. Ребята выполняют физические упражнения, стоя у столов или выходя на свободное место. Физкультминутка может сопровождаться музыкой или пением.</w:t>
            </w: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Основная часть</w:t>
            </w: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E5F98">
              <w:rPr>
                <w:b/>
                <w:bCs/>
                <w:color w:val="212529"/>
              </w:rPr>
              <w:t>4. Изучение нового материала.</w:t>
            </w:r>
          </w:p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E5F98">
              <w:rPr>
                <w:color w:val="212529"/>
              </w:rPr>
              <w:t>(</w:t>
            </w:r>
            <w:r w:rsidRPr="009E5F98">
              <w:rPr>
                <w:b/>
                <w:bCs/>
                <w:color w:val="212529"/>
              </w:rPr>
              <w:t>продолжение).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  <w:r w:rsidRPr="009E5F98">
              <w:rPr>
                <w:rStyle w:val="a6"/>
                <w:color w:val="333333"/>
                <w:shd w:val="clear" w:color="auto" w:fill="FFFFFF"/>
              </w:rPr>
              <w:t>Прямоугольник</w:t>
            </w:r>
            <w:r w:rsidRPr="009E5F98">
              <w:rPr>
                <w:color w:val="333333"/>
                <w:shd w:val="clear" w:color="auto" w:fill="FFFFFF"/>
              </w:rPr>
              <w:t> — это четырёхугольник, у которого все углы прямые.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  <w:r w:rsidRPr="009E5F98">
              <w:rPr>
                <w:rStyle w:val="a6"/>
                <w:color w:val="333333"/>
                <w:shd w:val="clear" w:color="auto" w:fill="FFFFFF"/>
              </w:rPr>
              <w:t>Квадрат</w:t>
            </w:r>
            <w:r w:rsidRPr="009E5F98">
              <w:rPr>
                <w:color w:val="333333"/>
                <w:shd w:val="clear" w:color="auto" w:fill="FFFFFF"/>
              </w:rPr>
              <w:t> — это такой прямоугольник, у которого все стороны равны.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rStyle w:val="a6"/>
                <w:bCs w:val="0"/>
                <w:color w:val="333333"/>
              </w:rPr>
              <w:t>Общее у круга и овала</w:t>
            </w:r>
            <w:r w:rsidRPr="009E5F98">
              <w:rPr>
                <w:color w:val="333333"/>
              </w:rPr>
              <w:t> — отсутствие углов.</w:t>
            </w:r>
          </w:p>
          <w:p w:rsidR="00956AFE" w:rsidRPr="009E5F98" w:rsidRDefault="00956AFE" w:rsidP="00956AFE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E5F98">
              <w:rPr>
                <w:rStyle w:val="a6"/>
                <w:bCs w:val="0"/>
                <w:color w:val="333333"/>
              </w:rPr>
              <w:t>Отличия между ними</w:t>
            </w:r>
            <w:r w:rsidRPr="009E5F98">
              <w:rPr>
                <w:color w:val="333333"/>
              </w:rPr>
              <w:t>: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овал удлинён, вытянут, а сверху и снизу — сплюснут;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color w:val="333333"/>
              </w:rPr>
              <w:t>круг можно катать по поверхности стола.</w:t>
            </w:r>
          </w:p>
          <w:p w:rsidR="00956AFE" w:rsidRPr="009E5F98" w:rsidRDefault="00956AFE" w:rsidP="00956AFE">
            <w:pPr>
              <w:pStyle w:val="richfact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E5F98">
              <w:rPr>
                <w:b/>
                <w:color w:val="333333"/>
                <w:shd w:val="clear" w:color="auto" w:fill="FFFFFF"/>
              </w:rPr>
              <w:lastRenderedPageBreak/>
              <w:t>Треугольник</w:t>
            </w:r>
            <w:r w:rsidRPr="009E5F98">
              <w:rPr>
                <w:color w:val="333333"/>
                <w:shd w:val="clear" w:color="auto" w:fill="FFFFFF"/>
              </w:rPr>
              <w:t xml:space="preserve"> — </w:t>
            </w:r>
            <w:r w:rsidRPr="009E5F98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это многоугольник с тремя сторонами и тремя вершинами.</w:t>
            </w:r>
            <w:r w:rsidR="00D30782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 xml:space="preserve"> Э</w:t>
            </w:r>
            <w:r w:rsidR="006C1C73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ти все фигуры на</w:t>
            </w:r>
            <w:r w:rsidR="00D30782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черти</w:t>
            </w:r>
            <w:r w:rsidR="006C1C73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те у себя в тетради и раскрасьте разными цветами.</w:t>
            </w: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 xml:space="preserve">6. Закрепление </w:t>
            </w:r>
            <w:proofErr w:type="spellStart"/>
            <w:r w:rsidRPr="009E5F98">
              <w:rPr>
                <w:b/>
                <w:bCs/>
                <w:color w:val="212529"/>
                <w:shd w:val="clear" w:color="auto" w:fill="FFFFFF"/>
              </w:rPr>
              <w:t>пройденого</w:t>
            </w:r>
            <w:proofErr w:type="spellEnd"/>
            <w:r w:rsidRPr="009E5F98">
              <w:rPr>
                <w:b/>
                <w:bCs/>
                <w:color w:val="212529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 Сейчас немного поиграем</w:t>
            </w:r>
            <w:proofErr w:type="gramStart"/>
            <w:r w:rsidRPr="009E5F98">
              <w:rPr>
                <w:color w:val="000000"/>
              </w:rPr>
              <w:t>.</w:t>
            </w:r>
            <w:proofErr w:type="gramEnd"/>
            <w:r w:rsidRPr="009E5F98">
              <w:rPr>
                <w:color w:val="000000"/>
              </w:rPr>
              <w:t xml:space="preserve"> </w:t>
            </w:r>
            <w:proofErr w:type="gramStart"/>
            <w:r w:rsidRPr="009E5F98">
              <w:rPr>
                <w:color w:val="000000"/>
              </w:rPr>
              <w:t>п</w:t>
            </w:r>
            <w:proofErr w:type="gramEnd"/>
            <w:r w:rsidRPr="009E5F98">
              <w:rPr>
                <w:color w:val="000000"/>
              </w:rPr>
              <w:t>осмотрим на экран. Прослушайте задание и постарайтесь выполнить. Мы с вами можем все эти фигуры нарисовать. Возьмите карандаш и попробуйте нарисовать в воздухе</w:t>
            </w:r>
            <w:proofErr w:type="gramStart"/>
            <w:r w:rsidRPr="009E5F98">
              <w:rPr>
                <w:color w:val="000000"/>
              </w:rPr>
              <w:t xml:space="preserve"> .</w:t>
            </w:r>
            <w:proofErr w:type="gramEnd"/>
            <w:r w:rsidRPr="009E5F98">
              <w:rPr>
                <w:color w:val="000000"/>
              </w:rPr>
              <w:t>Круг, овал, прямоугольник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квадрат и треугольник.</w:t>
            </w: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А теперь небольшое задание</w:t>
            </w:r>
            <w:proofErr w:type="gramStart"/>
            <w:r w:rsidRPr="009E5F98">
              <w:rPr>
                <w:color w:val="000000"/>
              </w:rPr>
              <w:t>.</w:t>
            </w:r>
            <w:proofErr w:type="gramEnd"/>
            <w:r w:rsidRPr="009E5F98">
              <w:rPr>
                <w:color w:val="000000"/>
              </w:rPr>
              <w:t xml:space="preserve"> </w:t>
            </w:r>
            <w:proofErr w:type="gramStart"/>
            <w:r w:rsidRPr="009E5F98">
              <w:rPr>
                <w:color w:val="000000"/>
              </w:rPr>
              <w:t>в</w:t>
            </w:r>
            <w:proofErr w:type="gramEnd"/>
            <w:r w:rsidRPr="009E5F98">
              <w:rPr>
                <w:color w:val="000000"/>
              </w:rPr>
              <w:t xml:space="preserve">ам нужно собрать </w:t>
            </w:r>
            <w:r w:rsidR="009E5F98">
              <w:rPr>
                <w:color w:val="000000"/>
              </w:rPr>
              <w:t xml:space="preserve"> такие же </w:t>
            </w:r>
            <w:r w:rsidRPr="009E5F98">
              <w:rPr>
                <w:color w:val="000000"/>
              </w:rPr>
              <w:t>предметы которые вы видите. Но ваши фигуры будут цветные.</w:t>
            </w: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E17AE4" w:rsidRDefault="00E17AE4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956AFE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Ученики выполняют задания.</w:t>
            </w:r>
            <w:bookmarkStart w:id="0" w:name="_GoBack"/>
            <w:bookmarkEnd w:id="0"/>
          </w:p>
          <w:p w:rsidR="009F5F5B" w:rsidRPr="009E5F98" w:rsidRDefault="009F5F5B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Из отдельных фигур собирают кораб</w:t>
            </w:r>
            <w:r w:rsidR="00E17AE4">
              <w:rPr>
                <w:color w:val="000000"/>
              </w:rPr>
              <w:t>лик и рыбку.</w:t>
            </w:r>
          </w:p>
        </w:tc>
      </w:tr>
      <w:tr w:rsidR="00956AFE" w:rsidRPr="009E5F98" w:rsidTr="00956AFE">
        <w:tc>
          <w:tcPr>
            <w:tcW w:w="2518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Заключительная часть.</w:t>
            </w:r>
          </w:p>
        </w:tc>
        <w:tc>
          <w:tcPr>
            <w:tcW w:w="2977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b/>
                <w:bCs/>
                <w:color w:val="212529"/>
                <w:shd w:val="clear" w:color="auto" w:fill="FFFFFF"/>
              </w:rPr>
            </w:pPr>
            <w:r w:rsidRPr="009E5F98">
              <w:rPr>
                <w:b/>
                <w:bCs/>
                <w:color w:val="212529"/>
                <w:shd w:val="clear" w:color="auto" w:fill="FFFFFF"/>
              </w:rPr>
              <w:t>7. Подведение итогов.</w:t>
            </w:r>
          </w:p>
        </w:tc>
        <w:tc>
          <w:tcPr>
            <w:tcW w:w="2693" w:type="dxa"/>
          </w:tcPr>
          <w:p w:rsidR="00956AFE" w:rsidRPr="009E5F98" w:rsidRDefault="00956AFE" w:rsidP="00956A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bCs/>
                <w:color w:val="000000"/>
              </w:rPr>
              <w:t>VI.</w:t>
            </w:r>
            <w:r w:rsidR="009E5F98">
              <w:rPr>
                <w:b/>
                <w:bCs/>
                <w:color w:val="000000"/>
              </w:rPr>
              <w:t xml:space="preserve"> </w:t>
            </w:r>
            <w:r w:rsidRPr="009E5F98">
              <w:rPr>
                <w:b/>
                <w:bCs/>
                <w:color w:val="000000"/>
              </w:rPr>
              <w:t xml:space="preserve"> Итог урока</w:t>
            </w:r>
          </w:p>
          <w:p w:rsidR="009E5F98" w:rsidRDefault="00956AFE" w:rsidP="009E5F9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 xml:space="preserve">-Давайте  </w:t>
            </w:r>
            <w:r w:rsidR="006C1C73">
              <w:rPr>
                <w:color w:val="000000"/>
              </w:rPr>
              <w:t>повторим</w:t>
            </w:r>
            <w:r w:rsidRPr="009E5F98">
              <w:rPr>
                <w:color w:val="000000"/>
              </w:rPr>
              <w:t>, какие фигуры мы знаем и которые нам удалось отгадать в загадках и при выполнении заданий</w:t>
            </w:r>
            <w:proofErr w:type="gramStart"/>
            <w:r w:rsidRPr="009E5F98">
              <w:rPr>
                <w:color w:val="000000"/>
              </w:rPr>
              <w:t>.</w:t>
            </w:r>
            <w:r w:rsidR="006C1C73">
              <w:rPr>
                <w:color w:val="000000"/>
              </w:rPr>
              <w:t>.</w:t>
            </w:r>
            <w:proofErr w:type="gramEnd"/>
            <w:r w:rsidR="006C1C73">
              <w:rPr>
                <w:color w:val="000000"/>
              </w:rPr>
              <w:t xml:space="preserve">да, верно </w:t>
            </w:r>
            <w:r w:rsidRPr="009E5F98">
              <w:rPr>
                <w:color w:val="000000"/>
              </w:rPr>
              <w:t xml:space="preserve"> Урок подошел к концу.</w:t>
            </w:r>
          </w:p>
          <w:p w:rsidR="00956AFE" w:rsidRPr="009E5F98" w:rsidRDefault="00956AFE" w:rsidP="009E5F9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b/>
                <w:color w:val="000000"/>
              </w:rPr>
              <w:t xml:space="preserve">Вы – </w:t>
            </w:r>
            <w:proofErr w:type="spellStart"/>
            <w:r w:rsidRPr="009E5F98">
              <w:rPr>
                <w:b/>
                <w:color w:val="000000"/>
              </w:rPr>
              <w:t>молодецы</w:t>
            </w:r>
            <w:proofErr w:type="spellEnd"/>
            <w:r w:rsidRPr="009E5F98">
              <w:rPr>
                <w:b/>
                <w:color w:val="000000"/>
              </w:rPr>
              <w:t>!</w:t>
            </w:r>
          </w:p>
        </w:tc>
        <w:tc>
          <w:tcPr>
            <w:tcW w:w="2410" w:type="dxa"/>
          </w:tcPr>
          <w:p w:rsidR="00956AFE" w:rsidRPr="009E5F98" w:rsidRDefault="00956AFE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9E5F98">
              <w:rPr>
                <w:color w:val="000000"/>
              </w:rPr>
              <w:t>Ответы</w:t>
            </w:r>
          </w:p>
          <w:p w:rsidR="00956AFE" w:rsidRPr="009E5F98" w:rsidRDefault="009E5F98" w:rsidP="00956AFE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учеников </w:t>
            </w:r>
            <w:r w:rsidR="00956AFE" w:rsidRPr="009E5F98">
              <w:rPr>
                <w:color w:val="000000"/>
              </w:rPr>
              <w:t xml:space="preserve"> (более </w:t>
            </w:r>
            <w:proofErr w:type="gramStart"/>
            <w:r w:rsidR="00956AFE" w:rsidRPr="009E5F98">
              <w:rPr>
                <w:color w:val="000000"/>
              </w:rPr>
              <w:t>уверенные</w:t>
            </w:r>
            <w:proofErr w:type="gramEnd"/>
            <w:r w:rsidR="00956AFE" w:rsidRPr="009E5F98">
              <w:rPr>
                <w:color w:val="000000"/>
              </w:rPr>
              <w:t xml:space="preserve"> и более  точные).</w:t>
            </w:r>
          </w:p>
        </w:tc>
      </w:tr>
    </w:tbl>
    <w:p w:rsidR="009A2F1C" w:rsidRPr="008C4135" w:rsidRDefault="009A2F1C" w:rsidP="008C413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A2F1C" w:rsidRPr="008C4135" w:rsidRDefault="009A2F1C" w:rsidP="00B771B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271E" w:rsidRPr="008C4135" w:rsidRDefault="00DB271E" w:rsidP="00B771B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53DBE" w:rsidRPr="008C4135" w:rsidRDefault="00D53DBE" w:rsidP="00B771B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F1352" w:rsidRPr="008C4135" w:rsidRDefault="00DF1352" w:rsidP="00B771B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2E13B3" w:rsidRPr="008C4135" w:rsidRDefault="002E13B3">
      <w:pPr>
        <w:rPr>
          <w:rFonts w:ascii="Times New Roman" w:hAnsi="Times New Roman" w:cs="Times New Roman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515824" w:rsidRPr="008C4135" w:rsidRDefault="00515824">
      <w:pPr>
        <w:rPr>
          <w:rFonts w:ascii="Times New Roman" w:hAnsi="Times New Roman" w:cs="Times New Roman"/>
          <w:sz w:val="28"/>
          <w:szCs w:val="28"/>
        </w:rPr>
      </w:pPr>
    </w:p>
    <w:p w:rsidR="001B434D" w:rsidRPr="008C4135" w:rsidRDefault="001B434D">
      <w:pPr>
        <w:rPr>
          <w:rFonts w:ascii="Times New Roman" w:hAnsi="Times New Roman" w:cs="Times New Roman"/>
          <w:sz w:val="28"/>
          <w:szCs w:val="28"/>
        </w:rPr>
      </w:pPr>
    </w:p>
    <w:sectPr w:rsidR="001B434D" w:rsidRPr="008C4135" w:rsidSect="00B826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35" w:rsidRDefault="008C4135" w:rsidP="008C4135">
      <w:pPr>
        <w:spacing w:after="0" w:line="240" w:lineRule="auto"/>
      </w:pPr>
      <w:r>
        <w:separator/>
      </w:r>
    </w:p>
  </w:endnote>
  <w:endnote w:type="continuationSeparator" w:id="1">
    <w:p w:rsidR="008C4135" w:rsidRDefault="008C4135" w:rsidP="008C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313"/>
      <w:docPartObj>
        <w:docPartGallery w:val="Page Numbers (Bottom of Page)"/>
        <w:docPartUnique/>
      </w:docPartObj>
    </w:sdtPr>
    <w:sdtContent>
      <w:p w:rsidR="008C4135" w:rsidRDefault="00C435DB">
        <w:pPr>
          <w:pStyle w:val="aa"/>
          <w:jc w:val="center"/>
        </w:pPr>
        <w:fldSimple w:instr=" PAGE   \* MERGEFORMAT ">
          <w:r w:rsidR="00E17AE4">
            <w:rPr>
              <w:noProof/>
            </w:rPr>
            <w:t>1</w:t>
          </w:r>
        </w:fldSimple>
      </w:p>
    </w:sdtContent>
  </w:sdt>
  <w:p w:rsidR="008C4135" w:rsidRDefault="008C41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35" w:rsidRDefault="008C4135" w:rsidP="008C4135">
      <w:pPr>
        <w:spacing w:after="0" w:line="240" w:lineRule="auto"/>
      </w:pPr>
      <w:r>
        <w:separator/>
      </w:r>
    </w:p>
  </w:footnote>
  <w:footnote w:type="continuationSeparator" w:id="1">
    <w:p w:rsidR="008C4135" w:rsidRDefault="008C4135" w:rsidP="008C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7555"/>
    <w:multiLevelType w:val="multilevel"/>
    <w:tmpl w:val="1B10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22A97"/>
    <w:multiLevelType w:val="multilevel"/>
    <w:tmpl w:val="165A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C6939"/>
    <w:multiLevelType w:val="multilevel"/>
    <w:tmpl w:val="D6D0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B04"/>
    <w:rsid w:val="00067627"/>
    <w:rsid w:val="00072763"/>
    <w:rsid w:val="000918A7"/>
    <w:rsid w:val="000C310F"/>
    <w:rsid w:val="0011399C"/>
    <w:rsid w:val="001211F6"/>
    <w:rsid w:val="001215CE"/>
    <w:rsid w:val="00183ECC"/>
    <w:rsid w:val="00184BFC"/>
    <w:rsid w:val="00192A22"/>
    <w:rsid w:val="001B14A4"/>
    <w:rsid w:val="001B434D"/>
    <w:rsid w:val="001E4D36"/>
    <w:rsid w:val="0024558C"/>
    <w:rsid w:val="002A3008"/>
    <w:rsid w:val="002B7247"/>
    <w:rsid w:val="002C18A8"/>
    <w:rsid w:val="002E13B3"/>
    <w:rsid w:val="00304DEA"/>
    <w:rsid w:val="003918FF"/>
    <w:rsid w:val="003B7C99"/>
    <w:rsid w:val="003C776E"/>
    <w:rsid w:val="004408E3"/>
    <w:rsid w:val="00465249"/>
    <w:rsid w:val="00494DFF"/>
    <w:rsid w:val="004C052E"/>
    <w:rsid w:val="004F3C95"/>
    <w:rsid w:val="004F6174"/>
    <w:rsid w:val="005103FF"/>
    <w:rsid w:val="00515824"/>
    <w:rsid w:val="00516BDA"/>
    <w:rsid w:val="00520BDF"/>
    <w:rsid w:val="00576DAA"/>
    <w:rsid w:val="005809BF"/>
    <w:rsid w:val="00597768"/>
    <w:rsid w:val="005977DB"/>
    <w:rsid w:val="005A7E59"/>
    <w:rsid w:val="005D5A0A"/>
    <w:rsid w:val="005F3703"/>
    <w:rsid w:val="005F65EC"/>
    <w:rsid w:val="0060255E"/>
    <w:rsid w:val="0065571C"/>
    <w:rsid w:val="00667524"/>
    <w:rsid w:val="0067255F"/>
    <w:rsid w:val="006C1C73"/>
    <w:rsid w:val="006D6131"/>
    <w:rsid w:val="00795620"/>
    <w:rsid w:val="007C72C9"/>
    <w:rsid w:val="007D63F3"/>
    <w:rsid w:val="007E2FCF"/>
    <w:rsid w:val="007E7FAF"/>
    <w:rsid w:val="00812C25"/>
    <w:rsid w:val="0083180E"/>
    <w:rsid w:val="0083386B"/>
    <w:rsid w:val="00862771"/>
    <w:rsid w:val="008C4135"/>
    <w:rsid w:val="008E628F"/>
    <w:rsid w:val="00956AFE"/>
    <w:rsid w:val="0096342D"/>
    <w:rsid w:val="00966020"/>
    <w:rsid w:val="009814A7"/>
    <w:rsid w:val="009A2F1C"/>
    <w:rsid w:val="009C71EC"/>
    <w:rsid w:val="009D22ED"/>
    <w:rsid w:val="009E5F98"/>
    <w:rsid w:val="009F1080"/>
    <w:rsid w:val="009F2645"/>
    <w:rsid w:val="009F5F5B"/>
    <w:rsid w:val="00A12C53"/>
    <w:rsid w:val="00A855B9"/>
    <w:rsid w:val="00A96DE9"/>
    <w:rsid w:val="00AB1870"/>
    <w:rsid w:val="00AD4C98"/>
    <w:rsid w:val="00B05496"/>
    <w:rsid w:val="00B23F48"/>
    <w:rsid w:val="00B771B2"/>
    <w:rsid w:val="00B826A4"/>
    <w:rsid w:val="00BA607F"/>
    <w:rsid w:val="00BF2DED"/>
    <w:rsid w:val="00C253AC"/>
    <w:rsid w:val="00C435DB"/>
    <w:rsid w:val="00C81B00"/>
    <w:rsid w:val="00C81B06"/>
    <w:rsid w:val="00C83B04"/>
    <w:rsid w:val="00C8507A"/>
    <w:rsid w:val="00CD07E5"/>
    <w:rsid w:val="00CD2783"/>
    <w:rsid w:val="00CD7449"/>
    <w:rsid w:val="00CE780F"/>
    <w:rsid w:val="00D30782"/>
    <w:rsid w:val="00D41C51"/>
    <w:rsid w:val="00D51AF8"/>
    <w:rsid w:val="00D53DBE"/>
    <w:rsid w:val="00D95BCB"/>
    <w:rsid w:val="00DB15DD"/>
    <w:rsid w:val="00DB271E"/>
    <w:rsid w:val="00DF1352"/>
    <w:rsid w:val="00E006B2"/>
    <w:rsid w:val="00E0757D"/>
    <w:rsid w:val="00E17AE4"/>
    <w:rsid w:val="00EE4230"/>
    <w:rsid w:val="00F17E50"/>
    <w:rsid w:val="00F2731E"/>
    <w:rsid w:val="00F30A53"/>
    <w:rsid w:val="00F46412"/>
    <w:rsid w:val="00F70145"/>
    <w:rsid w:val="00FC6F29"/>
    <w:rsid w:val="00FF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7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255F"/>
    <w:rPr>
      <w:b/>
      <w:bCs/>
    </w:rPr>
  </w:style>
  <w:style w:type="table" w:styleId="a7">
    <w:name w:val="Table Grid"/>
    <w:basedOn w:val="a1"/>
    <w:uiPriority w:val="59"/>
    <w:rsid w:val="00D53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59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76DAA"/>
  </w:style>
  <w:style w:type="paragraph" w:styleId="a8">
    <w:name w:val="header"/>
    <w:basedOn w:val="a"/>
    <w:link w:val="a9"/>
    <w:uiPriority w:val="99"/>
    <w:semiHidden/>
    <w:unhideWhenUsed/>
    <w:rsid w:val="008C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4135"/>
  </w:style>
  <w:style w:type="paragraph" w:styleId="aa">
    <w:name w:val="footer"/>
    <w:basedOn w:val="a"/>
    <w:link w:val="ab"/>
    <w:uiPriority w:val="99"/>
    <w:unhideWhenUsed/>
    <w:rsid w:val="008C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7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255F"/>
    <w:rPr>
      <w:b/>
      <w:bCs/>
    </w:rPr>
  </w:style>
  <w:style w:type="table" w:styleId="a7">
    <w:name w:val="Table Grid"/>
    <w:basedOn w:val="a1"/>
    <w:uiPriority w:val="59"/>
    <w:rsid w:val="00D53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59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489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354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85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024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8568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535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655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246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263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377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39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562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78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236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89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415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85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476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760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658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122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63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1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3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2024-09-26T07:01:00Z</cp:lastPrinted>
  <dcterms:created xsi:type="dcterms:W3CDTF">2024-09-24T17:18:00Z</dcterms:created>
  <dcterms:modified xsi:type="dcterms:W3CDTF">2024-10-02T08:01:00Z</dcterms:modified>
</cp:coreProperties>
</file>