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96E" w:rsidRPr="00A224CB" w:rsidRDefault="00D8596E" w:rsidP="0023793F">
      <w:pPr>
        <w:tabs>
          <w:tab w:val="left" w:pos="8505"/>
        </w:tabs>
        <w:spacing w:line="200" w:lineRule="exact"/>
        <w:rPr>
          <w:sz w:val="28"/>
          <w:szCs w:val="28"/>
        </w:rPr>
      </w:pPr>
    </w:p>
    <w:p w:rsidR="00D65ED1" w:rsidRPr="00A224CB" w:rsidRDefault="00D65ED1" w:rsidP="00D65ED1">
      <w:pPr>
        <w:tabs>
          <w:tab w:val="left" w:pos="3427"/>
        </w:tabs>
        <w:spacing w:line="200" w:lineRule="exact"/>
        <w:rPr>
          <w:b/>
          <w:sz w:val="28"/>
          <w:szCs w:val="28"/>
        </w:rPr>
      </w:pPr>
      <w:r w:rsidRPr="00A224CB">
        <w:rPr>
          <w:b/>
          <w:sz w:val="28"/>
          <w:szCs w:val="28"/>
        </w:rPr>
        <w:tab/>
      </w:r>
    </w:p>
    <w:p w:rsidR="00D65ED1" w:rsidRPr="00A224CB" w:rsidRDefault="00D65ED1" w:rsidP="00D65ED1">
      <w:pPr>
        <w:spacing w:line="200" w:lineRule="exact"/>
        <w:jc w:val="center"/>
        <w:rPr>
          <w:b/>
          <w:sz w:val="28"/>
          <w:szCs w:val="28"/>
        </w:rPr>
      </w:pPr>
    </w:p>
    <w:p w:rsidR="00AD63A6" w:rsidRPr="00A224CB" w:rsidRDefault="00AD63A6" w:rsidP="00BF41F0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 w:rsidRPr="00A224CB">
        <w:rPr>
          <w:rFonts w:eastAsia="Calibri"/>
          <w:sz w:val="28"/>
          <w:szCs w:val="28"/>
        </w:rPr>
        <w:t>МАОУ «СОШ №6 имени Героя России С.Л. Яшкина» г. Перми</w:t>
      </w:r>
    </w:p>
    <w:p w:rsidR="00AD63A6" w:rsidRPr="00A224CB" w:rsidRDefault="00AD63A6" w:rsidP="00BF41F0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</w:p>
    <w:p w:rsidR="00AD63A6" w:rsidRPr="00A224CB" w:rsidRDefault="00AD63A6" w:rsidP="00BF41F0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</w:p>
    <w:p w:rsidR="00AD63A6" w:rsidRPr="00A224CB" w:rsidRDefault="00AD63A6" w:rsidP="00BF41F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A224CB">
        <w:rPr>
          <w:rFonts w:eastAsia="Calibri"/>
          <w:sz w:val="28"/>
          <w:szCs w:val="28"/>
        </w:rPr>
        <w:t xml:space="preserve">                                                                                     </w:t>
      </w:r>
    </w:p>
    <w:p w:rsidR="00AD63A6" w:rsidRPr="00A224CB" w:rsidRDefault="00AD63A6" w:rsidP="00BF41F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AD63A6" w:rsidRPr="00A224CB" w:rsidRDefault="00AD63A6" w:rsidP="00BF41F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AD63A6" w:rsidRPr="00A224CB" w:rsidRDefault="00AD63A6" w:rsidP="00BF41F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AD63A6" w:rsidRPr="00A224CB" w:rsidRDefault="00AD63A6" w:rsidP="00BF41F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AD63A6" w:rsidRPr="00A224CB" w:rsidRDefault="00AD63A6" w:rsidP="00BF41F0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 w:rsidRPr="00A224CB">
        <w:rPr>
          <w:rFonts w:eastAsia="Calibri"/>
          <w:sz w:val="28"/>
          <w:szCs w:val="28"/>
        </w:rPr>
        <w:t>Тема:</w:t>
      </w:r>
    </w:p>
    <w:p w:rsidR="00AD63A6" w:rsidRPr="00A224CB" w:rsidRDefault="00AD63A6" w:rsidP="00BF41F0">
      <w:pPr>
        <w:spacing w:line="360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A224CB">
        <w:rPr>
          <w:rFonts w:eastAsia="Calibri"/>
          <w:b/>
          <w:sz w:val="28"/>
          <w:szCs w:val="28"/>
        </w:rPr>
        <w:t>«</w:t>
      </w:r>
      <w:r w:rsidR="00975D5A" w:rsidRPr="00A224CB">
        <w:rPr>
          <w:rFonts w:eastAsia="Calibri"/>
          <w:b/>
          <w:sz w:val="28"/>
          <w:szCs w:val="28"/>
        </w:rPr>
        <w:t>Лимон как источник электричества</w:t>
      </w:r>
      <w:r w:rsidRPr="00A224CB">
        <w:rPr>
          <w:rFonts w:eastAsia="Calibri"/>
          <w:b/>
          <w:sz w:val="28"/>
          <w:szCs w:val="28"/>
        </w:rPr>
        <w:t>»</w:t>
      </w:r>
    </w:p>
    <w:p w:rsidR="00AD63A6" w:rsidRPr="00A224CB" w:rsidRDefault="00AD63A6" w:rsidP="00BF41F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AD63A6" w:rsidRPr="00A224CB" w:rsidRDefault="00AD63A6" w:rsidP="00BF41F0">
      <w:pPr>
        <w:spacing w:line="360" w:lineRule="auto"/>
        <w:ind w:firstLine="709"/>
        <w:jc w:val="right"/>
        <w:rPr>
          <w:rFonts w:eastAsia="Calibri"/>
          <w:sz w:val="28"/>
          <w:szCs w:val="28"/>
        </w:rPr>
      </w:pPr>
    </w:p>
    <w:p w:rsidR="00AD63A6" w:rsidRPr="00A224CB" w:rsidRDefault="00AD63A6" w:rsidP="00BF41F0">
      <w:pPr>
        <w:spacing w:line="360" w:lineRule="auto"/>
        <w:ind w:firstLine="709"/>
        <w:jc w:val="right"/>
        <w:rPr>
          <w:rFonts w:eastAsia="Calibri"/>
          <w:b/>
          <w:sz w:val="28"/>
          <w:szCs w:val="28"/>
        </w:rPr>
      </w:pPr>
    </w:p>
    <w:p w:rsidR="00AD63A6" w:rsidRPr="00A224CB" w:rsidRDefault="00AD63A6" w:rsidP="00BF41F0">
      <w:pPr>
        <w:spacing w:line="360" w:lineRule="auto"/>
        <w:ind w:firstLine="709"/>
        <w:jc w:val="right"/>
        <w:rPr>
          <w:rFonts w:eastAsia="Calibri"/>
          <w:b/>
          <w:sz w:val="28"/>
          <w:szCs w:val="28"/>
        </w:rPr>
      </w:pPr>
    </w:p>
    <w:p w:rsidR="00AD63A6" w:rsidRPr="00A224CB" w:rsidRDefault="00AD63A6" w:rsidP="00BF41F0">
      <w:pPr>
        <w:spacing w:line="360" w:lineRule="auto"/>
        <w:ind w:firstLine="709"/>
        <w:jc w:val="right"/>
        <w:rPr>
          <w:rFonts w:eastAsia="Calibri"/>
          <w:b/>
          <w:sz w:val="28"/>
          <w:szCs w:val="28"/>
        </w:rPr>
      </w:pPr>
      <w:r w:rsidRPr="00A224CB">
        <w:rPr>
          <w:rFonts w:eastAsia="Calibri"/>
          <w:b/>
          <w:sz w:val="28"/>
          <w:szCs w:val="28"/>
        </w:rPr>
        <w:t>Выполнил:</w:t>
      </w:r>
    </w:p>
    <w:p w:rsidR="00AD63A6" w:rsidRPr="00A224CB" w:rsidRDefault="00AD63A6" w:rsidP="00BF41F0">
      <w:pPr>
        <w:spacing w:line="360" w:lineRule="auto"/>
        <w:ind w:firstLine="709"/>
        <w:jc w:val="right"/>
        <w:rPr>
          <w:rFonts w:eastAsia="Calibri"/>
          <w:sz w:val="28"/>
          <w:szCs w:val="28"/>
        </w:rPr>
      </w:pPr>
      <w:r w:rsidRPr="00A224CB">
        <w:rPr>
          <w:rFonts w:eastAsia="Calibri"/>
          <w:sz w:val="28"/>
          <w:szCs w:val="28"/>
        </w:rPr>
        <w:t>Красильников Евгений,</w:t>
      </w:r>
    </w:p>
    <w:p w:rsidR="00AD63A6" w:rsidRPr="00A224CB" w:rsidRDefault="00AD63A6" w:rsidP="00BF41F0">
      <w:pPr>
        <w:spacing w:line="360" w:lineRule="auto"/>
        <w:ind w:firstLine="709"/>
        <w:jc w:val="right"/>
        <w:rPr>
          <w:rFonts w:eastAsia="Calibri"/>
          <w:sz w:val="28"/>
          <w:szCs w:val="28"/>
        </w:rPr>
      </w:pPr>
      <w:r w:rsidRPr="00A224CB">
        <w:rPr>
          <w:rFonts w:eastAsia="Calibri"/>
          <w:b/>
          <w:sz w:val="28"/>
          <w:szCs w:val="28"/>
        </w:rPr>
        <w:t xml:space="preserve"> </w:t>
      </w:r>
      <w:r w:rsidRPr="00A224CB">
        <w:rPr>
          <w:rFonts w:eastAsia="Calibri"/>
          <w:sz w:val="28"/>
          <w:szCs w:val="28"/>
        </w:rPr>
        <w:t>ученик 3 «а» класса</w:t>
      </w:r>
    </w:p>
    <w:p w:rsidR="00AD63A6" w:rsidRPr="00A224CB" w:rsidRDefault="00AD63A6" w:rsidP="00BF41F0">
      <w:pPr>
        <w:spacing w:line="360" w:lineRule="auto"/>
        <w:ind w:firstLine="709"/>
        <w:jc w:val="right"/>
        <w:rPr>
          <w:rFonts w:eastAsia="Calibri"/>
          <w:sz w:val="28"/>
          <w:szCs w:val="28"/>
        </w:rPr>
      </w:pPr>
      <w:r w:rsidRPr="00A224CB">
        <w:rPr>
          <w:rFonts w:eastAsia="Calibri"/>
          <w:sz w:val="28"/>
          <w:szCs w:val="28"/>
        </w:rPr>
        <w:t>МАОУ «СОШ №6 имени</w:t>
      </w:r>
    </w:p>
    <w:p w:rsidR="00AD63A6" w:rsidRPr="00A224CB" w:rsidRDefault="00AD63A6" w:rsidP="00BF41F0">
      <w:pPr>
        <w:spacing w:line="360" w:lineRule="auto"/>
        <w:ind w:firstLine="709"/>
        <w:jc w:val="right"/>
        <w:rPr>
          <w:rFonts w:eastAsia="Calibri"/>
          <w:sz w:val="28"/>
          <w:szCs w:val="28"/>
        </w:rPr>
      </w:pPr>
      <w:r w:rsidRPr="00A224CB">
        <w:rPr>
          <w:rFonts w:eastAsia="Calibri"/>
          <w:sz w:val="28"/>
          <w:szCs w:val="28"/>
        </w:rPr>
        <w:t>Героя России С.Л. Яшкина» г. Перми</w:t>
      </w:r>
    </w:p>
    <w:p w:rsidR="00AD63A6" w:rsidRPr="00A224CB" w:rsidRDefault="00AD63A6" w:rsidP="00BF41F0">
      <w:pPr>
        <w:spacing w:line="360" w:lineRule="auto"/>
        <w:ind w:firstLine="709"/>
        <w:rPr>
          <w:rFonts w:eastAsia="Calibri"/>
          <w:sz w:val="28"/>
          <w:szCs w:val="28"/>
        </w:rPr>
      </w:pPr>
    </w:p>
    <w:p w:rsidR="00AD63A6" w:rsidRPr="00A224CB" w:rsidRDefault="00AD63A6" w:rsidP="00BF41F0">
      <w:pPr>
        <w:spacing w:line="360" w:lineRule="auto"/>
        <w:ind w:firstLine="709"/>
        <w:jc w:val="right"/>
        <w:rPr>
          <w:rFonts w:eastAsia="Calibri"/>
          <w:b/>
          <w:sz w:val="28"/>
          <w:szCs w:val="28"/>
        </w:rPr>
      </w:pPr>
      <w:r w:rsidRPr="00A224CB">
        <w:rPr>
          <w:rFonts w:eastAsia="Calibri"/>
          <w:b/>
          <w:sz w:val="28"/>
          <w:szCs w:val="28"/>
        </w:rPr>
        <w:t>Научный руководитель:</w:t>
      </w:r>
    </w:p>
    <w:p w:rsidR="00AD63A6" w:rsidRPr="00A224CB" w:rsidRDefault="00AD63A6" w:rsidP="00BF41F0">
      <w:pPr>
        <w:spacing w:line="360" w:lineRule="auto"/>
        <w:ind w:firstLine="709"/>
        <w:jc w:val="right"/>
        <w:rPr>
          <w:rFonts w:eastAsia="Calibri"/>
          <w:sz w:val="28"/>
          <w:szCs w:val="28"/>
        </w:rPr>
      </w:pPr>
      <w:proofErr w:type="spellStart"/>
      <w:r w:rsidRPr="00A224CB">
        <w:rPr>
          <w:rFonts w:eastAsia="Calibri"/>
          <w:sz w:val="28"/>
          <w:szCs w:val="28"/>
        </w:rPr>
        <w:t>Батина</w:t>
      </w:r>
      <w:proofErr w:type="spellEnd"/>
      <w:r w:rsidRPr="00A224CB">
        <w:rPr>
          <w:rFonts w:eastAsia="Calibri"/>
          <w:sz w:val="28"/>
          <w:szCs w:val="28"/>
        </w:rPr>
        <w:t xml:space="preserve"> Любовь Владимировна,</w:t>
      </w:r>
    </w:p>
    <w:p w:rsidR="00AD63A6" w:rsidRPr="00A224CB" w:rsidRDefault="00AD63A6" w:rsidP="00BF41F0">
      <w:pPr>
        <w:spacing w:line="360" w:lineRule="auto"/>
        <w:ind w:firstLine="709"/>
        <w:jc w:val="right"/>
        <w:rPr>
          <w:rFonts w:eastAsia="Calibri"/>
          <w:sz w:val="28"/>
          <w:szCs w:val="28"/>
        </w:rPr>
      </w:pPr>
      <w:r w:rsidRPr="00A224CB">
        <w:rPr>
          <w:rFonts w:eastAsia="Calibri"/>
          <w:sz w:val="28"/>
          <w:szCs w:val="28"/>
        </w:rPr>
        <w:t>учитель начальных классов</w:t>
      </w:r>
    </w:p>
    <w:p w:rsidR="00AD63A6" w:rsidRPr="00A224CB" w:rsidRDefault="00AD63A6" w:rsidP="00BF41F0">
      <w:pPr>
        <w:spacing w:line="360" w:lineRule="auto"/>
        <w:ind w:firstLine="709"/>
        <w:jc w:val="right"/>
        <w:rPr>
          <w:rFonts w:eastAsia="Calibri"/>
          <w:sz w:val="28"/>
          <w:szCs w:val="28"/>
        </w:rPr>
      </w:pPr>
      <w:r w:rsidRPr="00A224CB">
        <w:rPr>
          <w:rFonts w:eastAsia="Calibri"/>
          <w:sz w:val="28"/>
          <w:szCs w:val="28"/>
        </w:rPr>
        <w:t>МАОУ «СОШ №6 имени</w:t>
      </w:r>
    </w:p>
    <w:p w:rsidR="00AD63A6" w:rsidRPr="00A224CB" w:rsidRDefault="00AD63A6" w:rsidP="00BF41F0">
      <w:pPr>
        <w:spacing w:line="360" w:lineRule="auto"/>
        <w:ind w:firstLine="709"/>
        <w:jc w:val="right"/>
        <w:rPr>
          <w:rFonts w:eastAsia="Calibri"/>
          <w:sz w:val="28"/>
          <w:szCs w:val="28"/>
        </w:rPr>
      </w:pPr>
      <w:r w:rsidRPr="00A224CB">
        <w:rPr>
          <w:rFonts w:eastAsia="Calibri"/>
          <w:sz w:val="28"/>
          <w:szCs w:val="28"/>
        </w:rPr>
        <w:t>Героя России С.Л. Яшкина» г.</w:t>
      </w:r>
      <w:r w:rsidR="00664225">
        <w:rPr>
          <w:rFonts w:eastAsia="Calibri"/>
          <w:sz w:val="28"/>
          <w:szCs w:val="28"/>
        </w:rPr>
        <w:t xml:space="preserve"> </w:t>
      </w:r>
      <w:r w:rsidRPr="00A224CB">
        <w:rPr>
          <w:rFonts w:eastAsia="Calibri"/>
          <w:sz w:val="28"/>
          <w:szCs w:val="28"/>
        </w:rPr>
        <w:t xml:space="preserve">Перми </w:t>
      </w:r>
    </w:p>
    <w:p w:rsidR="00AD63A6" w:rsidRPr="00A224CB" w:rsidRDefault="00AD63A6" w:rsidP="00BF41F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AD63A6" w:rsidRPr="00A224CB" w:rsidRDefault="00AD63A6" w:rsidP="00BF41F0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</w:p>
    <w:p w:rsidR="00AD63A6" w:rsidRPr="00A224CB" w:rsidRDefault="00AD63A6" w:rsidP="00AD63A6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  <w:r w:rsidRPr="00A224CB">
        <w:rPr>
          <w:rFonts w:eastAsia="Calibri"/>
          <w:sz w:val="28"/>
          <w:szCs w:val="28"/>
        </w:rPr>
        <w:t>Пермь 2024</w:t>
      </w:r>
    </w:p>
    <w:p w:rsidR="00AD63A6" w:rsidRPr="00A224CB" w:rsidRDefault="00AD63A6">
      <w:pPr>
        <w:rPr>
          <w:rFonts w:eastAsia="Calibri"/>
          <w:sz w:val="28"/>
          <w:szCs w:val="28"/>
        </w:rPr>
      </w:pPr>
      <w:r w:rsidRPr="00A224CB">
        <w:rPr>
          <w:rFonts w:eastAsia="Calibri"/>
          <w:sz w:val="28"/>
          <w:szCs w:val="28"/>
        </w:rPr>
        <w:br w:type="page"/>
      </w:r>
    </w:p>
    <w:p w:rsidR="00AD63A6" w:rsidRPr="00A224CB" w:rsidRDefault="00AD63A6" w:rsidP="00AD63A6">
      <w:pPr>
        <w:spacing w:line="360" w:lineRule="auto"/>
        <w:ind w:firstLine="709"/>
        <w:jc w:val="center"/>
        <w:rPr>
          <w:rFonts w:eastAsia="Calibri"/>
          <w:sz w:val="28"/>
          <w:szCs w:val="28"/>
        </w:rPr>
      </w:pPr>
    </w:p>
    <w:p w:rsidR="00975D5A" w:rsidRPr="00A224CB" w:rsidRDefault="00975D5A" w:rsidP="00975D5A">
      <w:pPr>
        <w:jc w:val="center"/>
        <w:rPr>
          <w:b/>
          <w:bCs/>
          <w:sz w:val="28"/>
          <w:szCs w:val="28"/>
        </w:rPr>
      </w:pPr>
      <w:r w:rsidRPr="00A224CB">
        <w:rPr>
          <w:b/>
          <w:bCs/>
          <w:sz w:val="28"/>
          <w:szCs w:val="28"/>
        </w:rPr>
        <w:t>Содержание</w:t>
      </w:r>
    </w:p>
    <w:sdt>
      <w:sdtPr>
        <w:rPr>
          <w:rFonts w:ascii="Times New Roman" w:eastAsiaTheme="minorEastAsia" w:hAnsi="Times New Roman" w:cs="Times New Roman"/>
          <w:color w:val="auto"/>
          <w:sz w:val="22"/>
          <w:szCs w:val="22"/>
        </w:rPr>
        <w:id w:val="12961862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C6D75" w:rsidRPr="00A224CB" w:rsidRDefault="00BC6D75">
          <w:pPr>
            <w:pStyle w:val="ac"/>
            <w:rPr>
              <w:color w:val="auto"/>
            </w:rPr>
          </w:pPr>
        </w:p>
        <w:p w:rsidR="00A224CB" w:rsidRPr="00A224CB" w:rsidRDefault="002E2ACB">
          <w:pPr>
            <w:pStyle w:val="11"/>
            <w:tabs>
              <w:tab w:val="right" w:leader="dot" w:pos="9630"/>
            </w:tabs>
            <w:rPr>
              <w:rFonts w:asciiTheme="minorHAnsi" w:hAnsiTheme="minorHAnsi" w:cstheme="minorBidi"/>
              <w:noProof/>
            </w:rPr>
          </w:pPr>
          <w:r w:rsidRPr="002E2ACB">
            <w:fldChar w:fldCharType="begin"/>
          </w:r>
          <w:r w:rsidR="00BC6D75" w:rsidRPr="00A224CB">
            <w:instrText xml:space="preserve"> TOC \o "1-3" \h \z \u </w:instrText>
          </w:r>
          <w:r w:rsidRPr="002E2ACB">
            <w:fldChar w:fldCharType="separate"/>
          </w:r>
          <w:hyperlink w:anchor="_Toc160987177" w:history="1">
            <w:r w:rsidR="00A224CB" w:rsidRPr="00A224CB">
              <w:rPr>
                <w:rStyle w:val="a3"/>
                <w:rFonts w:eastAsia="Times New Roman"/>
                <w:b/>
                <w:bCs/>
                <w:noProof/>
                <w:color w:val="auto"/>
              </w:rPr>
              <w:t>Введение</w:t>
            </w:r>
            <w:r w:rsidR="00A224CB" w:rsidRPr="00A224CB">
              <w:rPr>
                <w:noProof/>
                <w:webHidden/>
              </w:rPr>
              <w:tab/>
            </w:r>
            <w:r w:rsidRPr="00A224CB">
              <w:rPr>
                <w:noProof/>
                <w:webHidden/>
              </w:rPr>
              <w:fldChar w:fldCharType="begin"/>
            </w:r>
            <w:r w:rsidR="00A224CB" w:rsidRPr="00A224CB">
              <w:rPr>
                <w:noProof/>
                <w:webHidden/>
              </w:rPr>
              <w:instrText xml:space="preserve"> PAGEREF _Toc160987177 \h </w:instrText>
            </w:r>
            <w:r w:rsidRPr="00A224CB">
              <w:rPr>
                <w:noProof/>
                <w:webHidden/>
              </w:rPr>
            </w:r>
            <w:r w:rsidRPr="00A224CB">
              <w:rPr>
                <w:noProof/>
                <w:webHidden/>
              </w:rPr>
              <w:fldChar w:fldCharType="separate"/>
            </w:r>
            <w:r w:rsidR="00A224CB" w:rsidRPr="00A224CB">
              <w:rPr>
                <w:noProof/>
                <w:webHidden/>
              </w:rPr>
              <w:t>3</w:t>
            </w:r>
            <w:r w:rsidRPr="00A224CB">
              <w:rPr>
                <w:noProof/>
                <w:webHidden/>
              </w:rPr>
              <w:fldChar w:fldCharType="end"/>
            </w:r>
          </w:hyperlink>
        </w:p>
        <w:p w:rsidR="00A224CB" w:rsidRPr="00A224CB" w:rsidRDefault="002E2ACB">
          <w:pPr>
            <w:pStyle w:val="11"/>
            <w:tabs>
              <w:tab w:val="right" w:leader="dot" w:pos="9630"/>
            </w:tabs>
            <w:rPr>
              <w:rFonts w:asciiTheme="minorHAnsi" w:hAnsiTheme="minorHAnsi" w:cstheme="minorBidi"/>
              <w:noProof/>
            </w:rPr>
          </w:pPr>
          <w:hyperlink w:anchor="_Toc160987178" w:history="1">
            <w:r w:rsidR="00A224CB" w:rsidRPr="00A224CB">
              <w:rPr>
                <w:rStyle w:val="a3"/>
                <w:rFonts w:eastAsia="Times New Roman"/>
                <w:b/>
                <w:bCs/>
                <w:noProof/>
                <w:color w:val="auto"/>
              </w:rPr>
              <w:t>Глава I. История создания батареек</w:t>
            </w:r>
            <w:r w:rsidR="00A224CB" w:rsidRPr="00A224CB">
              <w:rPr>
                <w:noProof/>
                <w:webHidden/>
              </w:rPr>
              <w:tab/>
            </w:r>
            <w:r w:rsidRPr="00A224CB">
              <w:rPr>
                <w:noProof/>
                <w:webHidden/>
              </w:rPr>
              <w:fldChar w:fldCharType="begin"/>
            </w:r>
            <w:r w:rsidR="00A224CB" w:rsidRPr="00A224CB">
              <w:rPr>
                <w:noProof/>
                <w:webHidden/>
              </w:rPr>
              <w:instrText xml:space="preserve"> PAGEREF _Toc160987178 \h </w:instrText>
            </w:r>
            <w:r w:rsidRPr="00A224CB">
              <w:rPr>
                <w:noProof/>
                <w:webHidden/>
              </w:rPr>
            </w:r>
            <w:r w:rsidRPr="00A224CB">
              <w:rPr>
                <w:noProof/>
                <w:webHidden/>
              </w:rPr>
              <w:fldChar w:fldCharType="separate"/>
            </w:r>
            <w:r w:rsidR="00A224CB" w:rsidRPr="00A224CB">
              <w:rPr>
                <w:noProof/>
                <w:webHidden/>
              </w:rPr>
              <w:t>4</w:t>
            </w:r>
            <w:r w:rsidRPr="00A224CB">
              <w:rPr>
                <w:noProof/>
                <w:webHidden/>
              </w:rPr>
              <w:fldChar w:fldCharType="end"/>
            </w:r>
          </w:hyperlink>
        </w:p>
        <w:p w:rsidR="00A224CB" w:rsidRPr="00A224CB" w:rsidRDefault="002E2ACB">
          <w:pPr>
            <w:pStyle w:val="21"/>
            <w:tabs>
              <w:tab w:val="right" w:leader="dot" w:pos="9630"/>
            </w:tabs>
            <w:rPr>
              <w:rFonts w:asciiTheme="minorHAnsi" w:hAnsiTheme="minorHAnsi" w:cstheme="minorBidi"/>
              <w:noProof/>
            </w:rPr>
          </w:pPr>
          <w:hyperlink w:anchor="_Toc160987179" w:history="1">
            <w:r w:rsidR="00A224CB" w:rsidRPr="00A224CB">
              <w:rPr>
                <w:rStyle w:val="a3"/>
                <w:rFonts w:eastAsia="Times New Roman"/>
                <w:b/>
                <w:bCs/>
                <w:noProof/>
                <w:color w:val="auto"/>
              </w:rPr>
              <w:t>I.1. Что такое батарейка</w:t>
            </w:r>
            <w:r w:rsidR="00A224CB" w:rsidRPr="00A224CB">
              <w:rPr>
                <w:noProof/>
                <w:webHidden/>
              </w:rPr>
              <w:tab/>
            </w:r>
            <w:r w:rsidRPr="00A224CB">
              <w:rPr>
                <w:noProof/>
                <w:webHidden/>
              </w:rPr>
              <w:fldChar w:fldCharType="begin"/>
            </w:r>
            <w:r w:rsidR="00A224CB" w:rsidRPr="00A224CB">
              <w:rPr>
                <w:noProof/>
                <w:webHidden/>
              </w:rPr>
              <w:instrText xml:space="preserve"> PAGEREF _Toc160987179 \h </w:instrText>
            </w:r>
            <w:r w:rsidRPr="00A224CB">
              <w:rPr>
                <w:noProof/>
                <w:webHidden/>
              </w:rPr>
            </w:r>
            <w:r w:rsidRPr="00A224CB">
              <w:rPr>
                <w:noProof/>
                <w:webHidden/>
              </w:rPr>
              <w:fldChar w:fldCharType="separate"/>
            </w:r>
            <w:r w:rsidR="00A224CB" w:rsidRPr="00A224CB">
              <w:rPr>
                <w:noProof/>
                <w:webHidden/>
              </w:rPr>
              <w:t>4</w:t>
            </w:r>
            <w:r w:rsidRPr="00A224CB">
              <w:rPr>
                <w:noProof/>
                <w:webHidden/>
              </w:rPr>
              <w:fldChar w:fldCharType="end"/>
            </w:r>
          </w:hyperlink>
        </w:p>
        <w:p w:rsidR="00A224CB" w:rsidRPr="00A224CB" w:rsidRDefault="002E2ACB">
          <w:pPr>
            <w:pStyle w:val="21"/>
            <w:tabs>
              <w:tab w:val="right" w:leader="dot" w:pos="9630"/>
            </w:tabs>
            <w:rPr>
              <w:rFonts w:asciiTheme="minorHAnsi" w:hAnsiTheme="minorHAnsi" w:cstheme="minorBidi"/>
              <w:noProof/>
            </w:rPr>
          </w:pPr>
          <w:hyperlink w:anchor="_Toc160987180" w:history="1">
            <w:r w:rsidR="00A224CB" w:rsidRPr="00A224CB">
              <w:rPr>
                <w:rStyle w:val="a3"/>
                <w:rFonts w:eastAsia="Times New Roman"/>
                <w:b/>
                <w:bCs/>
                <w:noProof/>
                <w:color w:val="auto"/>
              </w:rPr>
              <w:t>I.2. Из истории…</w:t>
            </w:r>
            <w:r w:rsidR="00A224CB" w:rsidRPr="00A224CB">
              <w:rPr>
                <w:noProof/>
                <w:webHidden/>
              </w:rPr>
              <w:tab/>
            </w:r>
            <w:r w:rsidRPr="00A224CB">
              <w:rPr>
                <w:noProof/>
                <w:webHidden/>
              </w:rPr>
              <w:fldChar w:fldCharType="begin"/>
            </w:r>
            <w:r w:rsidR="00A224CB" w:rsidRPr="00A224CB">
              <w:rPr>
                <w:noProof/>
                <w:webHidden/>
              </w:rPr>
              <w:instrText xml:space="preserve"> PAGEREF _Toc160987180 \h </w:instrText>
            </w:r>
            <w:r w:rsidRPr="00A224CB">
              <w:rPr>
                <w:noProof/>
                <w:webHidden/>
              </w:rPr>
            </w:r>
            <w:r w:rsidRPr="00A224CB">
              <w:rPr>
                <w:noProof/>
                <w:webHidden/>
              </w:rPr>
              <w:fldChar w:fldCharType="separate"/>
            </w:r>
            <w:r w:rsidR="00A224CB" w:rsidRPr="00A224CB">
              <w:rPr>
                <w:noProof/>
                <w:webHidden/>
              </w:rPr>
              <w:t>4</w:t>
            </w:r>
            <w:r w:rsidRPr="00A224CB">
              <w:rPr>
                <w:noProof/>
                <w:webHidden/>
              </w:rPr>
              <w:fldChar w:fldCharType="end"/>
            </w:r>
          </w:hyperlink>
        </w:p>
        <w:p w:rsidR="00A224CB" w:rsidRPr="00A224CB" w:rsidRDefault="002E2ACB">
          <w:pPr>
            <w:pStyle w:val="21"/>
            <w:tabs>
              <w:tab w:val="right" w:leader="dot" w:pos="9630"/>
            </w:tabs>
            <w:rPr>
              <w:rFonts w:asciiTheme="minorHAnsi" w:hAnsiTheme="minorHAnsi" w:cstheme="minorBidi"/>
              <w:noProof/>
            </w:rPr>
          </w:pPr>
          <w:hyperlink w:anchor="_Toc160987181" w:history="1">
            <w:r w:rsidR="00A224CB" w:rsidRPr="00A224CB">
              <w:rPr>
                <w:rStyle w:val="a3"/>
                <w:rFonts w:eastAsia="Times New Roman"/>
                <w:b/>
                <w:bCs/>
                <w:noProof/>
                <w:color w:val="auto"/>
              </w:rPr>
              <w:t>I.3. Успехи ученых в создании овощных и фруктовых батареек</w:t>
            </w:r>
            <w:r w:rsidR="00A224CB" w:rsidRPr="00A224CB">
              <w:rPr>
                <w:noProof/>
                <w:webHidden/>
              </w:rPr>
              <w:tab/>
            </w:r>
            <w:r w:rsidRPr="00A224CB">
              <w:rPr>
                <w:noProof/>
                <w:webHidden/>
              </w:rPr>
              <w:fldChar w:fldCharType="begin"/>
            </w:r>
            <w:r w:rsidR="00A224CB" w:rsidRPr="00A224CB">
              <w:rPr>
                <w:noProof/>
                <w:webHidden/>
              </w:rPr>
              <w:instrText xml:space="preserve"> PAGEREF _Toc160987181 \h </w:instrText>
            </w:r>
            <w:r w:rsidRPr="00A224CB">
              <w:rPr>
                <w:noProof/>
                <w:webHidden/>
              </w:rPr>
            </w:r>
            <w:r w:rsidRPr="00A224CB">
              <w:rPr>
                <w:noProof/>
                <w:webHidden/>
              </w:rPr>
              <w:fldChar w:fldCharType="separate"/>
            </w:r>
            <w:r w:rsidR="00A224CB" w:rsidRPr="00A224CB">
              <w:rPr>
                <w:noProof/>
                <w:webHidden/>
              </w:rPr>
              <w:t>5</w:t>
            </w:r>
            <w:r w:rsidRPr="00A224CB">
              <w:rPr>
                <w:noProof/>
                <w:webHidden/>
              </w:rPr>
              <w:fldChar w:fldCharType="end"/>
            </w:r>
          </w:hyperlink>
        </w:p>
        <w:p w:rsidR="00A224CB" w:rsidRPr="00A224CB" w:rsidRDefault="002E2ACB">
          <w:pPr>
            <w:pStyle w:val="11"/>
            <w:tabs>
              <w:tab w:val="right" w:leader="dot" w:pos="9630"/>
            </w:tabs>
            <w:rPr>
              <w:rFonts w:asciiTheme="minorHAnsi" w:hAnsiTheme="minorHAnsi" w:cstheme="minorBidi"/>
              <w:noProof/>
            </w:rPr>
          </w:pPr>
          <w:hyperlink w:anchor="_Toc160987182" w:history="1">
            <w:r w:rsidR="00A224CB" w:rsidRPr="00A224CB">
              <w:rPr>
                <w:rStyle w:val="a3"/>
                <w:rFonts w:eastAsia="Times New Roman"/>
                <w:b/>
                <w:bCs/>
                <w:noProof/>
                <w:color w:val="auto"/>
              </w:rPr>
              <w:t>Выводы по главе I</w:t>
            </w:r>
            <w:r w:rsidR="00A224CB" w:rsidRPr="00A224CB">
              <w:rPr>
                <w:noProof/>
                <w:webHidden/>
              </w:rPr>
              <w:tab/>
            </w:r>
            <w:r w:rsidRPr="00A224CB">
              <w:rPr>
                <w:noProof/>
                <w:webHidden/>
              </w:rPr>
              <w:fldChar w:fldCharType="begin"/>
            </w:r>
            <w:r w:rsidR="00A224CB" w:rsidRPr="00A224CB">
              <w:rPr>
                <w:noProof/>
                <w:webHidden/>
              </w:rPr>
              <w:instrText xml:space="preserve"> PAGEREF _Toc160987182 \h </w:instrText>
            </w:r>
            <w:r w:rsidRPr="00A224CB">
              <w:rPr>
                <w:noProof/>
                <w:webHidden/>
              </w:rPr>
            </w:r>
            <w:r w:rsidRPr="00A224CB">
              <w:rPr>
                <w:noProof/>
                <w:webHidden/>
              </w:rPr>
              <w:fldChar w:fldCharType="separate"/>
            </w:r>
            <w:r w:rsidR="00A224CB" w:rsidRPr="00A224CB">
              <w:rPr>
                <w:noProof/>
                <w:webHidden/>
              </w:rPr>
              <w:t>6</w:t>
            </w:r>
            <w:r w:rsidRPr="00A224CB">
              <w:rPr>
                <w:noProof/>
                <w:webHidden/>
              </w:rPr>
              <w:fldChar w:fldCharType="end"/>
            </w:r>
          </w:hyperlink>
        </w:p>
        <w:p w:rsidR="00A224CB" w:rsidRPr="00A224CB" w:rsidRDefault="002E2ACB">
          <w:pPr>
            <w:pStyle w:val="11"/>
            <w:tabs>
              <w:tab w:val="right" w:leader="dot" w:pos="9630"/>
            </w:tabs>
            <w:rPr>
              <w:rFonts w:asciiTheme="minorHAnsi" w:hAnsiTheme="minorHAnsi" w:cstheme="minorBidi"/>
              <w:noProof/>
            </w:rPr>
          </w:pPr>
          <w:hyperlink w:anchor="_Toc160987183" w:history="1">
            <w:r w:rsidR="00A224CB" w:rsidRPr="00A224CB">
              <w:rPr>
                <w:rStyle w:val="a3"/>
                <w:rFonts w:eastAsia="Times New Roman"/>
                <w:b/>
                <w:bCs/>
                <w:noProof/>
                <w:color w:val="auto"/>
              </w:rPr>
              <w:t>Глава II. Лимон как источник тока</w:t>
            </w:r>
            <w:r w:rsidR="00A224CB" w:rsidRPr="00A224CB">
              <w:rPr>
                <w:noProof/>
                <w:webHidden/>
              </w:rPr>
              <w:tab/>
            </w:r>
            <w:r w:rsidRPr="00A224CB">
              <w:rPr>
                <w:noProof/>
                <w:webHidden/>
              </w:rPr>
              <w:fldChar w:fldCharType="begin"/>
            </w:r>
            <w:r w:rsidR="00A224CB" w:rsidRPr="00A224CB">
              <w:rPr>
                <w:noProof/>
                <w:webHidden/>
              </w:rPr>
              <w:instrText xml:space="preserve"> PAGEREF _Toc160987183 \h </w:instrText>
            </w:r>
            <w:r w:rsidRPr="00A224CB">
              <w:rPr>
                <w:noProof/>
                <w:webHidden/>
              </w:rPr>
            </w:r>
            <w:r w:rsidRPr="00A224CB">
              <w:rPr>
                <w:noProof/>
                <w:webHidden/>
              </w:rPr>
              <w:fldChar w:fldCharType="separate"/>
            </w:r>
            <w:r w:rsidR="00A224CB" w:rsidRPr="00A224CB">
              <w:rPr>
                <w:noProof/>
                <w:webHidden/>
              </w:rPr>
              <w:t>7</w:t>
            </w:r>
            <w:r w:rsidRPr="00A224CB">
              <w:rPr>
                <w:noProof/>
                <w:webHidden/>
              </w:rPr>
              <w:fldChar w:fldCharType="end"/>
            </w:r>
          </w:hyperlink>
        </w:p>
        <w:p w:rsidR="00A224CB" w:rsidRPr="00A224CB" w:rsidRDefault="002E2ACB">
          <w:pPr>
            <w:pStyle w:val="21"/>
            <w:tabs>
              <w:tab w:val="right" w:leader="dot" w:pos="9630"/>
            </w:tabs>
            <w:rPr>
              <w:rFonts w:asciiTheme="minorHAnsi" w:hAnsiTheme="minorHAnsi" w:cstheme="minorBidi"/>
              <w:noProof/>
            </w:rPr>
          </w:pPr>
          <w:hyperlink w:anchor="_Toc160987184" w:history="1">
            <w:r w:rsidR="00A224CB" w:rsidRPr="00A224CB">
              <w:rPr>
                <w:rStyle w:val="a3"/>
                <w:rFonts w:eastAsia="Times New Roman"/>
                <w:b/>
                <w:bCs/>
                <w:noProof/>
                <w:color w:val="auto"/>
              </w:rPr>
              <w:t>II.1. Эксперимент</w:t>
            </w:r>
            <w:r w:rsidR="00A224CB" w:rsidRPr="00A224CB">
              <w:rPr>
                <w:noProof/>
                <w:webHidden/>
              </w:rPr>
              <w:tab/>
            </w:r>
            <w:r w:rsidRPr="00A224CB">
              <w:rPr>
                <w:noProof/>
                <w:webHidden/>
              </w:rPr>
              <w:fldChar w:fldCharType="begin"/>
            </w:r>
            <w:r w:rsidR="00A224CB" w:rsidRPr="00A224CB">
              <w:rPr>
                <w:noProof/>
                <w:webHidden/>
              </w:rPr>
              <w:instrText xml:space="preserve"> PAGEREF _Toc160987184 \h </w:instrText>
            </w:r>
            <w:r w:rsidRPr="00A224CB">
              <w:rPr>
                <w:noProof/>
                <w:webHidden/>
              </w:rPr>
            </w:r>
            <w:r w:rsidRPr="00A224CB">
              <w:rPr>
                <w:noProof/>
                <w:webHidden/>
              </w:rPr>
              <w:fldChar w:fldCharType="separate"/>
            </w:r>
            <w:r w:rsidR="00A224CB" w:rsidRPr="00A224CB">
              <w:rPr>
                <w:noProof/>
                <w:webHidden/>
              </w:rPr>
              <w:t>7</w:t>
            </w:r>
            <w:r w:rsidRPr="00A224CB">
              <w:rPr>
                <w:noProof/>
                <w:webHidden/>
              </w:rPr>
              <w:fldChar w:fldCharType="end"/>
            </w:r>
          </w:hyperlink>
        </w:p>
        <w:p w:rsidR="00A224CB" w:rsidRPr="00A224CB" w:rsidRDefault="002E2ACB">
          <w:pPr>
            <w:pStyle w:val="11"/>
            <w:tabs>
              <w:tab w:val="right" w:leader="dot" w:pos="9630"/>
            </w:tabs>
            <w:rPr>
              <w:rFonts w:asciiTheme="minorHAnsi" w:hAnsiTheme="minorHAnsi" w:cstheme="minorBidi"/>
              <w:noProof/>
            </w:rPr>
          </w:pPr>
          <w:hyperlink w:anchor="_Toc160987185" w:history="1">
            <w:r w:rsidR="00A224CB" w:rsidRPr="00A224CB">
              <w:rPr>
                <w:rStyle w:val="a3"/>
                <w:rFonts w:eastAsia="Times New Roman"/>
                <w:b/>
                <w:bCs/>
                <w:noProof/>
                <w:color w:val="auto"/>
              </w:rPr>
              <w:t>Выводы по главе II</w:t>
            </w:r>
            <w:r w:rsidR="00A224CB" w:rsidRPr="00A224CB">
              <w:rPr>
                <w:noProof/>
                <w:webHidden/>
              </w:rPr>
              <w:tab/>
            </w:r>
            <w:r w:rsidRPr="00A224CB">
              <w:rPr>
                <w:noProof/>
                <w:webHidden/>
              </w:rPr>
              <w:fldChar w:fldCharType="begin"/>
            </w:r>
            <w:r w:rsidR="00A224CB" w:rsidRPr="00A224CB">
              <w:rPr>
                <w:noProof/>
                <w:webHidden/>
              </w:rPr>
              <w:instrText xml:space="preserve"> PAGEREF _Toc160987185 \h </w:instrText>
            </w:r>
            <w:r w:rsidRPr="00A224CB">
              <w:rPr>
                <w:noProof/>
                <w:webHidden/>
              </w:rPr>
            </w:r>
            <w:r w:rsidRPr="00A224CB">
              <w:rPr>
                <w:noProof/>
                <w:webHidden/>
              </w:rPr>
              <w:fldChar w:fldCharType="separate"/>
            </w:r>
            <w:r w:rsidR="00A224CB" w:rsidRPr="00A224CB">
              <w:rPr>
                <w:noProof/>
                <w:webHidden/>
              </w:rPr>
              <w:t>8</w:t>
            </w:r>
            <w:r w:rsidRPr="00A224CB">
              <w:rPr>
                <w:noProof/>
                <w:webHidden/>
              </w:rPr>
              <w:fldChar w:fldCharType="end"/>
            </w:r>
          </w:hyperlink>
        </w:p>
        <w:p w:rsidR="00A224CB" w:rsidRPr="00A224CB" w:rsidRDefault="002E2ACB">
          <w:pPr>
            <w:pStyle w:val="11"/>
            <w:tabs>
              <w:tab w:val="right" w:leader="dot" w:pos="9630"/>
            </w:tabs>
            <w:rPr>
              <w:rFonts w:asciiTheme="minorHAnsi" w:hAnsiTheme="minorHAnsi" w:cstheme="minorBidi"/>
              <w:noProof/>
            </w:rPr>
          </w:pPr>
          <w:hyperlink w:anchor="_Toc160987186" w:history="1">
            <w:r w:rsidR="00A224CB" w:rsidRPr="00A224CB">
              <w:rPr>
                <w:rStyle w:val="a3"/>
                <w:rFonts w:eastAsia="Times New Roman"/>
                <w:b/>
                <w:bCs/>
                <w:noProof/>
                <w:color w:val="auto"/>
              </w:rPr>
              <w:t>Заключение</w:t>
            </w:r>
            <w:r w:rsidR="00A224CB" w:rsidRPr="00A224CB">
              <w:rPr>
                <w:noProof/>
                <w:webHidden/>
              </w:rPr>
              <w:tab/>
            </w:r>
            <w:r w:rsidRPr="00A224CB">
              <w:rPr>
                <w:noProof/>
                <w:webHidden/>
              </w:rPr>
              <w:fldChar w:fldCharType="begin"/>
            </w:r>
            <w:r w:rsidR="00A224CB" w:rsidRPr="00A224CB">
              <w:rPr>
                <w:noProof/>
                <w:webHidden/>
              </w:rPr>
              <w:instrText xml:space="preserve"> PAGEREF _Toc160987186 \h </w:instrText>
            </w:r>
            <w:r w:rsidRPr="00A224CB">
              <w:rPr>
                <w:noProof/>
                <w:webHidden/>
              </w:rPr>
            </w:r>
            <w:r w:rsidRPr="00A224CB">
              <w:rPr>
                <w:noProof/>
                <w:webHidden/>
              </w:rPr>
              <w:fldChar w:fldCharType="separate"/>
            </w:r>
            <w:r w:rsidR="00A224CB" w:rsidRPr="00A224CB">
              <w:rPr>
                <w:noProof/>
                <w:webHidden/>
              </w:rPr>
              <w:t>9</w:t>
            </w:r>
            <w:r w:rsidRPr="00A224CB">
              <w:rPr>
                <w:noProof/>
                <w:webHidden/>
              </w:rPr>
              <w:fldChar w:fldCharType="end"/>
            </w:r>
          </w:hyperlink>
        </w:p>
        <w:p w:rsidR="00A224CB" w:rsidRPr="00A224CB" w:rsidRDefault="002E2ACB">
          <w:pPr>
            <w:pStyle w:val="11"/>
            <w:tabs>
              <w:tab w:val="right" w:leader="dot" w:pos="9630"/>
            </w:tabs>
            <w:rPr>
              <w:rFonts w:asciiTheme="minorHAnsi" w:hAnsiTheme="minorHAnsi" w:cstheme="minorBidi"/>
              <w:noProof/>
            </w:rPr>
          </w:pPr>
          <w:hyperlink w:anchor="_Toc160987187" w:history="1">
            <w:r w:rsidR="00A224CB" w:rsidRPr="00A224CB">
              <w:rPr>
                <w:rStyle w:val="a3"/>
                <w:rFonts w:eastAsia="Times New Roman"/>
                <w:b/>
                <w:bCs/>
                <w:noProof/>
                <w:color w:val="auto"/>
              </w:rPr>
              <w:t>Список литературы</w:t>
            </w:r>
            <w:r w:rsidR="00A224CB" w:rsidRPr="00A224CB">
              <w:rPr>
                <w:noProof/>
                <w:webHidden/>
              </w:rPr>
              <w:tab/>
            </w:r>
            <w:r w:rsidRPr="00A224CB">
              <w:rPr>
                <w:noProof/>
                <w:webHidden/>
              </w:rPr>
              <w:fldChar w:fldCharType="begin"/>
            </w:r>
            <w:r w:rsidR="00A224CB" w:rsidRPr="00A224CB">
              <w:rPr>
                <w:noProof/>
                <w:webHidden/>
              </w:rPr>
              <w:instrText xml:space="preserve"> PAGEREF _Toc160987187 \h </w:instrText>
            </w:r>
            <w:r w:rsidRPr="00A224CB">
              <w:rPr>
                <w:noProof/>
                <w:webHidden/>
              </w:rPr>
            </w:r>
            <w:r w:rsidRPr="00A224CB">
              <w:rPr>
                <w:noProof/>
                <w:webHidden/>
              </w:rPr>
              <w:fldChar w:fldCharType="separate"/>
            </w:r>
            <w:r w:rsidR="00A224CB" w:rsidRPr="00A224CB">
              <w:rPr>
                <w:noProof/>
                <w:webHidden/>
              </w:rPr>
              <w:t>10</w:t>
            </w:r>
            <w:r w:rsidRPr="00A224CB">
              <w:rPr>
                <w:noProof/>
                <w:webHidden/>
              </w:rPr>
              <w:fldChar w:fldCharType="end"/>
            </w:r>
          </w:hyperlink>
        </w:p>
        <w:p w:rsidR="00A224CB" w:rsidRPr="00A224CB" w:rsidRDefault="002E2ACB">
          <w:pPr>
            <w:pStyle w:val="11"/>
            <w:tabs>
              <w:tab w:val="right" w:leader="dot" w:pos="9630"/>
            </w:tabs>
            <w:rPr>
              <w:rFonts w:asciiTheme="minorHAnsi" w:hAnsiTheme="minorHAnsi" w:cstheme="minorBidi"/>
              <w:noProof/>
            </w:rPr>
          </w:pPr>
          <w:hyperlink w:anchor="_Toc160987188" w:history="1">
            <w:r w:rsidR="00A224CB" w:rsidRPr="00A224CB">
              <w:rPr>
                <w:rStyle w:val="a3"/>
                <w:b/>
                <w:noProof/>
                <w:color w:val="auto"/>
              </w:rPr>
              <w:t>Приложение 1</w:t>
            </w:r>
            <w:r w:rsidR="00A224CB" w:rsidRPr="00A224CB">
              <w:rPr>
                <w:noProof/>
                <w:webHidden/>
              </w:rPr>
              <w:tab/>
            </w:r>
            <w:r w:rsidRPr="00A224CB">
              <w:rPr>
                <w:noProof/>
                <w:webHidden/>
              </w:rPr>
              <w:fldChar w:fldCharType="begin"/>
            </w:r>
            <w:r w:rsidR="00A224CB" w:rsidRPr="00A224CB">
              <w:rPr>
                <w:noProof/>
                <w:webHidden/>
              </w:rPr>
              <w:instrText xml:space="preserve"> PAGEREF _Toc160987188 \h </w:instrText>
            </w:r>
            <w:r w:rsidRPr="00A224CB">
              <w:rPr>
                <w:noProof/>
                <w:webHidden/>
              </w:rPr>
            </w:r>
            <w:r w:rsidRPr="00A224CB">
              <w:rPr>
                <w:noProof/>
                <w:webHidden/>
              </w:rPr>
              <w:fldChar w:fldCharType="separate"/>
            </w:r>
            <w:r w:rsidR="00A224CB" w:rsidRPr="00A224CB">
              <w:rPr>
                <w:noProof/>
                <w:webHidden/>
              </w:rPr>
              <w:t>11</w:t>
            </w:r>
            <w:r w:rsidRPr="00A224CB">
              <w:rPr>
                <w:noProof/>
                <w:webHidden/>
              </w:rPr>
              <w:fldChar w:fldCharType="end"/>
            </w:r>
          </w:hyperlink>
        </w:p>
        <w:p w:rsidR="00A224CB" w:rsidRPr="00A224CB" w:rsidRDefault="002E2ACB">
          <w:pPr>
            <w:pStyle w:val="11"/>
            <w:tabs>
              <w:tab w:val="right" w:leader="dot" w:pos="9630"/>
            </w:tabs>
            <w:rPr>
              <w:rFonts w:asciiTheme="minorHAnsi" w:hAnsiTheme="minorHAnsi" w:cstheme="minorBidi"/>
              <w:noProof/>
            </w:rPr>
          </w:pPr>
          <w:hyperlink w:anchor="_Toc160987189" w:history="1">
            <w:r w:rsidR="00A224CB" w:rsidRPr="00A224CB">
              <w:rPr>
                <w:rStyle w:val="a3"/>
                <w:b/>
                <w:noProof/>
                <w:color w:val="auto"/>
              </w:rPr>
              <w:t>Приложение 2</w:t>
            </w:r>
            <w:r w:rsidR="00A224CB" w:rsidRPr="00A224CB">
              <w:rPr>
                <w:noProof/>
                <w:webHidden/>
              </w:rPr>
              <w:tab/>
            </w:r>
            <w:r w:rsidRPr="00A224CB">
              <w:rPr>
                <w:noProof/>
                <w:webHidden/>
              </w:rPr>
              <w:fldChar w:fldCharType="begin"/>
            </w:r>
            <w:r w:rsidR="00A224CB" w:rsidRPr="00A224CB">
              <w:rPr>
                <w:noProof/>
                <w:webHidden/>
              </w:rPr>
              <w:instrText xml:space="preserve"> PAGEREF _Toc160987189 \h </w:instrText>
            </w:r>
            <w:r w:rsidRPr="00A224CB">
              <w:rPr>
                <w:noProof/>
                <w:webHidden/>
              </w:rPr>
            </w:r>
            <w:r w:rsidRPr="00A224CB">
              <w:rPr>
                <w:noProof/>
                <w:webHidden/>
              </w:rPr>
              <w:fldChar w:fldCharType="separate"/>
            </w:r>
            <w:r w:rsidR="00A224CB" w:rsidRPr="00A224CB">
              <w:rPr>
                <w:noProof/>
                <w:webHidden/>
              </w:rPr>
              <w:t>12</w:t>
            </w:r>
            <w:r w:rsidRPr="00A224CB">
              <w:rPr>
                <w:noProof/>
                <w:webHidden/>
              </w:rPr>
              <w:fldChar w:fldCharType="end"/>
            </w:r>
          </w:hyperlink>
        </w:p>
        <w:p w:rsidR="00A224CB" w:rsidRPr="00A224CB" w:rsidRDefault="002E2ACB">
          <w:pPr>
            <w:pStyle w:val="11"/>
            <w:tabs>
              <w:tab w:val="right" w:leader="dot" w:pos="9630"/>
            </w:tabs>
            <w:rPr>
              <w:rFonts w:asciiTheme="minorHAnsi" w:hAnsiTheme="minorHAnsi" w:cstheme="minorBidi"/>
              <w:noProof/>
            </w:rPr>
          </w:pPr>
          <w:hyperlink w:anchor="_Toc160987190" w:history="1">
            <w:r w:rsidR="00A224CB" w:rsidRPr="00A224CB">
              <w:rPr>
                <w:rStyle w:val="a3"/>
                <w:rFonts w:eastAsia="Calibri"/>
                <w:b/>
                <w:noProof/>
                <w:color w:val="auto"/>
              </w:rPr>
              <w:t>Приложение 3</w:t>
            </w:r>
            <w:r w:rsidR="00A224CB" w:rsidRPr="00A224CB">
              <w:rPr>
                <w:noProof/>
                <w:webHidden/>
              </w:rPr>
              <w:tab/>
            </w:r>
            <w:r w:rsidRPr="00A224CB">
              <w:rPr>
                <w:noProof/>
                <w:webHidden/>
              </w:rPr>
              <w:fldChar w:fldCharType="begin"/>
            </w:r>
            <w:r w:rsidR="00A224CB" w:rsidRPr="00A224CB">
              <w:rPr>
                <w:noProof/>
                <w:webHidden/>
              </w:rPr>
              <w:instrText xml:space="preserve"> PAGEREF _Toc160987190 \h </w:instrText>
            </w:r>
            <w:r w:rsidRPr="00A224CB">
              <w:rPr>
                <w:noProof/>
                <w:webHidden/>
              </w:rPr>
            </w:r>
            <w:r w:rsidRPr="00A224CB">
              <w:rPr>
                <w:noProof/>
                <w:webHidden/>
              </w:rPr>
              <w:fldChar w:fldCharType="separate"/>
            </w:r>
            <w:r w:rsidR="00A224CB" w:rsidRPr="00A224CB">
              <w:rPr>
                <w:noProof/>
                <w:webHidden/>
              </w:rPr>
              <w:t>13</w:t>
            </w:r>
            <w:r w:rsidRPr="00A224CB">
              <w:rPr>
                <w:noProof/>
                <w:webHidden/>
              </w:rPr>
              <w:fldChar w:fldCharType="end"/>
            </w:r>
          </w:hyperlink>
        </w:p>
        <w:p w:rsidR="00A224CB" w:rsidRPr="00A224CB" w:rsidRDefault="002E2ACB">
          <w:pPr>
            <w:pStyle w:val="11"/>
            <w:tabs>
              <w:tab w:val="right" w:leader="dot" w:pos="9630"/>
            </w:tabs>
            <w:rPr>
              <w:rFonts w:asciiTheme="minorHAnsi" w:hAnsiTheme="minorHAnsi" w:cstheme="minorBidi"/>
              <w:noProof/>
            </w:rPr>
          </w:pPr>
          <w:hyperlink w:anchor="_Toc160987191" w:history="1">
            <w:r w:rsidR="00A224CB" w:rsidRPr="00A224CB">
              <w:rPr>
                <w:rStyle w:val="a3"/>
                <w:b/>
                <w:noProof/>
                <w:color w:val="auto"/>
              </w:rPr>
              <w:t>Приложение 4</w:t>
            </w:r>
            <w:r w:rsidR="00A224CB" w:rsidRPr="00A224CB">
              <w:rPr>
                <w:noProof/>
                <w:webHidden/>
              </w:rPr>
              <w:tab/>
            </w:r>
            <w:r w:rsidRPr="00A224CB">
              <w:rPr>
                <w:noProof/>
                <w:webHidden/>
              </w:rPr>
              <w:fldChar w:fldCharType="begin"/>
            </w:r>
            <w:r w:rsidR="00A224CB" w:rsidRPr="00A224CB">
              <w:rPr>
                <w:noProof/>
                <w:webHidden/>
              </w:rPr>
              <w:instrText xml:space="preserve"> PAGEREF _Toc160987191 \h </w:instrText>
            </w:r>
            <w:r w:rsidRPr="00A224CB">
              <w:rPr>
                <w:noProof/>
                <w:webHidden/>
              </w:rPr>
            </w:r>
            <w:r w:rsidRPr="00A224CB">
              <w:rPr>
                <w:noProof/>
                <w:webHidden/>
              </w:rPr>
              <w:fldChar w:fldCharType="separate"/>
            </w:r>
            <w:r w:rsidR="00A224CB" w:rsidRPr="00A224CB">
              <w:rPr>
                <w:noProof/>
                <w:webHidden/>
              </w:rPr>
              <w:t>14</w:t>
            </w:r>
            <w:r w:rsidRPr="00A224CB">
              <w:rPr>
                <w:noProof/>
                <w:webHidden/>
              </w:rPr>
              <w:fldChar w:fldCharType="end"/>
            </w:r>
          </w:hyperlink>
        </w:p>
        <w:p w:rsidR="00BC6D75" w:rsidRPr="00A224CB" w:rsidRDefault="002E2ACB">
          <w:r w:rsidRPr="00A224CB">
            <w:rPr>
              <w:b/>
              <w:bCs/>
            </w:rPr>
            <w:fldChar w:fldCharType="end"/>
          </w:r>
        </w:p>
      </w:sdtContent>
    </w:sdt>
    <w:p w:rsidR="00D8596E" w:rsidRPr="00A224CB" w:rsidRDefault="00D8596E" w:rsidP="00975D5A">
      <w:pPr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379" w:lineRule="exact"/>
        <w:rPr>
          <w:sz w:val="28"/>
          <w:szCs w:val="28"/>
        </w:rPr>
      </w:pPr>
    </w:p>
    <w:p w:rsidR="00D8596E" w:rsidRPr="00A224CB" w:rsidRDefault="00D8596E">
      <w:pPr>
        <w:jc w:val="right"/>
        <w:rPr>
          <w:sz w:val="28"/>
          <w:szCs w:val="28"/>
        </w:rPr>
      </w:pPr>
    </w:p>
    <w:p w:rsidR="00D8596E" w:rsidRPr="00A224CB" w:rsidRDefault="00D8596E">
      <w:pPr>
        <w:rPr>
          <w:sz w:val="28"/>
          <w:szCs w:val="28"/>
        </w:rPr>
        <w:sectPr w:rsidR="00D8596E" w:rsidRPr="00A224CB" w:rsidSect="00AD63A6">
          <w:footerReference w:type="default" r:id="rId8"/>
          <w:pgSz w:w="11900" w:h="16838"/>
          <w:pgMar w:top="1102" w:right="1126" w:bottom="894" w:left="1140" w:header="0" w:footer="0" w:gutter="0"/>
          <w:cols w:space="720" w:equalWidth="0">
            <w:col w:w="9640"/>
          </w:cols>
          <w:titlePg/>
          <w:docGrid w:linePitch="299"/>
        </w:sectPr>
      </w:pPr>
    </w:p>
    <w:p w:rsidR="00D8596E" w:rsidRPr="00A224CB" w:rsidRDefault="00D8596E">
      <w:pPr>
        <w:spacing w:line="148" w:lineRule="exact"/>
        <w:rPr>
          <w:sz w:val="28"/>
          <w:szCs w:val="28"/>
        </w:rPr>
      </w:pPr>
    </w:p>
    <w:p w:rsidR="00D8596E" w:rsidRPr="00A224CB" w:rsidRDefault="00777E07" w:rsidP="00BC6D75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160987177"/>
      <w:r w:rsidRPr="00A224C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Введение</w:t>
      </w:r>
      <w:bookmarkEnd w:id="0"/>
    </w:p>
    <w:p w:rsidR="00D8596E" w:rsidRPr="00A224CB" w:rsidRDefault="00D8596E">
      <w:pPr>
        <w:spacing w:line="159" w:lineRule="exact"/>
        <w:rPr>
          <w:sz w:val="28"/>
          <w:szCs w:val="28"/>
        </w:rPr>
      </w:pPr>
    </w:p>
    <w:p w:rsidR="00D8596E" w:rsidRPr="00A224CB" w:rsidRDefault="00777E07">
      <w:pPr>
        <w:ind w:left="700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Актуальность</w:t>
      </w:r>
    </w:p>
    <w:p w:rsidR="00D8596E" w:rsidRPr="00A224CB" w:rsidRDefault="00D8596E">
      <w:pPr>
        <w:spacing w:line="163" w:lineRule="exact"/>
        <w:rPr>
          <w:sz w:val="28"/>
          <w:szCs w:val="28"/>
        </w:rPr>
      </w:pPr>
    </w:p>
    <w:p w:rsidR="00D8596E" w:rsidRPr="00A224CB" w:rsidRDefault="00777E07">
      <w:pPr>
        <w:spacing w:line="360" w:lineRule="auto"/>
        <w:ind w:right="20" w:firstLine="710"/>
        <w:jc w:val="both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Работа посвящена необычным источникам энергии. Однажды я узнал, что из фруктов и овощей можно сделать батарейку, которая будет давать электрический ток. Нас очень заинтересовал этот факт, и мы захотели узнать об этом больше.</w:t>
      </w:r>
    </w:p>
    <w:p w:rsidR="00D8596E" w:rsidRPr="00A224CB" w:rsidRDefault="00D8596E">
      <w:pPr>
        <w:spacing w:line="3" w:lineRule="exact"/>
        <w:rPr>
          <w:sz w:val="28"/>
          <w:szCs w:val="28"/>
        </w:rPr>
      </w:pPr>
    </w:p>
    <w:p w:rsidR="00D8596E" w:rsidRPr="00A224CB" w:rsidRDefault="00777E07">
      <w:pPr>
        <w:spacing w:line="359" w:lineRule="auto"/>
        <w:ind w:right="20" w:firstLine="710"/>
        <w:jc w:val="both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 xml:space="preserve">Впервые о нетрадиционном использовании фруктов я прочитал в книге Николая Носова. По замыслу писателя, Коротышки Винтик и </w:t>
      </w:r>
      <w:proofErr w:type="spellStart"/>
      <w:r w:rsidRPr="00A224CB">
        <w:rPr>
          <w:rFonts w:eastAsia="Times New Roman"/>
          <w:sz w:val="28"/>
          <w:szCs w:val="28"/>
        </w:rPr>
        <w:t>Шпунтик</w:t>
      </w:r>
      <w:proofErr w:type="spellEnd"/>
      <w:r w:rsidRPr="00A224CB">
        <w:rPr>
          <w:rFonts w:eastAsia="Times New Roman"/>
          <w:sz w:val="28"/>
          <w:szCs w:val="28"/>
        </w:rPr>
        <w:t>, жившие в Цветочном городе, создали автомобиль, работающий на газировке с сиропом.</w:t>
      </w:r>
      <w:r w:rsidR="002735FA" w:rsidRPr="00A224CB">
        <w:rPr>
          <w:rFonts w:eastAsia="Times New Roman"/>
          <w:sz w:val="28"/>
          <w:szCs w:val="28"/>
        </w:rPr>
        <w:t xml:space="preserve"> </w:t>
      </w:r>
      <w:r w:rsidRPr="00A224CB">
        <w:rPr>
          <w:rFonts w:eastAsia="Times New Roman"/>
          <w:sz w:val="28"/>
          <w:szCs w:val="28"/>
        </w:rPr>
        <w:t xml:space="preserve">Мы подумали, а сможет ли батарейка из </w:t>
      </w:r>
      <w:r w:rsidR="00975D5A" w:rsidRPr="00A224CB">
        <w:rPr>
          <w:rFonts w:eastAsia="Times New Roman"/>
          <w:sz w:val="28"/>
          <w:szCs w:val="28"/>
        </w:rPr>
        <w:t>лимона</w:t>
      </w:r>
      <w:r w:rsidRPr="00A224CB">
        <w:rPr>
          <w:rFonts w:eastAsia="Times New Roman"/>
          <w:sz w:val="28"/>
          <w:szCs w:val="28"/>
        </w:rPr>
        <w:t xml:space="preserve"> </w:t>
      </w:r>
      <w:r w:rsidR="00975D5A" w:rsidRPr="00A224CB">
        <w:rPr>
          <w:rFonts w:eastAsia="Times New Roman"/>
          <w:sz w:val="28"/>
          <w:szCs w:val="28"/>
        </w:rPr>
        <w:t>дать электричество и сможет ли заставить лампочку или светодиод светиться</w:t>
      </w:r>
      <w:r w:rsidRPr="00A224CB">
        <w:rPr>
          <w:rFonts w:eastAsia="Times New Roman"/>
          <w:sz w:val="28"/>
          <w:szCs w:val="28"/>
        </w:rPr>
        <w:t>.</w:t>
      </w:r>
    </w:p>
    <w:p w:rsidR="00D8596E" w:rsidRPr="00A224CB" w:rsidRDefault="00D8596E">
      <w:pPr>
        <w:spacing w:line="6" w:lineRule="exact"/>
        <w:rPr>
          <w:sz w:val="28"/>
          <w:szCs w:val="28"/>
        </w:rPr>
      </w:pPr>
    </w:p>
    <w:p w:rsidR="00D8596E" w:rsidRPr="00A224CB" w:rsidRDefault="00777E07">
      <w:pPr>
        <w:ind w:left="700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 xml:space="preserve">Цель проекта: получение электрического тока при помощи </w:t>
      </w:r>
      <w:r w:rsidR="00975D5A" w:rsidRPr="00A224CB">
        <w:rPr>
          <w:rFonts w:eastAsia="Times New Roman"/>
          <w:sz w:val="28"/>
          <w:szCs w:val="28"/>
        </w:rPr>
        <w:t>лимона</w:t>
      </w:r>
      <w:r w:rsidRPr="00A224CB">
        <w:rPr>
          <w:rFonts w:eastAsia="Times New Roman"/>
          <w:sz w:val="28"/>
          <w:szCs w:val="28"/>
        </w:rPr>
        <w:t>.</w:t>
      </w:r>
    </w:p>
    <w:p w:rsidR="00D8596E" w:rsidRPr="00A224CB" w:rsidRDefault="00D8596E">
      <w:pPr>
        <w:spacing w:line="158" w:lineRule="exact"/>
        <w:rPr>
          <w:sz w:val="28"/>
          <w:szCs w:val="28"/>
        </w:rPr>
      </w:pPr>
    </w:p>
    <w:p w:rsidR="00D8596E" w:rsidRPr="00A224CB" w:rsidRDefault="00777E07">
      <w:pPr>
        <w:ind w:left="700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Задачи:</w:t>
      </w:r>
    </w:p>
    <w:p w:rsidR="00D8596E" w:rsidRPr="00A224CB" w:rsidRDefault="00D8596E">
      <w:pPr>
        <w:spacing w:line="163" w:lineRule="exact"/>
        <w:rPr>
          <w:sz w:val="28"/>
          <w:szCs w:val="28"/>
        </w:rPr>
      </w:pPr>
    </w:p>
    <w:p w:rsidR="00D8596E" w:rsidRPr="00A224CB" w:rsidRDefault="00777E07">
      <w:pPr>
        <w:numPr>
          <w:ilvl w:val="0"/>
          <w:numId w:val="1"/>
        </w:numPr>
        <w:tabs>
          <w:tab w:val="left" w:pos="1080"/>
        </w:tabs>
        <w:spacing w:line="359" w:lineRule="auto"/>
        <w:ind w:left="1080" w:right="20" w:hanging="367"/>
        <w:rPr>
          <w:rFonts w:eastAsia="Times New Roman"/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Проанализировать литературу, Интернет-ресурсы по теме исследования.</w:t>
      </w:r>
    </w:p>
    <w:p w:rsidR="00D8596E" w:rsidRPr="00A224CB" w:rsidRDefault="00D8596E">
      <w:pPr>
        <w:spacing w:line="1" w:lineRule="exact"/>
        <w:rPr>
          <w:rFonts w:eastAsia="Times New Roman"/>
          <w:sz w:val="28"/>
          <w:szCs w:val="28"/>
        </w:rPr>
      </w:pPr>
    </w:p>
    <w:p w:rsidR="00D8596E" w:rsidRPr="00A224CB" w:rsidRDefault="00777E07">
      <w:pPr>
        <w:numPr>
          <w:ilvl w:val="0"/>
          <w:numId w:val="1"/>
        </w:numPr>
        <w:tabs>
          <w:tab w:val="left" w:pos="1080"/>
        </w:tabs>
        <w:ind w:left="1080" w:hanging="367"/>
        <w:rPr>
          <w:rFonts w:eastAsia="Times New Roman"/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Ознакомиться с принципом работы батарейки.</w:t>
      </w:r>
    </w:p>
    <w:p w:rsidR="00D8596E" w:rsidRPr="00A224CB" w:rsidRDefault="00D8596E">
      <w:pPr>
        <w:spacing w:line="162" w:lineRule="exact"/>
        <w:rPr>
          <w:rFonts w:eastAsia="Times New Roman"/>
          <w:sz w:val="28"/>
          <w:szCs w:val="28"/>
        </w:rPr>
      </w:pPr>
    </w:p>
    <w:p w:rsidR="00D8596E" w:rsidRPr="00A224CB" w:rsidRDefault="00D8596E">
      <w:pPr>
        <w:spacing w:line="158" w:lineRule="exact"/>
        <w:rPr>
          <w:rFonts w:eastAsia="Times New Roman"/>
          <w:sz w:val="28"/>
          <w:szCs w:val="28"/>
        </w:rPr>
      </w:pPr>
    </w:p>
    <w:p w:rsidR="00D8596E" w:rsidRPr="00A224CB" w:rsidRDefault="00777E07">
      <w:pPr>
        <w:numPr>
          <w:ilvl w:val="0"/>
          <w:numId w:val="1"/>
        </w:numPr>
        <w:tabs>
          <w:tab w:val="left" w:pos="1080"/>
        </w:tabs>
        <w:spacing w:line="361" w:lineRule="auto"/>
        <w:ind w:left="1080" w:right="20" w:hanging="367"/>
        <w:rPr>
          <w:rFonts w:eastAsia="Times New Roman"/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 xml:space="preserve">Провести исследование напряжения в гальванических элементах из </w:t>
      </w:r>
      <w:r w:rsidR="00975D5A" w:rsidRPr="00A224CB">
        <w:rPr>
          <w:rFonts w:eastAsia="Times New Roman"/>
          <w:sz w:val="28"/>
          <w:szCs w:val="28"/>
        </w:rPr>
        <w:t>лимона</w:t>
      </w:r>
      <w:r w:rsidRPr="00A224CB">
        <w:rPr>
          <w:rFonts w:eastAsia="Times New Roman"/>
          <w:sz w:val="28"/>
          <w:szCs w:val="28"/>
        </w:rPr>
        <w:t>.</w:t>
      </w:r>
    </w:p>
    <w:p w:rsidR="00D8596E" w:rsidRPr="00A224CB" w:rsidRDefault="00D8596E">
      <w:pPr>
        <w:spacing w:line="1" w:lineRule="exact"/>
        <w:rPr>
          <w:rFonts w:eastAsia="Times New Roman"/>
          <w:sz w:val="28"/>
          <w:szCs w:val="28"/>
        </w:rPr>
      </w:pPr>
    </w:p>
    <w:p w:rsidR="00D8596E" w:rsidRPr="00A224CB" w:rsidRDefault="00777E07">
      <w:pPr>
        <w:numPr>
          <w:ilvl w:val="0"/>
          <w:numId w:val="1"/>
        </w:numPr>
        <w:tabs>
          <w:tab w:val="left" w:pos="1080"/>
        </w:tabs>
        <w:ind w:left="1080" w:hanging="367"/>
        <w:rPr>
          <w:rFonts w:eastAsia="Times New Roman"/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 xml:space="preserve">Провести эксперимент по созданию батарейки из </w:t>
      </w:r>
      <w:r w:rsidR="00975D5A" w:rsidRPr="00A224CB">
        <w:rPr>
          <w:rFonts w:eastAsia="Times New Roman"/>
          <w:sz w:val="28"/>
          <w:szCs w:val="28"/>
        </w:rPr>
        <w:t>лимона</w:t>
      </w:r>
      <w:r w:rsidRPr="00A224CB">
        <w:rPr>
          <w:rFonts w:eastAsia="Times New Roman"/>
          <w:sz w:val="28"/>
          <w:szCs w:val="28"/>
        </w:rPr>
        <w:t>.</w:t>
      </w:r>
    </w:p>
    <w:p w:rsidR="00D8596E" w:rsidRPr="00A224CB" w:rsidRDefault="00D8596E">
      <w:pPr>
        <w:spacing w:line="158" w:lineRule="exact"/>
        <w:rPr>
          <w:sz w:val="28"/>
          <w:szCs w:val="28"/>
        </w:rPr>
      </w:pPr>
    </w:p>
    <w:p w:rsidR="00D8596E" w:rsidRPr="00A224CB" w:rsidRDefault="00777E07">
      <w:pPr>
        <w:ind w:left="700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Объект исследования – электрические батарейки.</w:t>
      </w:r>
    </w:p>
    <w:p w:rsidR="00D8596E" w:rsidRPr="00A224CB" w:rsidRDefault="00D8596E">
      <w:pPr>
        <w:spacing w:line="163" w:lineRule="exact"/>
        <w:rPr>
          <w:sz w:val="28"/>
          <w:szCs w:val="28"/>
        </w:rPr>
      </w:pPr>
    </w:p>
    <w:p w:rsidR="00D8596E" w:rsidRPr="00A224CB" w:rsidRDefault="00777E07" w:rsidP="00A24BD7">
      <w:pPr>
        <w:ind w:left="700"/>
        <w:jc w:val="both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 xml:space="preserve">Предмет исследования – </w:t>
      </w:r>
      <w:r w:rsidR="00975D5A" w:rsidRPr="00A224CB">
        <w:rPr>
          <w:rFonts w:eastAsia="Times New Roman"/>
          <w:sz w:val="28"/>
          <w:szCs w:val="28"/>
        </w:rPr>
        <w:t>лимон</w:t>
      </w:r>
      <w:r w:rsidRPr="00A224CB">
        <w:rPr>
          <w:rFonts w:eastAsia="Times New Roman"/>
          <w:sz w:val="28"/>
          <w:szCs w:val="28"/>
        </w:rPr>
        <w:t xml:space="preserve"> </w:t>
      </w:r>
      <w:r w:rsidR="004121FE" w:rsidRPr="00A224CB">
        <w:rPr>
          <w:rFonts w:eastAsia="Times New Roman"/>
          <w:sz w:val="28"/>
          <w:szCs w:val="28"/>
        </w:rPr>
        <w:t xml:space="preserve">как </w:t>
      </w:r>
      <w:r w:rsidRPr="00A224CB">
        <w:rPr>
          <w:rFonts w:eastAsia="Times New Roman"/>
          <w:sz w:val="28"/>
          <w:szCs w:val="28"/>
        </w:rPr>
        <w:t>источник тока.</w:t>
      </w:r>
    </w:p>
    <w:p w:rsidR="00D8596E" w:rsidRPr="00A224CB" w:rsidRDefault="00D8596E" w:rsidP="00A24BD7">
      <w:pPr>
        <w:spacing w:line="158" w:lineRule="exact"/>
        <w:jc w:val="both"/>
        <w:rPr>
          <w:sz w:val="28"/>
          <w:szCs w:val="28"/>
        </w:rPr>
      </w:pPr>
    </w:p>
    <w:p w:rsidR="00D8596E" w:rsidRPr="00A224CB" w:rsidRDefault="00777E07" w:rsidP="00A24BD7">
      <w:pPr>
        <w:spacing w:line="361" w:lineRule="auto"/>
        <w:ind w:right="20" w:firstLine="710"/>
        <w:jc w:val="both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 xml:space="preserve">Гипотеза: предположим, что из </w:t>
      </w:r>
      <w:r w:rsidR="00975D5A" w:rsidRPr="00A224CB">
        <w:rPr>
          <w:rFonts w:eastAsia="Times New Roman"/>
          <w:sz w:val="28"/>
          <w:szCs w:val="28"/>
        </w:rPr>
        <w:t>лимона</w:t>
      </w:r>
      <w:r w:rsidRPr="00A224CB">
        <w:rPr>
          <w:rFonts w:eastAsia="Times New Roman"/>
          <w:sz w:val="28"/>
          <w:szCs w:val="28"/>
        </w:rPr>
        <w:t xml:space="preserve"> можно сделать источник тока – батарейку.</w:t>
      </w:r>
    </w:p>
    <w:p w:rsidR="00D8596E" w:rsidRPr="00A224CB" w:rsidRDefault="00D8596E" w:rsidP="00A24BD7">
      <w:pPr>
        <w:spacing w:line="1" w:lineRule="exact"/>
        <w:jc w:val="both"/>
        <w:rPr>
          <w:sz w:val="28"/>
          <w:szCs w:val="28"/>
        </w:rPr>
      </w:pPr>
    </w:p>
    <w:p w:rsidR="00D8596E" w:rsidRPr="00A224CB" w:rsidRDefault="00777E07" w:rsidP="00A24BD7">
      <w:pPr>
        <w:spacing w:line="359" w:lineRule="auto"/>
        <w:ind w:right="20" w:firstLine="710"/>
        <w:jc w:val="both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Теоретическая значимость заключается в анализе специальной литературы.</w:t>
      </w:r>
    </w:p>
    <w:p w:rsidR="00D8596E" w:rsidRPr="00A224CB" w:rsidRDefault="00D8596E" w:rsidP="00A24BD7">
      <w:pPr>
        <w:spacing w:line="2" w:lineRule="exact"/>
        <w:jc w:val="both"/>
        <w:rPr>
          <w:sz w:val="28"/>
          <w:szCs w:val="28"/>
        </w:rPr>
      </w:pPr>
    </w:p>
    <w:p w:rsidR="00D8596E" w:rsidRPr="00A224CB" w:rsidRDefault="00777E07" w:rsidP="00A24BD7">
      <w:pPr>
        <w:spacing w:line="359" w:lineRule="auto"/>
        <w:ind w:right="20" w:firstLine="710"/>
        <w:jc w:val="both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 xml:space="preserve">Практическая значимость заключается в выводах по результатам эксперимента и создании батарейки из </w:t>
      </w:r>
      <w:r w:rsidR="00975D5A" w:rsidRPr="00A224CB">
        <w:rPr>
          <w:rFonts w:eastAsia="Times New Roman"/>
          <w:sz w:val="28"/>
          <w:szCs w:val="28"/>
        </w:rPr>
        <w:t>лимона</w:t>
      </w:r>
      <w:r w:rsidRPr="00A224CB">
        <w:rPr>
          <w:rFonts w:eastAsia="Times New Roman"/>
          <w:sz w:val="28"/>
          <w:szCs w:val="28"/>
        </w:rPr>
        <w:t>.</w:t>
      </w:r>
    </w:p>
    <w:p w:rsidR="00D8596E" w:rsidRPr="00A224CB" w:rsidRDefault="00D8596E">
      <w:pPr>
        <w:spacing w:line="2" w:lineRule="exact"/>
        <w:rPr>
          <w:sz w:val="28"/>
          <w:szCs w:val="28"/>
        </w:rPr>
      </w:pPr>
    </w:p>
    <w:p w:rsidR="00D8596E" w:rsidRPr="00A224CB" w:rsidRDefault="00D8596E">
      <w:pPr>
        <w:jc w:val="right"/>
        <w:rPr>
          <w:sz w:val="28"/>
          <w:szCs w:val="28"/>
        </w:rPr>
      </w:pPr>
    </w:p>
    <w:p w:rsidR="00D8596E" w:rsidRPr="00A224CB" w:rsidRDefault="00D8596E">
      <w:pPr>
        <w:rPr>
          <w:sz w:val="28"/>
          <w:szCs w:val="28"/>
        </w:rPr>
        <w:sectPr w:rsidR="00D8596E" w:rsidRPr="00A224CB">
          <w:pgSz w:w="11900" w:h="16838"/>
          <w:pgMar w:top="1440" w:right="1126" w:bottom="894" w:left="1140" w:header="0" w:footer="0" w:gutter="0"/>
          <w:cols w:space="720" w:equalWidth="0">
            <w:col w:w="9640"/>
          </w:cols>
        </w:sectPr>
      </w:pPr>
    </w:p>
    <w:p w:rsidR="00D8596E" w:rsidRPr="00A224CB" w:rsidRDefault="00777E07">
      <w:pPr>
        <w:ind w:left="707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Этапы работы:</w:t>
      </w:r>
    </w:p>
    <w:p w:rsidR="00D8596E" w:rsidRPr="00A224CB" w:rsidRDefault="00D8596E">
      <w:pPr>
        <w:spacing w:line="163" w:lineRule="exact"/>
        <w:rPr>
          <w:sz w:val="28"/>
          <w:szCs w:val="28"/>
        </w:rPr>
      </w:pPr>
    </w:p>
    <w:p w:rsidR="00D8596E" w:rsidRPr="00A224CB" w:rsidRDefault="00777E07">
      <w:pPr>
        <w:ind w:left="707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На I этапе проводили теоретическое исследование, анализ литературы.</w:t>
      </w:r>
    </w:p>
    <w:p w:rsidR="00D8596E" w:rsidRPr="00A224CB" w:rsidRDefault="00D8596E">
      <w:pPr>
        <w:spacing w:line="158" w:lineRule="exact"/>
        <w:rPr>
          <w:sz w:val="28"/>
          <w:szCs w:val="28"/>
        </w:rPr>
      </w:pPr>
    </w:p>
    <w:p w:rsidR="00D8596E" w:rsidRPr="00A224CB" w:rsidRDefault="00777E07">
      <w:pPr>
        <w:ind w:left="707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На II этапе – исследование и эксперимент, делали выводы.</w:t>
      </w: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46" w:lineRule="exact"/>
        <w:rPr>
          <w:sz w:val="28"/>
          <w:szCs w:val="28"/>
        </w:rPr>
      </w:pPr>
    </w:p>
    <w:p w:rsidR="00D8596E" w:rsidRPr="00A224CB" w:rsidRDefault="00777E07" w:rsidP="00BC6D75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160987178"/>
      <w:r w:rsidRPr="00A224C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Глава I. История создания батареек</w:t>
      </w:r>
      <w:bookmarkEnd w:id="1"/>
    </w:p>
    <w:p w:rsidR="00D8596E" w:rsidRPr="00A224CB" w:rsidRDefault="00D8596E" w:rsidP="00BC6D75">
      <w:pPr>
        <w:spacing w:line="158" w:lineRule="exact"/>
        <w:jc w:val="center"/>
        <w:rPr>
          <w:sz w:val="28"/>
          <w:szCs w:val="28"/>
        </w:rPr>
      </w:pPr>
    </w:p>
    <w:p w:rsidR="00D8596E" w:rsidRPr="00A224CB" w:rsidRDefault="00777E07" w:rsidP="00BC6D75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60987179"/>
      <w:r w:rsidRPr="00A224C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I.1. Что такое батарейка</w:t>
      </w:r>
      <w:bookmarkEnd w:id="2"/>
    </w:p>
    <w:p w:rsidR="00D8596E" w:rsidRPr="00A224CB" w:rsidRDefault="00D8596E" w:rsidP="00BC6D75">
      <w:pPr>
        <w:spacing w:line="164" w:lineRule="exact"/>
        <w:jc w:val="center"/>
        <w:rPr>
          <w:sz w:val="28"/>
          <w:szCs w:val="28"/>
        </w:rPr>
      </w:pPr>
    </w:p>
    <w:p w:rsidR="00D8596E" w:rsidRPr="00A224CB" w:rsidRDefault="00777E07">
      <w:pPr>
        <w:spacing w:line="359" w:lineRule="auto"/>
        <w:ind w:left="7" w:right="20" w:firstLine="710"/>
        <w:jc w:val="both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Батарейка – это удобное хранилище электричества, которое может быть использовано для обеспечения энергией переносных устройств. Некоторые батарейки предназначены для одноразового использования, другие можно перезаряжать. Батарейки бывают разнообразной формы и размеров (Приложение 1). Некоторые – маленькие, как таблетка. Некоторые – величиной</w:t>
      </w:r>
    </w:p>
    <w:p w:rsidR="00D8596E" w:rsidRPr="00A224CB" w:rsidRDefault="00D8596E">
      <w:pPr>
        <w:spacing w:line="6" w:lineRule="exact"/>
        <w:rPr>
          <w:sz w:val="28"/>
          <w:szCs w:val="28"/>
        </w:rPr>
      </w:pPr>
    </w:p>
    <w:p w:rsidR="00D8596E" w:rsidRPr="00A224CB" w:rsidRDefault="00777E07">
      <w:pPr>
        <w:numPr>
          <w:ilvl w:val="0"/>
          <w:numId w:val="2"/>
        </w:numPr>
        <w:tabs>
          <w:tab w:val="left" w:pos="271"/>
        </w:tabs>
        <w:spacing w:line="359" w:lineRule="auto"/>
        <w:ind w:left="7" w:right="20" w:hanging="7"/>
        <w:jc w:val="both"/>
        <w:rPr>
          <w:rFonts w:eastAsia="Times New Roman"/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холодильник. Для начала мы решили разобраться, как устроена обычная батарейка и как в ней создаётся электрический ток. Посмотрев в энциклопедии</w:t>
      </w:r>
    </w:p>
    <w:p w:rsidR="00D8596E" w:rsidRPr="00A224CB" w:rsidRDefault="00D8596E">
      <w:pPr>
        <w:spacing w:line="2" w:lineRule="exact"/>
        <w:rPr>
          <w:sz w:val="28"/>
          <w:szCs w:val="28"/>
        </w:rPr>
      </w:pPr>
    </w:p>
    <w:p w:rsidR="00D8596E" w:rsidRDefault="00777E07">
      <w:pPr>
        <w:spacing w:line="360" w:lineRule="auto"/>
        <w:ind w:left="7"/>
        <w:jc w:val="both"/>
        <w:rPr>
          <w:rFonts w:eastAsia="Times New Roman"/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«Всё обо всём» и по рисункам разобрались, что это две металлические пластины, помещенные в специальное химическое вещество – электролит. Одна пластина подключена к выводу «+», другая – к выводу «-».</w:t>
      </w:r>
      <w:r w:rsidR="00BC6D75" w:rsidRPr="00A224CB">
        <w:rPr>
          <w:rFonts w:eastAsia="Times New Roman"/>
          <w:sz w:val="28"/>
          <w:szCs w:val="28"/>
        </w:rPr>
        <w:t xml:space="preserve"> </w:t>
      </w:r>
      <w:r w:rsidRPr="00A224CB">
        <w:rPr>
          <w:rFonts w:eastAsia="Times New Roman"/>
          <w:sz w:val="28"/>
          <w:szCs w:val="28"/>
        </w:rPr>
        <w:t xml:space="preserve">Электрод с более отрицательным потенциалом, на котором при разряде протекает процесс окисления, называется </w:t>
      </w:r>
      <w:r w:rsidRPr="00A224CB">
        <w:rPr>
          <w:rFonts w:eastAsia="Times New Roman"/>
          <w:i/>
          <w:iCs/>
          <w:sz w:val="28"/>
          <w:szCs w:val="28"/>
        </w:rPr>
        <w:t>отрицательным электродом</w:t>
      </w:r>
      <w:r w:rsidRPr="00A224CB">
        <w:rPr>
          <w:rFonts w:eastAsia="Times New Roman"/>
          <w:sz w:val="28"/>
          <w:szCs w:val="28"/>
        </w:rPr>
        <w:t xml:space="preserve">, или </w:t>
      </w:r>
      <w:r w:rsidRPr="00A224CB">
        <w:rPr>
          <w:rFonts w:eastAsia="Times New Roman"/>
          <w:i/>
          <w:iCs/>
          <w:sz w:val="28"/>
          <w:szCs w:val="28"/>
        </w:rPr>
        <w:t>анодом</w:t>
      </w:r>
      <w:r w:rsidRPr="00A224CB">
        <w:rPr>
          <w:rFonts w:eastAsia="Times New Roman"/>
          <w:sz w:val="28"/>
          <w:szCs w:val="28"/>
        </w:rPr>
        <w:t xml:space="preserve">, и обозначается знаком (−). Электрод с более положительным потенциалом, на котором происходят реакции восстановления, принимается за </w:t>
      </w:r>
      <w:r w:rsidRPr="00A224CB">
        <w:rPr>
          <w:rFonts w:eastAsia="Times New Roman"/>
          <w:i/>
          <w:iCs/>
          <w:sz w:val="28"/>
          <w:szCs w:val="28"/>
        </w:rPr>
        <w:t>положительный</w:t>
      </w:r>
      <w:r w:rsidRPr="00A224CB">
        <w:rPr>
          <w:rFonts w:eastAsia="Times New Roman"/>
          <w:sz w:val="28"/>
          <w:szCs w:val="28"/>
        </w:rPr>
        <w:t xml:space="preserve"> </w:t>
      </w:r>
      <w:r w:rsidRPr="00A224CB">
        <w:rPr>
          <w:rFonts w:eastAsia="Times New Roman"/>
          <w:i/>
          <w:iCs/>
          <w:sz w:val="28"/>
          <w:szCs w:val="28"/>
        </w:rPr>
        <w:t>электрод</w:t>
      </w:r>
      <w:r w:rsidRPr="00A224CB">
        <w:rPr>
          <w:rFonts w:eastAsia="Times New Roman"/>
          <w:sz w:val="28"/>
          <w:szCs w:val="28"/>
        </w:rPr>
        <w:t>,</w:t>
      </w:r>
      <w:r w:rsidRPr="00A224CB">
        <w:rPr>
          <w:rFonts w:eastAsia="Times New Roman"/>
          <w:i/>
          <w:iCs/>
          <w:sz w:val="28"/>
          <w:szCs w:val="28"/>
        </w:rPr>
        <w:t xml:space="preserve"> </w:t>
      </w:r>
      <w:r w:rsidRPr="00A224CB">
        <w:rPr>
          <w:rFonts w:eastAsia="Times New Roman"/>
          <w:sz w:val="28"/>
          <w:szCs w:val="28"/>
        </w:rPr>
        <w:t>называется</w:t>
      </w:r>
      <w:r w:rsidRPr="00A224CB">
        <w:rPr>
          <w:rFonts w:eastAsia="Times New Roman"/>
          <w:i/>
          <w:iCs/>
          <w:sz w:val="28"/>
          <w:szCs w:val="28"/>
        </w:rPr>
        <w:t xml:space="preserve"> катодом </w:t>
      </w:r>
      <w:r w:rsidRPr="00A224CB">
        <w:rPr>
          <w:rFonts w:eastAsia="Times New Roman"/>
          <w:sz w:val="28"/>
          <w:szCs w:val="28"/>
        </w:rPr>
        <w:t>и обозначается знаком</w:t>
      </w:r>
      <w:r w:rsidRPr="00A224CB">
        <w:rPr>
          <w:rFonts w:eastAsia="Times New Roman"/>
          <w:i/>
          <w:iCs/>
          <w:sz w:val="28"/>
          <w:szCs w:val="28"/>
        </w:rPr>
        <w:t xml:space="preserve"> </w:t>
      </w:r>
      <w:r w:rsidRPr="00A224CB">
        <w:rPr>
          <w:rFonts w:eastAsia="Times New Roman"/>
          <w:sz w:val="28"/>
          <w:szCs w:val="28"/>
        </w:rPr>
        <w:t>(+).</w:t>
      </w:r>
      <w:r w:rsidRPr="00A224CB">
        <w:rPr>
          <w:rFonts w:eastAsia="Times New Roman"/>
          <w:i/>
          <w:iCs/>
          <w:sz w:val="28"/>
          <w:szCs w:val="28"/>
        </w:rPr>
        <w:t xml:space="preserve"> </w:t>
      </w:r>
      <w:r w:rsidRPr="00A224CB">
        <w:rPr>
          <w:rFonts w:eastAsia="Times New Roman"/>
          <w:sz w:val="28"/>
          <w:szCs w:val="28"/>
        </w:rPr>
        <w:t>Стоит подключить к</w:t>
      </w:r>
      <w:r w:rsidRPr="00A224CB">
        <w:rPr>
          <w:rFonts w:eastAsia="Times New Roman"/>
          <w:i/>
          <w:iCs/>
          <w:sz w:val="28"/>
          <w:szCs w:val="28"/>
        </w:rPr>
        <w:t xml:space="preserve"> </w:t>
      </w:r>
      <w:r w:rsidRPr="00A224CB">
        <w:rPr>
          <w:rFonts w:eastAsia="Times New Roman"/>
          <w:sz w:val="28"/>
          <w:szCs w:val="28"/>
        </w:rPr>
        <w:t>батарейке нагрузку, например, лампочку, как от пластины «+» к пластине «-» потечёт ток. Начнется химическая реакция в электролите, которая начнет перекидывать электроны с «-» (отрицательной) пластины на «+» (положительную).</w:t>
      </w:r>
    </w:p>
    <w:p w:rsidR="005330D0" w:rsidRPr="00A224CB" w:rsidRDefault="005330D0">
      <w:pPr>
        <w:spacing w:line="360" w:lineRule="auto"/>
        <w:ind w:left="7"/>
        <w:jc w:val="both"/>
        <w:rPr>
          <w:sz w:val="28"/>
          <w:szCs w:val="28"/>
        </w:rPr>
      </w:pPr>
    </w:p>
    <w:p w:rsidR="00D8596E" w:rsidRPr="00A224CB" w:rsidRDefault="00D8596E">
      <w:pPr>
        <w:spacing w:line="2" w:lineRule="exact"/>
        <w:rPr>
          <w:sz w:val="28"/>
          <w:szCs w:val="28"/>
        </w:rPr>
      </w:pPr>
    </w:p>
    <w:p w:rsidR="00D8596E" w:rsidRPr="00A224CB" w:rsidRDefault="00777E07" w:rsidP="00BC6D75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60987180"/>
      <w:r w:rsidRPr="00A224C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I.2. Из истории…</w:t>
      </w:r>
      <w:bookmarkEnd w:id="3"/>
    </w:p>
    <w:p w:rsidR="00D8596E" w:rsidRPr="00A224CB" w:rsidRDefault="00D8596E">
      <w:pPr>
        <w:spacing w:line="159" w:lineRule="exact"/>
        <w:rPr>
          <w:sz w:val="28"/>
          <w:szCs w:val="28"/>
        </w:rPr>
      </w:pPr>
    </w:p>
    <w:p w:rsidR="00D8596E" w:rsidRPr="00A224CB" w:rsidRDefault="00777E07">
      <w:pPr>
        <w:numPr>
          <w:ilvl w:val="0"/>
          <w:numId w:val="3"/>
        </w:numPr>
        <w:tabs>
          <w:tab w:val="left" w:pos="1082"/>
        </w:tabs>
        <w:spacing w:line="360" w:lineRule="auto"/>
        <w:ind w:left="7" w:right="20" w:firstLine="703"/>
        <w:jc w:val="both"/>
        <w:rPr>
          <w:rFonts w:eastAsia="Times New Roman"/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 xml:space="preserve">начале своих исследований мы решили узнать, откуда появилась батарейка. Еще в 1791 году Итальянский врач </w:t>
      </w:r>
      <w:proofErr w:type="spellStart"/>
      <w:r w:rsidRPr="00A224CB">
        <w:rPr>
          <w:rFonts w:eastAsia="Times New Roman"/>
          <w:sz w:val="28"/>
          <w:szCs w:val="28"/>
        </w:rPr>
        <w:t>Луиджи</w:t>
      </w:r>
      <w:proofErr w:type="spellEnd"/>
      <w:r w:rsidR="004121FE" w:rsidRPr="00A224CB">
        <w:rPr>
          <w:rFonts w:eastAsia="Times New Roman"/>
          <w:sz w:val="28"/>
          <w:szCs w:val="28"/>
        </w:rPr>
        <w:t xml:space="preserve"> </w:t>
      </w:r>
      <w:proofErr w:type="spellStart"/>
      <w:r w:rsidRPr="00A224CB">
        <w:rPr>
          <w:rFonts w:eastAsia="Times New Roman"/>
          <w:sz w:val="28"/>
          <w:szCs w:val="28"/>
        </w:rPr>
        <w:t>Гальвани</w:t>
      </w:r>
      <w:proofErr w:type="spellEnd"/>
      <w:r w:rsidR="004121FE" w:rsidRPr="00A224CB">
        <w:rPr>
          <w:rFonts w:eastAsia="Times New Roman"/>
          <w:sz w:val="28"/>
          <w:szCs w:val="28"/>
        </w:rPr>
        <w:t xml:space="preserve"> </w:t>
      </w:r>
      <w:r w:rsidRPr="00A224CB">
        <w:rPr>
          <w:rFonts w:eastAsia="Times New Roman"/>
          <w:sz w:val="28"/>
          <w:szCs w:val="28"/>
        </w:rPr>
        <w:t>сделал важное наблюдение, только не сумел его правильно истолковать.</w:t>
      </w:r>
    </w:p>
    <w:p w:rsidR="00D8596E" w:rsidRPr="00A224CB" w:rsidRDefault="00D8596E">
      <w:pPr>
        <w:spacing w:line="1" w:lineRule="exact"/>
        <w:rPr>
          <w:sz w:val="28"/>
          <w:szCs w:val="28"/>
        </w:rPr>
      </w:pPr>
    </w:p>
    <w:p w:rsidR="00D8596E" w:rsidRPr="00F11CC7" w:rsidRDefault="00D8596E">
      <w:pPr>
        <w:rPr>
          <w:sz w:val="28"/>
          <w:szCs w:val="28"/>
          <w:lang w:val="en-US"/>
        </w:rPr>
        <w:sectPr w:rsidR="00D8596E" w:rsidRPr="00F11CC7">
          <w:pgSz w:w="11900" w:h="16838"/>
          <w:pgMar w:top="1104" w:right="1126" w:bottom="894" w:left="1133" w:header="0" w:footer="0" w:gutter="0"/>
          <w:cols w:space="720" w:equalWidth="0">
            <w:col w:w="9647"/>
          </w:cols>
        </w:sectPr>
      </w:pPr>
    </w:p>
    <w:p w:rsidR="00D8596E" w:rsidRPr="00A224CB" w:rsidRDefault="00777E07" w:rsidP="00F11CC7">
      <w:pPr>
        <w:spacing w:line="359" w:lineRule="auto"/>
        <w:ind w:right="20"/>
        <w:jc w:val="both"/>
        <w:rPr>
          <w:sz w:val="28"/>
          <w:szCs w:val="28"/>
        </w:rPr>
      </w:pPr>
      <w:proofErr w:type="spellStart"/>
      <w:r w:rsidRPr="00A224CB">
        <w:rPr>
          <w:rFonts w:eastAsia="Times New Roman"/>
          <w:sz w:val="28"/>
          <w:szCs w:val="28"/>
        </w:rPr>
        <w:t>Гальвани</w:t>
      </w:r>
      <w:proofErr w:type="spellEnd"/>
      <w:r w:rsidRPr="00A224CB">
        <w:rPr>
          <w:rFonts w:eastAsia="Times New Roman"/>
          <w:sz w:val="28"/>
          <w:szCs w:val="28"/>
        </w:rPr>
        <w:t xml:space="preserve"> заметил, что тело мертвой лягушки вздрагивает под действием электричества - если положить его возле электрической машины, когда оттуда вылетают </w:t>
      </w:r>
      <w:proofErr w:type="spellStart"/>
      <w:r w:rsidRPr="00A224CB">
        <w:rPr>
          <w:rFonts w:eastAsia="Times New Roman"/>
          <w:sz w:val="28"/>
          <w:szCs w:val="28"/>
        </w:rPr>
        <w:t>искры</w:t>
      </w:r>
      <w:proofErr w:type="gramStart"/>
      <w:r w:rsidRPr="00A224CB">
        <w:rPr>
          <w:rFonts w:eastAsia="Times New Roman"/>
          <w:sz w:val="28"/>
          <w:szCs w:val="28"/>
        </w:rPr>
        <w:t>.И</w:t>
      </w:r>
      <w:proofErr w:type="gramEnd"/>
      <w:r w:rsidRPr="00A224CB">
        <w:rPr>
          <w:rFonts w:eastAsia="Times New Roman"/>
          <w:sz w:val="28"/>
          <w:szCs w:val="28"/>
        </w:rPr>
        <w:t>тальянский</w:t>
      </w:r>
      <w:proofErr w:type="spellEnd"/>
      <w:r w:rsidRPr="00A224CB">
        <w:rPr>
          <w:rFonts w:eastAsia="Times New Roman"/>
          <w:sz w:val="28"/>
          <w:szCs w:val="28"/>
        </w:rPr>
        <w:t xml:space="preserve"> ученый граф </w:t>
      </w:r>
      <w:proofErr w:type="spellStart"/>
      <w:r w:rsidRPr="00A224CB">
        <w:rPr>
          <w:rFonts w:eastAsia="Times New Roman"/>
          <w:sz w:val="28"/>
          <w:szCs w:val="28"/>
        </w:rPr>
        <w:t>Алессандро</w:t>
      </w:r>
      <w:proofErr w:type="spellEnd"/>
      <w:r w:rsidRPr="00A224CB">
        <w:rPr>
          <w:rFonts w:eastAsia="Times New Roman"/>
          <w:sz w:val="28"/>
          <w:szCs w:val="28"/>
        </w:rPr>
        <w:t xml:space="preserve"> Вольта в 1800 году повторил опыты </w:t>
      </w:r>
      <w:proofErr w:type="spellStart"/>
      <w:r w:rsidRPr="00A224CB">
        <w:rPr>
          <w:rFonts w:eastAsia="Times New Roman"/>
          <w:sz w:val="28"/>
          <w:szCs w:val="28"/>
        </w:rPr>
        <w:t>Гальвани</w:t>
      </w:r>
      <w:proofErr w:type="spellEnd"/>
      <w:r w:rsidRPr="00A224CB">
        <w:rPr>
          <w:rFonts w:eastAsia="Times New Roman"/>
          <w:sz w:val="28"/>
          <w:szCs w:val="28"/>
        </w:rPr>
        <w:t xml:space="preserve">, но с большей точностью. Он заметил, что, если мертвая лягушка касается предметов из одного металла - например, железа - никакого эффекта не наблюдается. Чтобы эксперимент прошел успешно, всегда требовались два разных металла. И Вольта сделал вывод - появление электричества объясняется взаимодействием двух различных металлов, между которыми образуется химическая реакция. Он поочередно уложил </w:t>
      </w:r>
      <w:proofErr w:type="spellStart"/>
      <w:r w:rsidRPr="00A224CB">
        <w:rPr>
          <w:rFonts w:eastAsia="Times New Roman"/>
          <w:sz w:val="28"/>
          <w:szCs w:val="28"/>
        </w:rPr>
        <w:t>встолбик</w:t>
      </w:r>
      <w:proofErr w:type="spellEnd"/>
      <w:r w:rsidRPr="00A224CB">
        <w:rPr>
          <w:rFonts w:eastAsia="Times New Roman"/>
          <w:sz w:val="28"/>
          <w:szCs w:val="28"/>
        </w:rPr>
        <w:t xml:space="preserve"> серебряные и цинковые кружки, изолированные фетровыми прокладками, элемент так и называется: вольтов столб. </w:t>
      </w:r>
      <w:proofErr w:type="spellStart"/>
      <w:r w:rsidRPr="00A224CB">
        <w:rPr>
          <w:rFonts w:eastAsia="Times New Roman"/>
          <w:sz w:val="28"/>
          <w:szCs w:val="28"/>
        </w:rPr>
        <w:t>Гальвани</w:t>
      </w:r>
      <w:proofErr w:type="spellEnd"/>
      <w:r w:rsidRPr="00A224CB">
        <w:rPr>
          <w:rFonts w:eastAsia="Times New Roman"/>
          <w:sz w:val="28"/>
          <w:szCs w:val="28"/>
        </w:rPr>
        <w:t xml:space="preserve"> открывает биологические эффекты электричества. Вольта изобретает</w:t>
      </w:r>
      <w:r w:rsidR="00753E94" w:rsidRPr="00A224CB">
        <w:rPr>
          <w:rFonts w:eastAsia="Times New Roman"/>
          <w:sz w:val="28"/>
          <w:szCs w:val="28"/>
        </w:rPr>
        <w:t xml:space="preserve"> </w:t>
      </w:r>
      <w:r w:rsidRPr="00A224CB">
        <w:rPr>
          <w:rFonts w:eastAsia="Times New Roman"/>
          <w:sz w:val="28"/>
          <w:szCs w:val="28"/>
        </w:rPr>
        <w:t>источник постоянного тока — гальванический элемент (1800). (Приложение2).</w:t>
      </w:r>
    </w:p>
    <w:p w:rsidR="00D8596E" w:rsidRPr="00A224CB" w:rsidRDefault="00D8596E">
      <w:pPr>
        <w:spacing w:line="17" w:lineRule="exact"/>
        <w:rPr>
          <w:sz w:val="28"/>
          <w:szCs w:val="28"/>
        </w:rPr>
      </w:pPr>
    </w:p>
    <w:p w:rsidR="00D8596E" w:rsidRPr="00A224CB" w:rsidRDefault="00777E07" w:rsidP="00BC6D75">
      <w:pPr>
        <w:spacing w:line="276" w:lineRule="auto"/>
        <w:ind w:firstLine="567"/>
        <w:jc w:val="both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Батарейки, которые можно заряжать многократно, изобрел в 1859г.</w:t>
      </w:r>
      <w:r w:rsidR="00BC6D75" w:rsidRPr="00A224CB">
        <w:rPr>
          <w:rFonts w:eastAsia="Times New Roman"/>
          <w:sz w:val="28"/>
          <w:szCs w:val="28"/>
        </w:rPr>
        <w:t xml:space="preserve"> </w:t>
      </w:r>
      <w:r w:rsidRPr="00A224CB">
        <w:rPr>
          <w:rFonts w:eastAsia="Times New Roman"/>
          <w:sz w:val="28"/>
          <w:szCs w:val="28"/>
        </w:rPr>
        <w:t xml:space="preserve">французский физик Гастон </w:t>
      </w:r>
      <w:proofErr w:type="spellStart"/>
      <w:r w:rsidRPr="00A224CB">
        <w:rPr>
          <w:rFonts w:eastAsia="Times New Roman"/>
          <w:sz w:val="28"/>
          <w:szCs w:val="28"/>
        </w:rPr>
        <w:t>Планше</w:t>
      </w:r>
      <w:proofErr w:type="spellEnd"/>
      <w:r w:rsidRPr="00A224CB">
        <w:rPr>
          <w:rFonts w:eastAsia="Times New Roman"/>
          <w:sz w:val="28"/>
          <w:szCs w:val="28"/>
        </w:rPr>
        <w:t>.</w:t>
      </w: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42" w:lineRule="exact"/>
        <w:rPr>
          <w:sz w:val="28"/>
          <w:szCs w:val="28"/>
        </w:rPr>
      </w:pPr>
    </w:p>
    <w:p w:rsidR="00D8596E" w:rsidRPr="00A224CB" w:rsidRDefault="00777E07" w:rsidP="00003F9F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160987181"/>
      <w:r w:rsidRPr="00A224C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I.3. Успехи ученых в создании овощных и фруктовых батареек</w:t>
      </w:r>
      <w:bookmarkEnd w:id="4"/>
    </w:p>
    <w:p w:rsidR="00D8596E" w:rsidRPr="00A224CB" w:rsidRDefault="00D8596E">
      <w:pPr>
        <w:spacing w:line="164" w:lineRule="exact"/>
        <w:rPr>
          <w:sz w:val="28"/>
          <w:szCs w:val="28"/>
        </w:rPr>
      </w:pPr>
    </w:p>
    <w:p w:rsidR="00D8596E" w:rsidRPr="00A224CB" w:rsidRDefault="00777E07">
      <w:pPr>
        <w:spacing w:line="359" w:lineRule="auto"/>
        <w:ind w:right="20" w:firstLine="710"/>
        <w:jc w:val="both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Ученые утверждают, что, если у вас дома отключат электричество, вы сможете некоторое время освещать свой дом при помощи лимонов.</w:t>
      </w:r>
    </w:p>
    <w:p w:rsidR="00D8596E" w:rsidRPr="00A224CB" w:rsidRDefault="00D8596E">
      <w:pPr>
        <w:spacing w:line="2" w:lineRule="exact"/>
        <w:rPr>
          <w:sz w:val="28"/>
          <w:szCs w:val="28"/>
        </w:rPr>
      </w:pPr>
    </w:p>
    <w:p w:rsidR="00D8596E" w:rsidRPr="00A224CB" w:rsidRDefault="00777E07">
      <w:pPr>
        <w:spacing w:line="359" w:lineRule="auto"/>
        <w:ind w:right="20" w:firstLine="710"/>
        <w:jc w:val="both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Индийские ученые работают над созданием необычных батареек для несложной бытовой техники с низким потреблением энергии. Внутри этих батареек должна быть паста из переработанных бананов и апельсиновых корок. Одновременное действие четырех таких батареек позволяет запустить настенные часы, а для ручных часов хватит одной такой батарейки.</w:t>
      </w:r>
    </w:p>
    <w:p w:rsidR="00D8596E" w:rsidRPr="00A224CB" w:rsidRDefault="00D8596E">
      <w:pPr>
        <w:spacing w:line="6" w:lineRule="exact"/>
        <w:rPr>
          <w:sz w:val="28"/>
          <w:szCs w:val="28"/>
        </w:rPr>
      </w:pPr>
    </w:p>
    <w:p w:rsidR="00D8596E" w:rsidRPr="00A224CB" w:rsidRDefault="00777E07">
      <w:pPr>
        <w:spacing w:line="370" w:lineRule="auto"/>
        <w:ind w:right="20" w:firstLine="710"/>
        <w:jc w:val="both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 xml:space="preserve">Компания </w:t>
      </w:r>
      <w:proofErr w:type="spellStart"/>
      <w:r w:rsidRPr="00A224CB">
        <w:rPr>
          <w:rFonts w:eastAsia="Times New Roman"/>
          <w:sz w:val="28"/>
          <w:szCs w:val="28"/>
        </w:rPr>
        <w:t>Sоnу</w:t>
      </w:r>
      <w:proofErr w:type="spellEnd"/>
      <w:r w:rsidRPr="00A224CB">
        <w:rPr>
          <w:rFonts w:eastAsia="Times New Roman"/>
          <w:sz w:val="28"/>
          <w:szCs w:val="28"/>
        </w:rPr>
        <w:t xml:space="preserve"> на научном конгрессе в США представила батарейку, работающую на фруктовом соке. Если «заправить» такую батарейку 8 мл сока, то она сможет проработать в течение одного часа. Применяться новинка может в плеерах, мобильных телефонах.</w:t>
      </w: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29" w:lineRule="exact"/>
        <w:rPr>
          <w:sz w:val="28"/>
          <w:szCs w:val="28"/>
        </w:rPr>
      </w:pPr>
    </w:p>
    <w:p w:rsidR="00D8596E" w:rsidRPr="00A224CB" w:rsidRDefault="00D8596E">
      <w:pPr>
        <w:jc w:val="right"/>
        <w:rPr>
          <w:sz w:val="28"/>
          <w:szCs w:val="28"/>
        </w:rPr>
      </w:pPr>
    </w:p>
    <w:p w:rsidR="00D8596E" w:rsidRPr="00A224CB" w:rsidRDefault="00D8596E">
      <w:pPr>
        <w:rPr>
          <w:sz w:val="28"/>
          <w:szCs w:val="28"/>
        </w:rPr>
        <w:sectPr w:rsidR="00D8596E" w:rsidRPr="00A224CB">
          <w:pgSz w:w="11900" w:h="16838"/>
          <w:pgMar w:top="1104" w:right="1126" w:bottom="894" w:left="1140" w:header="0" w:footer="0" w:gutter="0"/>
          <w:cols w:space="720" w:equalWidth="0">
            <w:col w:w="9640"/>
          </w:cols>
        </w:sectPr>
      </w:pPr>
    </w:p>
    <w:p w:rsidR="00D8596E" w:rsidRPr="00A224CB" w:rsidRDefault="007A669A" w:rsidP="00BE1315">
      <w:pPr>
        <w:tabs>
          <w:tab w:val="left" w:pos="1063"/>
        </w:tabs>
        <w:spacing w:line="360" w:lineRule="auto"/>
        <w:ind w:right="20" w:firstLine="567"/>
        <w:jc w:val="both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 xml:space="preserve">А </w:t>
      </w:r>
      <w:r w:rsidR="00777E07" w:rsidRPr="00A224CB">
        <w:rPr>
          <w:rFonts w:eastAsia="Times New Roman"/>
          <w:sz w:val="28"/>
          <w:szCs w:val="28"/>
        </w:rPr>
        <w:t>группа ученых из Великобритании создала компьютер, источником питания для которого является картошка. За основу был взят старый компьютер</w:t>
      </w:r>
      <w:r w:rsidRPr="00A224CB">
        <w:rPr>
          <w:rFonts w:eastAsia="Times New Roman"/>
          <w:sz w:val="28"/>
          <w:szCs w:val="28"/>
        </w:rPr>
        <w:t xml:space="preserve"> </w:t>
      </w:r>
      <w:r w:rsidR="00777E07" w:rsidRPr="00A224CB">
        <w:rPr>
          <w:rFonts w:eastAsia="Times New Roman"/>
          <w:sz w:val="28"/>
          <w:szCs w:val="28"/>
        </w:rPr>
        <w:t>маломощным процессором Iпtе1 386. В него вместо жесткого диска поставили карту памяти на 2 мегабайта. Питается это устройство 12 картофелинами,</w:t>
      </w:r>
      <w:r w:rsidRPr="00A224CB">
        <w:rPr>
          <w:rFonts w:eastAsia="Times New Roman"/>
          <w:sz w:val="28"/>
          <w:szCs w:val="28"/>
        </w:rPr>
        <w:t xml:space="preserve"> </w:t>
      </w:r>
      <w:r w:rsidR="00777E07" w:rsidRPr="00A224CB">
        <w:rPr>
          <w:rFonts w:eastAsia="Times New Roman"/>
          <w:sz w:val="28"/>
          <w:szCs w:val="28"/>
        </w:rPr>
        <w:t>которые меняются каждые 12 дней.</w:t>
      </w: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42" w:lineRule="exact"/>
        <w:rPr>
          <w:sz w:val="28"/>
          <w:szCs w:val="28"/>
        </w:rPr>
      </w:pPr>
    </w:p>
    <w:p w:rsidR="00D8596E" w:rsidRPr="00A224CB" w:rsidRDefault="00777E07" w:rsidP="00BE1315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Toc160987182"/>
      <w:r w:rsidRPr="00A224C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Выводы по главе I</w:t>
      </w:r>
      <w:bookmarkEnd w:id="5"/>
    </w:p>
    <w:p w:rsidR="00D8596E" w:rsidRPr="00A224CB" w:rsidRDefault="00D8596E">
      <w:pPr>
        <w:spacing w:line="164" w:lineRule="exact"/>
        <w:rPr>
          <w:sz w:val="28"/>
          <w:szCs w:val="28"/>
        </w:rPr>
      </w:pPr>
    </w:p>
    <w:p w:rsidR="00D8596E" w:rsidRPr="00A224CB" w:rsidRDefault="00777E07">
      <w:pPr>
        <w:spacing w:line="363" w:lineRule="auto"/>
        <w:ind w:left="7" w:right="20" w:firstLine="710"/>
        <w:jc w:val="both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На первом этапе работы мы изучали теоретическую сторону вопроса. Проанализировав литературу по теме исследования, мы пришли к следующим выводам:</w:t>
      </w:r>
    </w:p>
    <w:p w:rsidR="00D8596E" w:rsidRPr="00A224CB" w:rsidRDefault="00D8596E">
      <w:pPr>
        <w:spacing w:line="3" w:lineRule="exact"/>
        <w:rPr>
          <w:sz w:val="28"/>
          <w:szCs w:val="28"/>
        </w:rPr>
      </w:pPr>
    </w:p>
    <w:p w:rsidR="00D8596E" w:rsidRPr="00A224CB" w:rsidRDefault="00777E07">
      <w:pPr>
        <w:numPr>
          <w:ilvl w:val="0"/>
          <w:numId w:val="5"/>
        </w:numPr>
        <w:tabs>
          <w:tab w:val="left" w:pos="1413"/>
        </w:tabs>
        <w:spacing w:line="357" w:lineRule="auto"/>
        <w:ind w:left="1427" w:right="20" w:hanging="357"/>
        <w:jc w:val="both"/>
        <w:rPr>
          <w:rFonts w:ascii="Symbol" w:eastAsia="Symbol" w:hAnsi="Symbol" w:cs="Symbol"/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батарейка – это удобное хранилище электричества, которое может быть использовано для обеспечения энергией переносных устройств</w:t>
      </w:r>
      <w:r w:rsidR="00BE1315" w:rsidRPr="00A224CB">
        <w:rPr>
          <w:rFonts w:eastAsia="Times New Roman"/>
          <w:sz w:val="28"/>
          <w:szCs w:val="28"/>
        </w:rPr>
        <w:t>. П</w:t>
      </w:r>
      <w:r w:rsidRPr="00A224CB">
        <w:rPr>
          <w:rFonts w:eastAsia="Times New Roman"/>
          <w:sz w:val="28"/>
          <w:szCs w:val="28"/>
        </w:rPr>
        <w:t>одключив к батарейке нагрузку, например, лампочку, от пластины «+» к пластине «-» потечёт ток;</w:t>
      </w:r>
    </w:p>
    <w:p w:rsidR="00D8596E" w:rsidRPr="00A224CB" w:rsidRDefault="00D8596E">
      <w:pPr>
        <w:spacing w:line="6" w:lineRule="exact"/>
        <w:rPr>
          <w:rFonts w:ascii="Symbol" w:eastAsia="Symbol" w:hAnsi="Symbol" w:cs="Symbol"/>
          <w:sz w:val="28"/>
          <w:szCs w:val="28"/>
        </w:rPr>
      </w:pPr>
    </w:p>
    <w:p w:rsidR="00D8596E" w:rsidRPr="00A224CB" w:rsidRDefault="00777E07">
      <w:pPr>
        <w:numPr>
          <w:ilvl w:val="0"/>
          <w:numId w:val="5"/>
        </w:numPr>
        <w:tabs>
          <w:tab w:val="left" w:pos="1413"/>
        </w:tabs>
        <w:spacing w:line="356" w:lineRule="auto"/>
        <w:ind w:left="1427" w:right="20" w:hanging="357"/>
        <w:jc w:val="both"/>
        <w:rPr>
          <w:rFonts w:ascii="Symbol" w:eastAsia="Symbol" w:hAnsi="Symbol" w:cs="Symbol"/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появление электричества объясняется взаимодействием двух различных металлов, между которыми образуется химическая реакция;</w:t>
      </w:r>
    </w:p>
    <w:p w:rsidR="00D8596E" w:rsidRPr="00A224CB" w:rsidRDefault="00D8596E">
      <w:pPr>
        <w:spacing w:line="4" w:lineRule="exact"/>
        <w:rPr>
          <w:rFonts w:ascii="Symbol" w:eastAsia="Symbol" w:hAnsi="Symbol" w:cs="Symbol"/>
          <w:sz w:val="28"/>
          <w:szCs w:val="28"/>
        </w:rPr>
      </w:pPr>
    </w:p>
    <w:p w:rsidR="00D8596E" w:rsidRPr="00A224CB" w:rsidRDefault="00777E07">
      <w:pPr>
        <w:numPr>
          <w:ilvl w:val="0"/>
          <w:numId w:val="5"/>
        </w:numPr>
        <w:tabs>
          <w:tab w:val="left" w:pos="1413"/>
        </w:tabs>
        <w:spacing w:line="356" w:lineRule="auto"/>
        <w:ind w:left="1427" w:right="20" w:hanging="357"/>
        <w:rPr>
          <w:rFonts w:ascii="Symbol" w:eastAsia="Symbol" w:hAnsi="Symbol" w:cs="Symbol"/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 xml:space="preserve">батарейки, которые можно заряжать многократно, изобрел в 1859г. французский физик Гастон </w:t>
      </w:r>
      <w:proofErr w:type="spellStart"/>
      <w:r w:rsidRPr="00A224CB">
        <w:rPr>
          <w:rFonts w:eastAsia="Times New Roman"/>
          <w:sz w:val="28"/>
          <w:szCs w:val="28"/>
        </w:rPr>
        <w:t>Планше</w:t>
      </w:r>
      <w:proofErr w:type="spellEnd"/>
      <w:r w:rsidRPr="00A224CB">
        <w:rPr>
          <w:rFonts w:eastAsia="Times New Roman"/>
          <w:sz w:val="28"/>
          <w:szCs w:val="28"/>
        </w:rPr>
        <w:t>;</w:t>
      </w:r>
    </w:p>
    <w:p w:rsidR="00D8596E" w:rsidRPr="00A224CB" w:rsidRDefault="00D8596E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D8596E" w:rsidRPr="00A224CB" w:rsidRDefault="00777E07">
      <w:pPr>
        <w:numPr>
          <w:ilvl w:val="0"/>
          <w:numId w:val="5"/>
        </w:numPr>
        <w:tabs>
          <w:tab w:val="left" w:pos="1413"/>
        </w:tabs>
        <w:spacing w:line="362" w:lineRule="auto"/>
        <w:ind w:left="1427" w:right="20" w:hanging="357"/>
        <w:jc w:val="both"/>
        <w:rPr>
          <w:rFonts w:ascii="Symbol" w:eastAsia="Symbol" w:hAnsi="Symbol" w:cs="Symbol"/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ученые утверждают, что, если у вас дома отключат электричество, вы сможете некоторое время освещать свой дом при помощи овощей или фруктов</w:t>
      </w:r>
      <w:r w:rsidR="00BE1315" w:rsidRPr="00A224CB">
        <w:rPr>
          <w:rFonts w:eastAsia="Times New Roman"/>
          <w:sz w:val="28"/>
          <w:szCs w:val="28"/>
        </w:rPr>
        <w:t>.</w:t>
      </w:r>
      <w:r w:rsidRPr="00A224CB">
        <w:rPr>
          <w:rFonts w:eastAsia="Times New Roman"/>
          <w:sz w:val="28"/>
          <w:szCs w:val="28"/>
        </w:rPr>
        <w:t xml:space="preserve"> </w:t>
      </w:r>
      <w:r w:rsidR="00BE1315" w:rsidRPr="00A224CB">
        <w:rPr>
          <w:rFonts w:eastAsia="Times New Roman"/>
          <w:sz w:val="28"/>
          <w:szCs w:val="28"/>
        </w:rPr>
        <w:t>О</w:t>
      </w:r>
      <w:r w:rsidRPr="00A224CB">
        <w:rPr>
          <w:rFonts w:eastAsia="Times New Roman"/>
          <w:sz w:val="28"/>
          <w:szCs w:val="28"/>
        </w:rPr>
        <w:t>ни достигли некоторых успехов в своих исследованиях.</w:t>
      </w:r>
    </w:p>
    <w:p w:rsidR="00D8596E" w:rsidRPr="00A224CB" w:rsidRDefault="00D8596E">
      <w:pPr>
        <w:spacing w:line="200" w:lineRule="exact"/>
        <w:rPr>
          <w:sz w:val="28"/>
          <w:szCs w:val="28"/>
        </w:rPr>
      </w:pPr>
    </w:p>
    <w:p w:rsidR="00D8596E" w:rsidRPr="00A224CB" w:rsidRDefault="00D8596E">
      <w:pPr>
        <w:spacing w:line="239" w:lineRule="exact"/>
        <w:rPr>
          <w:sz w:val="28"/>
          <w:szCs w:val="28"/>
        </w:rPr>
      </w:pPr>
    </w:p>
    <w:p w:rsidR="00E85AA4" w:rsidRPr="00A224CB" w:rsidRDefault="00E85AA4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E85AA4" w:rsidRPr="00A224CB" w:rsidRDefault="00E85AA4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E85AA4" w:rsidRPr="00A224CB" w:rsidRDefault="00E85AA4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E85AA4" w:rsidRPr="00A224CB" w:rsidRDefault="00E85AA4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E85AA4" w:rsidRPr="00A224CB" w:rsidRDefault="00E85AA4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BE1315" w:rsidRPr="00A224CB" w:rsidRDefault="00BE1315">
      <w:pPr>
        <w:rPr>
          <w:rFonts w:eastAsia="Times New Roman"/>
          <w:b/>
          <w:bCs/>
          <w:sz w:val="28"/>
          <w:szCs w:val="28"/>
        </w:rPr>
      </w:pPr>
      <w:r w:rsidRPr="00A224CB">
        <w:rPr>
          <w:rFonts w:eastAsia="Times New Roman"/>
          <w:b/>
          <w:bCs/>
          <w:sz w:val="28"/>
          <w:szCs w:val="28"/>
        </w:rPr>
        <w:br w:type="page"/>
      </w:r>
    </w:p>
    <w:p w:rsidR="00D8596E" w:rsidRPr="00A224CB" w:rsidRDefault="00777E07" w:rsidP="00BE1315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bookmarkStart w:id="6" w:name="_Toc160987183"/>
      <w:r w:rsidRPr="00A224C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Глава II. </w:t>
      </w:r>
      <w:r w:rsidR="00BE1315" w:rsidRPr="00A224C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Лимон</w:t>
      </w:r>
      <w:r w:rsidRPr="00A224C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как источник тока</w:t>
      </w:r>
      <w:bookmarkEnd w:id="6"/>
    </w:p>
    <w:p w:rsidR="00E5525A" w:rsidRPr="00A224CB" w:rsidRDefault="00E5525A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1040DA" w:rsidRPr="00A224CB" w:rsidRDefault="00050584" w:rsidP="00BE1315">
      <w:pPr>
        <w:spacing w:line="360" w:lineRule="auto"/>
        <w:ind w:right="13" w:firstLine="567"/>
        <w:jc w:val="both"/>
        <w:rPr>
          <w:rFonts w:eastAsia="Times New Roman"/>
          <w:bCs/>
          <w:sz w:val="28"/>
          <w:szCs w:val="28"/>
        </w:rPr>
      </w:pPr>
      <w:r w:rsidRPr="00A224CB">
        <w:rPr>
          <w:rFonts w:eastAsia="Times New Roman"/>
          <w:bCs/>
          <w:sz w:val="28"/>
          <w:szCs w:val="28"/>
        </w:rPr>
        <w:t xml:space="preserve"> </w:t>
      </w:r>
      <w:r w:rsidR="001040DA" w:rsidRPr="00A224CB">
        <w:rPr>
          <w:rFonts w:eastAsia="Times New Roman"/>
          <w:bCs/>
          <w:sz w:val="28"/>
          <w:szCs w:val="28"/>
        </w:rPr>
        <w:t xml:space="preserve">На просторах всемирной сети интернет появлялись различные видео. Подзарядки телефонов картофелем, лимоном. Подключение ламп дневного света </w:t>
      </w:r>
      <w:r w:rsidR="00BE1315" w:rsidRPr="00A224CB">
        <w:rPr>
          <w:rFonts w:eastAsia="Times New Roman"/>
          <w:bCs/>
          <w:sz w:val="28"/>
          <w:szCs w:val="28"/>
        </w:rPr>
        <w:t>и светодиодов к лимону, апельсину</w:t>
      </w:r>
      <w:r w:rsidR="001040DA" w:rsidRPr="00A224CB">
        <w:rPr>
          <w:rFonts w:eastAsia="Times New Roman"/>
          <w:bCs/>
          <w:sz w:val="28"/>
          <w:szCs w:val="28"/>
        </w:rPr>
        <w:t xml:space="preserve"> как источнику тока и</w:t>
      </w:r>
      <w:r w:rsidR="00BE1315" w:rsidRPr="00A224CB">
        <w:rPr>
          <w:rFonts w:eastAsia="Times New Roman"/>
          <w:bCs/>
          <w:sz w:val="28"/>
          <w:szCs w:val="28"/>
        </w:rPr>
        <w:t xml:space="preserve"> </w:t>
      </w:r>
      <w:r w:rsidR="001040DA" w:rsidRPr="00A224CB">
        <w:rPr>
          <w:rFonts w:eastAsia="Times New Roman"/>
          <w:bCs/>
          <w:sz w:val="28"/>
          <w:szCs w:val="28"/>
        </w:rPr>
        <w:t>т.д</w:t>
      </w:r>
      <w:r w:rsidR="00BE1315" w:rsidRPr="00A224CB">
        <w:rPr>
          <w:rFonts w:eastAsia="Times New Roman"/>
          <w:bCs/>
          <w:sz w:val="28"/>
          <w:szCs w:val="28"/>
        </w:rPr>
        <w:t>.</w:t>
      </w:r>
      <w:r w:rsidR="001040DA" w:rsidRPr="00A224CB">
        <w:rPr>
          <w:rFonts w:eastAsia="Times New Roman"/>
          <w:bCs/>
          <w:sz w:val="28"/>
          <w:szCs w:val="28"/>
        </w:rPr>
        <w:t xml:space="preserve"> Все </w:t>
      </w:r>
      <w:r w:rsidR="00BE1315" w:rsidRPr="00A224CB">
        <w:rPr>
          <w:rFonts w:eastAsia="Times New Roman"/>
          <w:bCs/>
          <w:sz w:val="28"/>
          <w:szCs w:val="28"/>
        </w:rPr>
        <w:t>вышеперечисленные</w:t>
      </w:r>
      <w:r w:rsidR="001040DA" w:rsidRPr="00A224CB">
        <w:rPr>
          <w:rFonts w:eastAsia="Times New Roman"/>
          <w:bCs/>
          <w:sz w:val="28"/>
          <w:szCs w:val="28"/>
        </w:rPr>
        <w:t xml:space="preserve"> эксперименты удивительным образом были удачными. Нас это очень заинтересовало, мы решили проверить действительно ли это работает</w:t>
      </w:r>
      <w:r w:rsidRPr="00A224CB">
        <w:rPr>
          <w:rFonts w:eastAsia="Times New Roman"/>
          <w:bCs/>
          <w:sz w:val="28"/>
          <w:szCs w:val="28"/>
        </w:rPr>
        <w:t>,</w:t>
      </w:r>
      <w:r w:rsidR="001040DA" w:rsidRPr="00A224CB">
        <w:rPr>
          <w:rFonts w:eastAsia="Times New Roman"/>
          <w:b/>
          <w:sz w:val="28"/>
          <w:szCs w:val="28"/>
        </w:rPr>
        <w:t xml:space="preserve"> </w:t>
      </w:r>
      <w:r w:rsidR="00BE1315" w:rsidRPr="00A224CB">
        <w:rPr>
          <w:rFonts w:eastAsia="Times New Roman"/>
          <w:b/>
          <w:sz w:val="28"/>
          <w:szCs w:val="28"/>
        </w:rPr>
        <w:t xml:space="preserve">и </w:t>
      </w:r>
      <w:r w:rsidR="001040DA" w:rsidRPr="00A224CB">
        <w:rPr>
          <w:rFonts w:eastAsia="Times New Roman"/>
          <w:sz w:val="28"/>
          <w:szCs w:val="28"/>
        </w:rPr>
        <w:t xml:space="preserve">провести исследование на </w:t>
      </w:r>
      <w:r w:rsidR="00BE1315" w:rsidRPr="00A224CB">
        <w:rPr>
          <w:rFonts w:eastAsia="Times New Roman"/>
          <w:sz w:val="28"/>
          <w:szCs w:val="28"/>
        </w:rPr>
        <w:t>лимоне</w:t>
      </w:r>
      <w:r w:rsidR="001040DA" w:rsidRPr="00A224CB">
        <w:rPr>
          <w:rFonts w:eastAsia="Times New Roman"/>
          <w:sz w:val="28"/>
          <w:szCs w:val="28"/>
        </w:rPr>
        <w:t>.</w:t>
      </w:r>
    </w:p>
    <w:p w:rsidR="001040DA" w:rsidRPr="00A224CB" w:rsidRDefault="001040DA" w:rsidP="00BE1315">
      <w:pPr>
        <w:spacing w:line="360" w:lineRule="auto"/>
        <w:ind w:right="13"/>
        <w:jc w:val="center"/>
        <w:rPr>
          <w:rFonts w:eastAsia="Times New Roman"/>
          <w:bCs/>
          <w:sz w:val="28"/>
          <w:szCs w:val="28"/>
        </w:rPr>
      </w:pPr>
    </w:p>
    <w:p w:rsidR="00D8596E" w:rsidRPr="00A224CB" w:rsidRDefault="00BE1315" w:rsidP="00BE1315">
      <w:pPr>
        <w:spacing w:line="360" w:lineRule="auto"/>
        <w:ind w:right="13"/>
        <w:jc w:val="both"/>
        <w:rPr>
          <w:rFonts w:eastAsia="Times New Roman"/>
          <w:b/>
          <w:bCs/>
          <w:sz w:val="28"/>
          <w:szCs w:val="28"/>
        </w:rPr>
      </w:pPr>
      <w:r w:rsidRPr="00A224CB">
        <w:rPr>
          <w:rFonts w:eastAsia="Times New Roman"/>
          <w:b/>
          <w:bCs/>
          <w:sz w:val="28"/>
          <w:szCs w:val="28"/>
        </w:rPr>
        <w:t xml:space="preserve">Оборудование: </w:t>
      </w:r>
      <w:r w:rsidRPr="00A224CB">
        <w:rPr>
          <w:rFonts w:eastAsia="Times New Roman"/>
          <w:sz w:val="28"/>
          <w:szCs w:val="28"/>
        </w:rPr>
        <w:t>лимон, медн</w:t>
      </w:r>
      <w:r w:rsidR="00D86453" w:rsidRPr="00A224CB">
        <w:rPr>
          <w:rFonts w:eastAsia="Times New Roman"/>
          <w:sz w:val="28"/>
          <w:szCs w:val="28"/>
        </w:rPr>
        <w:t>ые пластины</w:t>
      </w:r>
      <w:r w:rsidRPr="00A224CB">
        <w:rPr>
          <w:rFonts w:eastAsia="Times New Roman"/>
          <w:sz w:val="28"/>
          <w:szCs w:val="28"/>
        </w:rPr>
        <w:t>, алюминиевые пластины, мультиметр, соединительные провода, светодиод.</w:t>
      </w:r>
    </w:p>
    <w:p w:rsidR="00BE1315" w:rsidRPr="00A224CB" w:rsidRDefault="00BE1315" w:rsidP="00BE1315">
      <w:pPr>
        <w:spacing w:line="360" w:lineRule="auto"/>
        <w:ind w:right="13"/>
        <w:jc w:val="both"/>
        <w:rPr>
          <w:sz w:val="28"/>
          <w:szCs w:val="28"/>
        </w:rPr>
      </w:pPr>
    </w:p>
    <w:p w:rsidR="00D8596E" w:rsidRPr="00A224CB" w:rsidRDefault="00E5525A" w:rsidP="00BE1315">
      <w:pPr>
        <w:spacing w:line="360" w:lineRule="auto"/>
        <w:rPr>
          <w:sz w:val="28"/>
          <w:szCs w:val="28"/>
        </w:rPr>
      </w:pPr>
      <w:r w:rsidRPr="00A224CB">
        <w:rPr>
          <w:b/>
          <w:sz w:val="28"/>
          <w:szCs w:val="28"/>
        </w:rPr>
        <w:t>Цель работы</w:t>
      </w:r>
      <w:r w:rsidR="00BE1315" w:rsidRPr="00A224CB">
        <w:rPr>
          <w:b/>
          <w:sz w:val="28"/>
          <w:szCs w:val="28"/>
        </w:rPr>
        <w:t>:</w:t>
      </w:r>
      <w:r w:rsidR="00BE1315" w:rsidRPr="00A224CB">
        <w:rPr>
          <w:sz w:val="28"/>
          <w:szCs w:val="28"/>
        </w:rPr>
        <w:t xml:space="preserve"> определить</w:t>
      </w:r>
      <w:r w:rsidRPr="00A224CB">
        <w:rPr>
          <w:sz w:val="28"/>
          <w:szCs w:val="28"/>
        </w:rPr>
        <w:t xml:space="preserve"> наличие электрического тока в </w:t>
      </w:r>
      <w:r w:rsidR="00D86453" w:rsidRPr="00A224CB">
        <w:rPr>
          <w:sz w:val="28"/>
          <w:szCs w:val="28"/>
        </w:rPr>
        <w:t>лимоне</w:t>
      </w:r>
      <w:r w:rsidRPr="00A224CB">
        <w:rPr>
          <w:sz w:val="28"/>
          <w:szCs w:val="28"/>
        </w:rPr>
        <w:t>.</w:t>
      </w:r>
    </w:p>
    <w:p w:rsidR="00DB1BA1" w:rsidRPr="00A224CB" w:rsidRDefault="00DB1BA1" w:rsidP="00BE1315">
      <w:pPr>
        <w:spacing w:line="360" w:lineRule="auto"/>
        <w:rPr>
          <w:sz w:val="28"/>
          <w:szCs w:val="28"/>
        </w:rPr>
      </w:pPr>
    </w:p>
    <w:p w:rsidR="00D8596E" w:rsidRPr="00A224CB" w:rsidRDefault="00753E94" w:rsidP="00D86453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7" w:name="_Toc160987184"/>
      <w:r w:rsidRPr="00A224C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II.1</w:t>
      </w:r>
      <w:r w:rsidR="00777E07" w:rsidRPr="00A224C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="00D86453" w:rsidRPr="00A224C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Эксперимент</w:t>
      </w:r>
      <w:bookmarkEnd w:id="7"/>
    </w:p>
    <w:p w:rsidR="00D8596E" w:rsidRPr="00A224CB" w:rsidRDefault="00D8596E" w:rsidP="00BE1315">
      <w:pPr>
        <w:spacing w:line="360" w:lineRule="auto"/>
        <w:rPr>
          <w:sz w:val="28"/>
          <w:szCs w:val="28"/>
        </w:rPr>
      </w:pPr>
    </w:p>
    <w:p w:rsidR="00634E2B" w:rsidRPr="00A224CB" w:rsidRDefault="00050584" w:rsidP="00091D86">
      <w:pPr>
        <w:spacing w:line="360" w:lineRule="auto"/>
        <w:ind w:firstLine="567"/>
        <w:jc w:val="both"/>
        <w:rPr>
          <w:sz w:val="28"/>
          <w:szCs w:val="28"/>
        </w:rPr>
      </w:pPr>
      <w:r w:rsidRPr="00A224CB">
        <w:rPr>
          <w:sz w:val="28"/>
          <w:szCs w:val="28"/>
        </w:rPr>
        <w:t xml:space="preserve">Соберем электрическую цепь из </w:t>
      </w:r>
      <w:r w:rsidR="00091D86" w:rsidRPr="00A224CB">
        <w:rPr>
          <w:sz w:val="28"/>
          <w:szCs w:val="28"/>
        </w:rPr>
        <w:t xml:space="preserve">двух </w:t>
      </w:r>
      <w:r w:rsidR="00DB1BA1" w:rsidRPr="00A224CB">
        <w:rPr>
          <w:sz w:val="28"/>
          <w:szCs w:val="28"/>
        </w:rPr>
        <w:t>лимон</w:t>
      </w:r>
      <w:r w:rsidR="00091D86" w:rsidRPr="00A224CB">
        <w:rPr>
          <w:sz w:val="28"/>
          <w:szCs w:val="28"/>
        </w:rPr>
        <w:t>ов</w:t>
      </w:r>
      <w:r w:rsidR="00DB1BA1" w:rsidRPr="00A224CB">
        <w:rPr>
          <w:sz w:val="28"/>
          <w:szCs w:val="28"/>
        </w:rPr>
        <w:t xml:space="preserve">, медных и алюминиевых пластин, соединительных проводов и светодиода. </w:t>
      </w:r>
      <w:r w:rsidR="00091D86" w:rsidRPr="00A224CB">
        <w:rPr>
          <w:sz w:val="28"/>
          <w:szCs w:val="28"/>
        </w:rPr>
        <w:t xml:space="preserve">После подсоединения всех пластин и соединительных проводов, мы видим, что светодиод загорелся (Приложение 3) </w:t>
      </w:r>
    </w:p>
    <w:p w:rsidR="00091D86" w:rsidRPr="00A224CB" w:rsidRDefault="00091D86" w:rsidP="00091D86">
      <w:pPr>
        <w:spacing w:line="360" w:lineRule="auto"/>
        <w:ind w:firstLine="567"/>
        <w:jc w:val="both"/>
        <w:rPr>
          <w:sz w:val="28"/>
          <w:szCs w:val="28"/>
        </w:rPr>
      </w:pPr>
      <w:r w:rsidRPr="00A224CB">
        <w:rPr>
          <w:sz w:val="28"/>
          <w:szCs w:val="28"/>
        </w:rPr>
        <w:t>Измерим напряжение при помощи мультиметра. Прибор показал напряжение:</w:t>
      </w:r>
    </w:p>
    <w:p w:rsidR="00091D86" w:rsidRPr="00A224CB" w:rsidRDefault="00091D86" w:rsidP="00091D86">
      <w:pPr>
        <w:pStyle w:val="a6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A224CB">
        <w:rPr>
          <w:sz w:val="28"/>
          <w:szCs w:val="28"/>
        </w:rPr>
        <w:t xml:space="preserve">На пластинах напряжение </w:t>
      </w:r>
      <w:r w:rsidRPr="00A224CB">
        <w:rPr>
          <w:sz w:val="28"/>
          <w:szCs w:val="28"/>
          <w:lang w:val="en-US"/>
        </w:rPr>
        <w:t>U</w:t>
      </w:r>
      <w:r w:rsidRPr="00A224CB">
        <w:rPr>
          <w:sz w:val="28"/>
          <w:szCs w:val="28"/>
        </w:rPr>
        <w:t>= 1, 6 (В)</w:t>
      </w:r>
    </w:p>
    <w:p w:rsidR="00091D86" w:rsidRPr="00A224CB" w:rsidRDefault="00091D86" w:rsidP="00091D86">
      <w:pPr>
        <w:pStyle w:val="a6"/>
        <w:numPr>
          <w:ilvl w:val="0"/>
          <w:numId w:val="22"/>
        </w:numPr>
        <w:spacing w:line="360" w:lineRule="auto"/>
        <w:jc w:val="both"/>
        <w:rPr>
          <w:sz w:val="28"/>
          <w:szCs w:val="28"/>
        </w:rPr>
      </w:pPr>
      <w:r w:rsidRPr="00A224CB">
        <w:rPr>
          <w:sz w:val="28"/>
          <w:szCs w:val="28"/>
        </w:rPr>
        <w:t xml:space="preserve">Внутри лимон напряжение </w:t>
      </w:r>
      <w:r w:rsidRPr="00A224CB">
        <w:rPr>
          <w:sz w:val="28"/>
          <w:szCs w:val="28"/>
          <w:lang w:val="en-US"/>
        </w:rPr>
        <w:t>U</w:t>
      </w:r>
      <w:r w:rsidRPr="00A224CB">
        <w:rPr>
          <w:sz w:val="28"/>
          <w:szCs w:val="28"/>
        </w:rPr>
        <w:t xml:space="preserve"> = 1,07(В)</w:t>
      </w:r>
    </w:p>
    <w:p w:rsidR="00091D86" w:rsidRPr="00A224CB" w:rsidRDefault="00091D86" w:rsidP="00091D86">
      <w:pPr>
        <w:spacing w:line="360" w:lineRule="auto"/>
        <w:ind w:firstLine="567"/>
        <w:jc w:val="both"/>
        <w:rPr>
          <w:sz w:val="28"/>
          <w:szCs w:val="28"/>
        </w:rPr>
      </w:pPr>
      <w:r w:rsidRPr="00A224CB">
        <w:rPr>
          <w:sz w:val="28"/>
          <w:szCs w:val="28"/>
        </w:rPr>
        <w:t>Мы видим, что действительно напряжение в цепи существует, и достаточное для того, чтобы загорелся светодиод (Приложение 4).</w:t>
      </w:r>
    </w:p>
    <w:p w:rsidR="00D8596E" w:rsidRPr="00A224CB" w:rsidRDefault="00777E07">
      <w:pPr>
        <w:spacing w:line="370" w:lineRule="auto"/>
        <w:ind w:right="20" w:firstLine="566"/>
        <w:jc w:val="both"/>
        <w:rPr>
          <w:rFonts w:eastAsia="Times New Roman"/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 xml:space="preserve">Вывод. </w:t>
      </w:r>
      <w:r w:rsidR="00091D86" w:rsidRPr="00A224CB">
        <w:rPr>
          <w:rFonts w:eastAsia="Times New Roman"/>
          <w:sz w:val="28"/>
          <w:szCs w:val="28"/>
        </w:rPr>
        <w:t>С помощью лимона</w:t>
      </w:r>
      <w:r w:rsidR="00F3333C" w:rsidRPr="00A224CB">
        <w:rPr>
          <w:rFonts w:eastAsia="Times New Roman"/>
          <w:sz w:val="28"/>
          <w:szCs w:val="28"/>
        </w:rPr>
        <w:t xml:space="preserve"> можно получить ток и сделать из него батарейку.</w:t>
      </w:r>
    </w:p>
    <w:p w:rsidR="00091D86" w:rsidRPr="00A224CB" w:rsidRDefault="00091D86" w:rsidP="00091D86">
      <w:pPr>
        <w:spacing w:line="360" w:lineRule="auto"/>
        <w:ind w:firstLine="567"/>
        <w:jc w:val="both"/>
        <w:rPr>
          <w:sz w:val="28"/>
          <w:szCs w:val="28"/>
        </w:rPr>
      </w:pPr>
      <w:r w:rsidRPr="00A224CB">
        <w:rPr>
          <w:sz w:val="28"/>
          <w:szCs w:val="28"/>
        </w:rPr>
        <w:t xml:space="preserve">Кроме того, мы решили проверить сколько времени сможет </w:t>
      </w:r>
      <w:r w:rsidR="00F3333C" w:rsidRPr="00A224CB">
        <w:rPr>
          <w:sz w:val="28"/>
          <w:szCs w:val="28"/>
        </w:rPr>
        <w:t xml:space="preserve">проработать батарейка из лимонов, и наблюдали ещё несколько дней. Спустя сутки светодиод не горел, так как места, где были воткнуты пластины подсохли. Поэтому переставив пластины в сочные дольки лимона, мы увидели что светодиод снова загорелся. </w:t>
      </w:r>
    </w:p>
    <w:p w:rsidR="00F3333C" w:rsidRPr="00A224CB" w:rsidRDefault="00F3333C" w:rsidP="00091D86">
      <w:pPr>
        <w:spacing w:line="360" w:lineRule="auto"/>
        <w:ind w:firstLine="567"/>
        <w:jc w:val="both"/>
        <w:rPr>
          <w:sz w:val="28"/>
          <w:szCs w:val="28"/>
        </w:rPr>
      </w:pPr>
      <w:r w:rsidRPr="00A224CB">
        <w:rPr>
          <w:sz w:val="28"/>
          <w:szCs w:val="28"/>
        </w:rPr>
        <w:t>На вторые и третьи сутки светодиод продолжал гореть. А если не горел, то мы переставляли пластины и ток снова зажигал его. В итоге лимонов хватило на 5 дней. На шестой день лимоны высохли и в них не осталось кислоты, которая бы проводила ток от пластин к проводам.</w:t>
      </w:r>
    </w:p>
    <w:p w:rsidR="00091D86" w:rsidRPr="00A224CB" w:rsidRDefault="00091D86">
      <w:pPr>
        <w:spacing w:line="370" w:lineRule="auto"/>
        <w:ind w:right="20" w:firstLine="566"/>
        <w:jc w:val="both"/>
        <w:rPr>
          <w:sz w:val="28"/>
          <w:szCs w:val="28"/>
        </w:rPr>
      </w:pPr>
    </w:p>
    <w:p w:rsidR="00D8596E" w:rsidRPr="00A224CB" w:rsidRDefault="00777E07" w:rsidP="00A24BD7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8" w:name="_Toc160987185"/>
      <w:r w:rsidRPr="00A224C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Выводы по главе II</w:t>
      </w:r>
      <w:bookmarkEnd w:id="8"/>
    </w:p>
    <w:p w:rsidR="00D8596E" w:rsidRPr="00A224CB" w:rsidRDefault="00D8596E">
      <w:pPr>
        <w:spacing w:line="164" w:lineRule="exact"/>
        <w:rPr>
          <w:sz w:val="28"/>
          <w:szCs w:val="28"/>
        </w:rPr>
      </w:pPr>
    </w:p>
    <w:p w:rsidR="00D8596E" w:rsidRPr="00A224CB" w:rsidRDefault="00777E07" w:rsidP="00A24BD7">
      <w:pPr>
        <w:spacing w:line="366" w:lineRule="auto"/>
        <w:ind w:right="20" w:firstLine="710"/>
        <w:jc w:val="both"/>
        <w:rPr>
          <w:rFonts w:ascii="Symbol" w:eastAsia="Symbol" w:hAnsi="Symbol" w:cs="Symbol"/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 xml:space="preserve">Подводя </w:t>
      </w:r>
      <w:r w:rsidR="00A24BD7" w:rsidRPr="00A224CB">
        <w:rPr>
          <w:rFonts w:eastAsia="Times New Roman"/>
          <w:sz w:val="28"/>
          <w:szCs w:val="28"/>
        </w:rPr>
        <w:t>итог опытно-экспериментальной части исследования,</w:t>
      </w:r>
      <w:r w:rsidRPr="00A224CB">
        <w:rPr>
          <w:rFonts w:eastAsia="Times New Roman"/>
          <w:sz w:val="28"/>
          <w:szCs w:val="28"/>
        </w:rPr>
        <w:t xml:space="preserve"> можно утверждать</w:t>
      </w:r>
      <w:r w:rsidR="00A24BD7" w:rsidRPr="00A224CB">
        <w:rPr>
          <w:rFonts w:eastAsia="Times New Roman"/>
          <w:sz w:val="28"/>
          <w:szCs w:val="28"/>
        </w:rPr>
        <w:t>, что в результате собственного эксперимента мы убедились, что лимон работает как батарейка: медь – положительный (+) полюс, а алюминий – отрицательный (-), это очень сильный источник энергии, который проводит электричество. Считаю, что цели исследования были достигнуты, ведь мы сумели получить ток из лимона. Гипотеза исследования, в которой мы предполагали, что из лимона можно сделать источник тока – батарейку – полностью подтвердилась. Силы тока и напряжения достаточно, для того чтоб загорелся светодиод.</w:t>
      </w:r>
    </w:p>
    <w:p w:rsidR="00D8596E" w:rsidRPr="00A224CB" w:rsidRDefault="00D8596E" w:rsidP="00A24BD7">
      <w:pPr>
        <w:tabs>
          <w:tab w:val="left" w:pos="567"/>
        </w:tabs>
        <w:spacing w:line="1" w:lineRule="exact"/>
        <w:ind w:firstLine="567"/>
        <w:rPr>
          <w:rFonts w:ascii="Symbol" w:eastAsia="Symbol" w:hAnsi="Symbol" w:cs="Symbol"/>
          <w:sz w:val="28"/>
          <w:szCs w:val="28"/>
        </w:rPr>
      </w:pPr>
    </w:p>
    <w:p w:rsidR="00B97300" w:rsidRPr="00A224CB" w:rsidRDefault="00B97300">
      <w:pPr>
        <w:ind w:right="20"/>
        <w:jc w:val="center"/>
        <w:rPr>
          <w:rFonts w:eastAsia="Times New Roman"/>
          <w:b/>
          <w:bCs/>
          <w:sz w:val="28"/>
          <w:szCs w:val="28"/>
        </w:rPr>
      </w:pPr>
    </w:p>
    <w:p w:rsidR="00A24BD7" w:rsidRPr="00A224CB" w:rsidRDefault="00A24BD7">
      <w:pPr>
        <w:rPr>
          <w:rFonts w:eastAsia="Times New Roman"/>
          <w:b/>
          <w:bCs/>
          <w:sz w:val="28"/>
          <w:szCs w:val="28"/>
        </w:rPr>
      </w:pPr>
      <w:r w:rsidRPr="00A224CB">
        <w:rPr>
          <w:rFonts w:eastAsia="Times New Roman"/>
          <w:b/>
          <w:bCs/>
          <w:sz w:val="28"/>
          <w:szCs w:val="28"/>
        </w:rPr>
        <w:br w:type="page"/>
      </w:r>
    </w:p>
    <w:p w:rsidR="00D8596E" w:rsidRPr="00A224CB" w:rsidRDefault="00777E07" w:rsidP="00A24BD7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160987186"/>
      <w:r w:rsidRPr="00A224C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Заключение</w:t>
      </w:r>
      <w:bookmarkEnd w:id="9"/>
    </w:p>
    <w:p w:rsidR="00D8596E" w:rsidRPr="00A224CB" w:rsidRDefault="00D8596E">
      <w:pPr>
        <w:spacing w:line="164" w:lineRule="exact"/>
        <w:rPr>
          <w:sz w:val="28"/>
          <w:szCs w:val="28"/>
        </w:rPr>
      </w:pPr>
    </w:p>
    <w:p w:rsidR="00D8596E" w:rsidRPr="00A224CB" w:rsidRDefault="00F142E0" w:rsidP="00826A85">
      <w:pPr>
        <w:spacing w:line="361" w:lineRule="auto"/>
        <w:ind w:right="20" w:firstLine="710"/>
        <w:jc w:val="both"/>
        <w:rPr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Начиная исследование, я поставил</w:t>
      </w:r>
      <w:r w:rsidR="00777E07" w:rsidRPr="00A224CB">
        <w:rPr>
          <w:rFonts w:eastAsia="Times New Roman"/>
          <w:sz w:val="28"/>
          <w:szCs w:val="28"/>
        </w:rPr>
        <w:t xml:space="preserve"> перед собой</w:t>
      </w:r>
      <w:r w:rsidRPr="00A224CB">
        <w:rPr>
          <w:rFonts w:eastAsia="Times New Roman"/>
          <w:sz w:val="28"/>
          <w:szCs w:val="28"/>
        </w:rPr>
        <w:t xml:space="preserve"> цель получить ток из </w:t>
      </w:r>
      <w:r w:rsidR="00A24BD7" w:rsidRPr="00A224CB">
        <w:rPr>
          <w:rFonts w:eastAsia="Times New Roman"/>
          <w:sz w:val="28"/>
          <w:szCs w:val="28"/>
        </w:rPr>
        <w:t>лимона</w:t>
      </w:r>
      <w:r w:rsidRPr="00A224CB">
        <w:rPr>
          <w:rFonts w:eastAsia="Times New Roman"/>
          <w:sz w:val="28"/>
          <w:szCs w:val="28"/>
        </w:rPr>
        <w:t xml:space="preserve">. </w:t>
      </w:r>
      <w:r w:rsidR="00826A85" w:rsidRPr="00A224CB">
        <w:rPr>
          <w:rFonts w:eastAsia="Times New Roman"/>
          <w:sz w:val="28"/>
          <w:szCs w:val="28"/>
        </w:rPr>
        <w:t>Считаю, что цели исследования были достигнуты, ведь мы сумели получить ток из лимона. Гипотеза исследования, в которой мы предполагали, что из лимона можно сделать источник тока – батарейку – полностью подтвердилась. Силы тока и напряжения достаточно, для того чтоб загорелся светодиод.</w:t>
      </w: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CA664B" w:rsidRPr="00A224CB" w:rsidRDefault="00CA664B">
      <w:pPr>
        <w:ind w:right="13"/>
        <w:jc w:val="center"/>
        <w:rPr>
          <w:rFonts w:eastAsia="Times New Roman"/>
          <w:b/>
          <w:bCs/>
          <w:sz w:val="28"/>
          <w:szCs w:val="28"/>
        </w:rPr>
      </w:pPr>
    </w:p>
    <w:p w:rsidR="00826A85" w:rsidRPr="00A224CB" w:rsidRDefault="00826A85">
      <w:pPr>
        <w:rPr>
          <w:rFonts w:eastAsia="Times New Roman"/>
          <w:b/>
          <w:bCs/>
          <w:sz w:val="28"/>
          <w:szCs w:val="28"/>
        </w:rPr>
      </w:pPr>
      <w:r w:rsidRPr="00A224CB">
        <w:rPr>
          <w:rFonts w:eastAsia="Times New Roman"/>
          <w:b/>
          <w:bCs/>
          <w:sz w:val="28"/>
          <w:szCs w:val="28"/>
        </w:rPr>
        <w:br w:type="page"/>
      </w:r>
    </w:p>
    <w:p w:rsidR="00D8596E" w:rsidRPr="00A224CB" w:rsidRDefault="00777E07" w:rsidP="00826A85">
      <w:pPr>
        <w:pStyle w:val="1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160987187"/>
      <w:r w:rsidRPr="00A224C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Список литературы</w:t>
      </w:r>
      <w:bookmarkEnd w:id="10"/>
    </w:p>
    <w:p w:rsidR="00D8596E" w:rsidRPr="00A224CB" w:rsidRDefault="00D8596E">
      <w:pPr>
        <w:spacing w:line="164" w:lineRule="exact"/>
        <w:rPr>
          <w:sz w:val="28"/>
          <w:szCs w:val="28"/>
        </w:rPr>
      </w:pPr>
    </w:p>
    <w:p w:rsidR="00D8596E" w:rsidRPr="00A224CB" w:rsidRDefault="00777E07">
      <w:pPr>
        <w:numPr>
          <w:ilvl w:val="0"/>
          <w:numId w:val="11"/>
        </w:numPr>
        <w:tabs>
          <w:tab w:val="left" w:pos="713"/>
        </w:tabs>
        <w:spacing w:line="359" w:lineRule="auto"/>
        <w:ind w:left="727" w:right="20" w:hanging="367"/>
        <w:rPr>
          <w:rFonts w:eastAsia="Times New Roman"/>
          <w:sz w:val="28"/>
          <w:szCs w:val="28"/>
        </w:rPr>
      </w:pPr>
      <w:proofErr w:type="spellStart"/>
      <w:r w:rsidRPr="00A224CB">
        <w:rPr>
          <w:rFonts w:eastAsia="Times New Roman"/>
          <w:sz w:val="28"/>
          <w:szCs w:val="28"/>
        </w:rPr>
        <w:t>Витер</w:t>
      </w:r>
      <w:proofErr w:type="spellEnd"/>
      <w:r w:rsidRPr="00A224CB">
        <w:rPr>
          <w:rFonts w:eastAsia="Times New Roman"/>
          <w:sz w:val="28"/>
          <w:szCs w:val="28"/>
        </w:rPr>
        <w:t xml:space="preserve"> В. Н./ «Фруктовая батарейка». Журнал «Химия и химики» №8/ 2009г., с.134-137</w:t>
      </w:r>
    </w:p>
    <w:p w:rsidR="00D8596E" w:rsidRPr="00A224CB" w:rsidRDefault="00D8596E">
      <w:pPr>
        <w:spacing w:line="1" w:lineRule="exact"/>
        <w:rPr>
          <w:rFonts w:eastAsia="Times New Roman"/>
          <w:sz w:val="28"/>
          <w:szCs w:val="28"/>
        </w:rPr>
      </w:pPr>
    </w:p>
    <w:p w:rsidR="00D8596E" w:rsidRPr="00A224CB" w:rsidRDefault="00777E07">
      <w:pPr>
        <w:numPr>
          <w:ilvl w:val="0"/>
          <w:numId w:val="11"/>
        </w:numPr>
        <w:tabs>
          <w:tab w:val="left" w:pos="713"/>
        </w:tabs>
        <w:spacing w:line="359" w:lineRule="auto"/>
        <w:ind w:left="727" w:right="20" w:hanging="367"/>
        <w:rPr>
          <w:rFonts w:eastAsia="Times New Roman"/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 xml:space="preserve">«Галилео»/ Журнал, Наука опытным путем. Статья «Лимонная батарейка»,№ 3/ 2011 </w:t>
      </w:r>
      <w:proofErr w:type="spellStart"/>
      <w:r w:rsidRPr="00A224CB">
        <w:rPr>
          <w:rFonts w:eastAsia="Times New Roman"/>
          <w:sz w:val="28"/>
          <w:szCs w:val="28"/>
        </w:rPr>
        <w:t>г.</w:t>
      </w:r>
      <w:proofErr w:type="gramStart"/>
      <w:r w:rsidRPr="00A224CB">
        <w:rPr>
          <w:rFonts w:eastAsia="Times New Roman"/>
          <w:sz w:val="28"/>
          <w:szCs w:val="28"/>
        </w:rPr>
        <w:t>,с</w:t>
      </w:r>
      <w:proofErr w:type="spellEnd"/>
      <w:proofErr w:type="gramEnd"/>
      <w:r w:rsidRPr="00A224CB">
        <w:rPr>
          <w:rFonts w:eastAsia="Times New Roman"/>
          <w:sz w:val="28"/>
          <w:szCs w:val="28"/>
        </w:rPr>
        <w:t>. 9 – 12</w:t>
      </w:r>
    </w:p>
    <w:p w:rsidR="00D8596E" w:rsidRPr="00A224CB" w:rsidRDefault="00D8596E">
      <w:pPr>
        <w:spacing w:line="1" w:lineRule="exact"/>
        <w:rPr>
          <w:rFonts w:eastAsia="Times New Roman"/>
          <w:sz w:val="28"/>
          <w:szCs w:val="28"/>
        </w:rPr>
      </w:pPr>
    </w:p>
    <w:p w:rsidR="00D8596E" w:rsidRPr="00A224CB" w:rsidRDefault="00777E07">
      <w:pPr>
        <w:numPr>
          <w:ilvl w:val="0"/>
          <w:numId w:val="11"/>
        </w:numPr>
        <w:tabs>
          <w:tab w:val="left" w:pos="707"/>
        </w:tabs>
        <w:ind w:left="707" w:hanging="347"/>
        <w:rPr>
          <w:rFonts w:eastAsia="Times New Roman"/>
          <w:sz w:val="28"/>
          <w:szCs w:val="28"/>
        </w:rPr>
      </w:pPr>
      <w:proofErr w:type="spellStart"/>
      <w:r w:rsidRPr="00A224CB">
        <w:rPr>
          <w:rFonts w:eastAsia="Times New Roman"/>
          <w:sz w:val="28"/>
          <w:szCs w:val="28"/>
        </w:rPr>
        <w:t>Ликум</w:t>
      </w:r>
      <w:proofErr w:type="spellEnd"/>
      <w:r w:rsidRPr="00A224CB">
        <w:rPr>
          <w:rFonts w:eastAsia="Times New Roman"/>
          <w:sz w:val="28"/>
          <w:szCs w:val="28"/>
        </w:rPr>
        <w:t xml:space="preserve"> А./Энциклопедия « Всё обо всём»: Букинист, 1995г. - 170 с.</w:t>
      </w:r>
    </w:p>
    <w:p w:rsidR="00D8596E" w:rsidRPr="00A224CB" w:rsidRDefault="00D8596E">
      <w:pPr>
        <w:spacing w:line="162" w:lineRule="exact"/>
        <w:rPr>
          <w:rFonts w:eastAsia="Times New Roman"/>
          <w:sz w:val="28"/>
          <w:szCs w:val="28"/>
        </w:rPr>
      </w:pPr>
    </w:p>
    <w:p w:rsidR="00D8596E" w:rsidRPr="00A224CB" w:rsidRDefault="00777E07">
      <w:pPr>
        <w:numPr>
          <w:ilvl w:val="0"/>
          <w:numId w:val="11"/>
        </w:numPr>
        <w:tabs>
          <w:tab w:val="left" w:pos="713"/>
        </w:tabs>
        <w:spacing w:line="359" w:lineRule="auto"/>
        <w:ind w:left="727" w:right="20" w:hanging="367"/>
        <w:rPr>
          <w:rFonts w:eastAsia="Times New Roman"/>
          <w:sz w:val="28"/>
          <w:szCs w:val="28"/>
        </w:rPr>
      </w:pPr>
      <w:proofErr w:type="spellStart"/>
      <w:r w:rsidRPr="00A224CB">
        <w:rPr>
          <w:rFonts w:eastAsia="Times New Roman"/>
          <w:sz w:val="28"/>
          <w:szCs w:val="28"/>
        </w:rPr>
        <w:t>Чуянов</w:t>
      </w:r>
      <w:proofErr w:type="spellEnd"/>
      <w:r w:rsidRPr="00A224CB">
        <w:rPr>
          <w:rFonts w:eastAsia="Times New Roman"/>
          <w:sz w:val="28"/>
          <w:szCs w:val="28"/>
        </w:rPr>
        <w:t xml:space="preserve"> В.А./Энциклопедический словарь юного физика. -М.: Педагогика, 1991г. – 352с.</w:t>
      </w:r>
    </w:p>
    <w:p w:rsidR="00D8596E" w:rsidRPr="00A224CB" w:rsidRDefault="00D8596E">
      <w:pPr>
        <w:spacing w:line="1" w:lineRule="exact"/>
        <w:rPr>
          <w:rFonts w:eastAsia="Times New Roman"/>
          <w:sz w:val="28"/>
          <w:szCs w:val="28"/>
        </w:rPr>
      </w:pPr>
    </w:p>
    <w:p w:rsidR="00D8596E" w:rsidRPr="00A224CB" w:rsidRDefault="00777E07">
      <w:pPr>
        <w:numPr>
          <w:ilvl w:val="0"/>
          <w:numId w:val="11"/>
        </w:numPr>
        <w:tabs>
          <w:tab w:val="left" w:pos="707"/>
        </w:tabs>
        <w:ind w:left="707" w:hanging="347"/>
        <w:rPr>
          <w:rFonts w:eastAsia="Times New Roman"/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>«Юный эрудит»/ Журнал. «Энергия из ничего» № 10 / 2009 г. - с.18-21</w:t>
      </w:r>
    </w:p>
    <w:p w:rsidR="00D8596E" w:rsidRPr="00A224CB" w:rsidRDefault="00D8596E">
      <w:pPr>
        <w:spacing w:line="162" w:lineRule="exact"/>
        <w:rPr>
          <w:rFonts w:eastAsia="Times New Roman"/>
          <w:sz w:val="28"/>
          <w:szCs w:val="28"/>
        </w:rPr>
      </w:pPr>
    </w:p>
    <w:p w:rsidR="00D8596E" w:rsidRPr="00A224CB" w:rsidRDefault="00777E07">
      <w:pPr>
        <w:numPr>
          <w:ilvl w:val="0"/>
          <w:numId w:val="11"/>
        </w:numPr>
        <w:tabs>
          <w:tab w:val="left" w:pos="713"/>
        </w:tabs>
        <w:spacing w:line="359" w:lineRule="auto"/>
        <w:ind w:left="727" w:right="20" w:hanging="367"/>
        <w:rPr>
          <w:rFonts w:eastAsia="Times New Roman"/>
          <w:sz w:val="28"/>
          <w:szCs w:val="28"/>
        </w:rPr>
      </w:pPr>
      <w:r w:rsidRPr="00A224CB">
        <w:rPr>
          <w:rFonts w:eastAsia="Times New Roman"/>
          <w:sz w:val="28"/>
          <w:szCs w:val="28"/>
        </w:rPr>
        <w:t xml:space="preserve">Яворский Б.И., </w:t>
      </w:r>
      <w:proofErr w:type="spellStart"/>
      <w:r w:rsidRPr="00A224CB">
        <w:rPr>
          <w:rFonts w:eastAsia="Times New Roman"/>
          <w:sz w:val="28"/>
          <w:szCs w:val="28"/>
        </w:rPr>
        <w:t>Детлав</w:t>
      </w:r>
      <w:proofErr w:type="spellEnd"/>
      <w:r w:rsidRPr="00A224CB">
        <w:rPr>
          <w:rFonts w:eastAsia="Times New Roman"/>
          <w:sz w:val="28"/>
          <w:szCs w:val="28"/>
        </w:rPr>
        <w:t xml:space="preserve"> А.А./ Справочник по физике- 2-изд., </w:t>
      </w:r>
      <w:proofErr w:type="spellStart"/>
      <w:r w:rsidRPr="00A224CB">
        <w:rPr>
          <w:rFonts w:eastAsia="Times New Roman"/>
          <w:sz w:val="28"/>
          <w:szCs w:val="28"/>
        </w:rPr>
        <w:t>перераб.-М</w:t>
      </w:r>
      <w:proofErr w:type="spellEnd"/>
      <w:r w:rsidRPr="00A224CB">
        <w:rPr>
          <w:rFonts w:eastAsia="Times New Roman"/>
          <w:sz w:val="28"/>
          <w:szCs w:val="28"/>
        </w:rPr>
        <w:t>. Наука, 1985г. – 156с.</w:t>
      </w:r>
    </w:p>
    <w:p w:rsidR="00D8596E" w:rsidRPr="00A224CB" w:rsidRDefault="00D8596E">
      <w:pPr>
        <w:spacing w:line="2" w:lineRule="exact"/>
        <w:rPr>
          <w:sz w:val="28"/>
          <w:szCs w:val="28"/>
        </w:rPr>
      </w:pPr>
    </w:p>
    <w:p w:rsidR="00FE5C9B" w:rsidRPr="00A224CB" w:rsidRDefault="00FE5C9B" w:rsidP="00FE5C9B">
      <w:pPr>
        <w:jc w:val="right"/>
        <w:rPr>
          <w:sz w:val="28"/>
          <w:szCs w:val="28"/>
        </w:rPr>
      </w:pPr>
    </w:p>
    <w:p w:rsidR="00FE5C9B" w:rsidRPr="00A224CB" w:rsidRDefault="00FE5C9B" w:rsidP="00FE5C9B">
      <w:pPr>
        <w:rPr>
          <w:sz w:val="28"/>
          <w:szCs w:val="28"/>
        </w:rPr>
      </w:pPr>
    </w:p>
    <w:p w:rsidR="00FE5C9B" w:rsidRPr="00A224CB" w:rsidRDefault="00FE5C9B" w:rsidP="00FE5C9B">
      <w:pPr>
        <w:rPr>
          <w:sz w:val="28"/>
          <w:szCs w:val="28"/>
        </w:rPr>
      </w:pPr>
    </w:p>
    <w:p w:rsidR="00FE5C9B" w:rsidRPr="00A224CB" w:rsidRDefault="00FE5C9B" w:rsidP="00FE5C9B">
      <w:pPr>
        <w:rPr>
          <w:sz w:val="28"/>
          <w:szCs w:val="28"/>
        </w:rPr>
      </w:pPr>
    </w:p>
    <w:p w:rsidR="00CA664B" w:rsidRPr="00A224CB" w:rsidRDefault="00CA664B" w:rsidP="00FE5C9B">
      <w:pPr>
        <w:rPr>
          <w:sz w:val="28"/>
          <w:szCs w:val="28"/>
        </w:rPr>
      </w:pPr>
    </w:p>
    <w:p w:rsidR="00CA664B" w:rsidRPr="00A224CB" w:rsidRDefault="00CA664B" w:rsidP="00FE5C9B">
      <w:pPr>
        <w:rPr>
          <w:sz w:val="28"/>
          <w:szCs w:val="28"/>
        </w:rPr>
      </w:pPr>
    </w:p>
    <w:p w:rsidR="00CA664B" w:rsidRPr="00A224CB" w:rsidRDefault="00CA664B" w:rsidP="00FE5C9B">
      <w:pPr>
        <w:rPr>
          <w:sz w:val="28"/>
          <w:szCs w:val="28"/>
        </w:rPr>
      </w:pPr>
    </w:p>
    <w:p w:rsidR="00CA664B" w:rsidRPr="00A224CB" w:rsidRDefault="00CA664B" w:rsidP="00FE5C9B">
      <w:pPr>
        <w:rPr>
          <w:sz w:val="28"/>
          <w:szCs w:val="28"/>
        </w:rPr>
      </w:pPr>
    </w:p>
    <w:p w:rsidR="00CA664B" w:rsidRPr="00A224CB" w:rsidRDefault="00CA664B" w:rsidP="00FE5C9B">
      <w:pPr>
        <w:rPr>
          <w:sz w:val="28"/>
          <w:szCs w:val="28"/>
        </w:rPr>
      </w:pPr>
    </w:p>
    <w:p w:rsidR="00CA664B" w:rsidRPr="00A224CB" w:rsidRDefault="00CA664B" w:rsidP="00FE5C9B">
      <w:pPr>
        <w:rPr>
          <w:sz w:val="28"/>
          <w:szCs w:val="28"/>
        </w:rPr>
      </w:pPr>
    </w:p>
    <w:p w:rsidR="00CA664B" w:rsidRPr="00A224CB" w:rsidRDefault="00CA664B" w:rsidP="00FE5C9B">
      <w:pPr>
        <w:rPr>
          <w:sz w:val="28"/>
          <w:szCs w:val="28"/>
        </w:rPr>
      </w:pPr>
    </w:p>
    <w:p w:rsidR="00CA664B" w:rsidRPr="00A224CB" w:rsidRDefault="00CA664B" w:rsidP="00FE5C9B">
      <w:pPr>
        <w:rPr>
          <w:sz w:val="28"/>
          <w:szCs w:val="28"/>
        </w:rPr>
      </w:pPr>
    </w:p>
    <w:p w:rsidR="00CA664B" w:rsidRPr="00A224CB" w:rsidRDefault="00CA664B" w:rsidP="00FE5C9B">
      <w:pPr>
        <w:rPr>
          <w:sz w:val="28"/>
          <w:szCs w:val="28"/>
        </w:rPr>
      </w:pPr>
    </w:p>
    <w:p w:rsidR="00CA664B" w:rsidRPr="00A224CB" w:rsidRDefault="00CA664B" w:rsidP="00FE5C9B">
      <w:pPr>
        <w:rPr>
          <w:sz w:val="28"/>
          <w:szCs w:val="28"/>
        </w:rPr>
      </w:pPr>
    </w:p>
    <w:p w:rsidR="00CA664B" w:rsidRPr="00A224CB" w:rsidRDefault="00CA664B" w:rsidP="00FE5C9B">
      <w:pPr>
        <w:rPr>
          <w:sz w:val="28"/>
          <w:szCs w:val="28"/>
        </w:rPr>
      </w:pPr>
    </w:p>
    <w:p w:rsidR="00CA664B" w:rsidRPr="00A224CB" w:rsidRDefault="00CA664B" w:rsidP="00FE5C9B">
      <w:pPr>
        <w:rPr>
          <w:sz w:val="28"/>
          <w:szCs w:val="28"/>
        </w:rPr>
      </w:pPr>
    </w:p>
    <w:p w:rsidR="00826A85" w:rsidRPr="00A224CB" w:rsidRDefault="005F6ADE" w:rsidP="00826A85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224CB">
        <w:rPr>
          <w:color w:val="auto"/>
          <w:sz w:val="28"/>
          <w:szCs w:val="28"/>
        </w:rPr>
        <w:br w:type="page"/>
      </w:r>
      <w:bookmarkStart w:id="11" w:name="_Toc160987188"/>
      <w:r w:rsidR="00FE5C9B" w:rsidRPr="00A224CB">
        <w:rPr>
          <w:rFonts w:ascii="Times New Roman" w:hAnsi="Times New Roman" w:cs="Times New Roman"/>
          <w:b/>
          <w:color w:val="auto"/>
          <w:sz w:val="28"/>
          <w:szCs w:val="28"/>
        </w:rPr>
        <w:t>Приложение 1</w:t>
      </w:r>
      <w:bookmarkEnd w:id="11"/>
    </w:p>
    <w:p w:rsidR="00D8596E" w:rsidRPr="00A224CB" w:rsidRDefault="00802515" w:rsidP="00826A85">
      <w:pPr>
        <w:rPr>
          <w:sz w:val="28"/>
          <w:szCs w:val="28"/>
        </w:rPr>
      </w:pPr>
      <w:r w:rsidRPr="00A224CB">
        <w:rPr>
          <w:b/>
          <w:sz w:val="28"/>
          <w:szCs w:val="28"/>
        </w:rPr>
        <w:t xml:space="preserve"> </w:t>
      </w:r>
      <w:r w:rsidR="00BC6D75" w:rsidRPr="00A224CB">
        <w:rPr>
          <w:noProof/>
        </w:rPr>
        <w:drawing>
          <wp:inline distT="0" distB="0" distL="0" distR="0">
            <wp:extent cx="5888355" cy="827911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89" cy="829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CB" w:rsidRPr="00A224CB" w:rsidRDefault="00EC7A32" w:rsidP="00A224CB">
      <w:pPr>
        <w:pStyle w:val="1"/>
        <w:jc w:val="center"/>
        <w:rPr>
          <w:b/>
          <w:color w:val="auto"/>
          <w:sz w:val="28"/>
          <w:szCs w:val="28"/>
        </w:rPr>
      </w:pPr>
      <w:r w:rsidRPr="00A224CB">
        <w:rPr>
          <w:b/>
          <w:color w:val="auto"/>
          <w:sz w:val="28"/>
          <w:szCs w:val="28"/>
        </w:rPr>
        <w:br w:type="page"/>
      </w:r>
      <w:bookmarkStart w:id="12" w:name="_Toc160987189"/>
      <w:r w:rsidR="00A224CB" w:rsidRPr="00A224CB">
        <w:rPr>
          <w:rFonts w:ascii="Times New Roman" w:hAnsi="Times New Roman" w:cs="Times New Roman"/>
          <w:b/>
          <w:color w:val="auto"/>
          <w:sz w:val="28"/>
          <w:szCs w:val="28"/>
        </w:rPr>
        <w:t>Приложение 2</w:t>
      </w:r>
      <w:bookmarkEnd w:id="12"/>
    </w:p>
    <w:p w:rsidR="00A224CB" w:rsidRPr="00A224CB" w:rsidRDefault="00A224CB" w:rsidP="00802515">
      <w:pPr>
        <w:rPr>
          <w:b/>
          <w:sz w:val="28"/>
          <w:szCs w:val="28"/>
        </w:rPr>
      </w:pPr>
    </w:p>
    <w:p w:rsidR="00802515" w:rsidRPr="00A224CB" w:rsidRDefault="00BC6D75" w:rsidP="00802515">
      <w:pPr>
        <w:rPr>
          <w:sz w:val="28"/>
          <w:szCs w:val="28"/>
        </w:rPr>
      </w:pPr>
      <w:r w:rsidRPr="00A224CB">
        <w:rPr>
          <w:noProof/>
          <w:sz w:val="28"/>
          <w:szCs w:val="28"/>
        </w:rPr>
        <w:drawing>
          <wp:inline distT="0" distB="0" distL="0" distR="0">
            <wp:extent cx="5927090" cy="3333750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98DCF6B-C962-4F6C-A3EA-01A07963B4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98DCF6B-C962-4F6C-A3EA-01A07963B4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96E" w:rsidRPr="00A224CB" w:rsidRDefault="00D8596E" w:rsidP="00802515">
      <w:pPr>
        <w:rPr>
          <w:sz w:val="28"/>
          <w:szCs w:val="28"/>
        </w:rPr>
      </w:pPr>
    </w:p>
    <w:p w:rsidR="0010418D" w:rsidRPr="00A224CB" w:rsidRDefault="0010418D" w:rsidP="00C12E3F">
      <w:pPr>
        <w:jc w:val="right"/>
        <w:rPr>
          <w:rFonts w:ascii="Calibri" w:eastAsia="Calibri" w:hAnsi="Calibri" w:cs="Calibri"/>
          <w:sz w:val="28"/>
          <w:szCs w:val="28"/>
        </w:rPr>
      </w:pPr>
    </w:p>
    <w:p w:rsidR="00DB1BA1" w:rsidRPr="00A224CB" w:rsidRDefault="00DB1BA1">
      <w:pPr>
        <w:rPr>
          <w:rFonts w:ascii="Calibri" w:eastAsia="Calibri" w:hAnsi="Calibri" w:cs="Calibri"/>
          <w:b/>
          <w:sz w:val="28"/>
          <w:szCs w:val="28"/>
        </w:rPr>
      </w:pPr>
      <w:r w:rsidRPr="00A224CB">
        <w:rPr>
          <w:rFonts w:ascii="Calibri" w:eastAsia="Calibri" w:hAnsi="Calibri" w:cs="Calibri"/>
          <w:b/>
          <w:sz w:val="28"/>
          <w:szCs w:val="28"/>
        </w:rPr>
        <w:br w:type="page"/>
      </w:r>
    </w:p>
    <w:p w:rsidR="0010418D" w:rsidRPr="00A224CB" w:rsidRDefault="0010418D" w:rsidP="00A224CB">
      <w:pPr>
        <w:pStyle w:val="1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13" w:name="_Toc160987190"/>
      <w:r w:rsidRPr="00A224CB">
        <w:rPr>
          <w:rFonts w:ascii="Times New Roman" w:eastAsia="Calibri" w:hAnsi="Times New Roman" w:cs="Times New Roman"/>
          <w:b/>
          <w:color w:val="auto"/>
          <w:sz w:val="28"/>
          <w:szCs w:val="28"/>
        </w:rPr>
        <w:t>Приложение 3</w:t>
      </w:r>
      <w:bookmarkEnd w:id="13"/>
    </w:p>
    <w:p w:rsidR="0010418D" w:rsidRPr="00A224CB" w:rsidRDefault="00DB1BA1">
      <w:pPr>
        <w:rPr>
          <w:sz w:val="28"/>
          <w:szCs w:val="28"/>
        </w:rPr>
      </w:pPr>
      <w:r w:rsidRPr="00A224CB">
        <w:rPr>
          <w:noProof/>
          <w:sz w:val="28"/>
          <w:szCs w:val="28"/>
        </w:rPr>
        <w:drawing>
          <wp:inline distT="0" distB="0" distL="0" distR="0">
            <wp:extent cx="4255909" cy="5345417"/>
            <wp:effectExtent l="7937" t="0" r="318" b="317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65F52F9-6135-44A5-8511-E3C1AF9643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65F52F9-6135-44A5-8511-E3C1AF9643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6050" cy="535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0BF" w:rsidRPr="00A224CB" w:rsidRDefault="00091D86">
      <w:pPr>
        <w:rPr>
          <w:sz w:val="28"/>
          <w:szCs w:val="28"/>
        </w:rPr>
      </w:pPr>
      <w:r w:rsidRPr="00A224CB">
        <w:rPr>
          <w:noProof/>
          <w:sz w:val="28"/>
          <w:szCs w:val="28"/>
        </w:rPr>
        <w:drawing>
          <wp:inline distT="0" distB="0" distL="0" distR="0">
            <wp:extent cx="4189803" cy="5374740"/>
            <wp:effectExtent l="0" t="1905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6783D84-BB25-4AFB-9B10-06D854E094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6783D84-BB25-4AFB-9B10-06D854E094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0482" cy="538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A32" w:rsidRPr="00A224CB" w:rsidRDefault="00EC7A32">
      <w:pPr>
        <w:rPr>
          <w:b/>
          <w:sz w:val="28"/>
          <w:szCs w:val="28"/>
        </w:rPr>
      </w:pPr>
      <w:r w:rsidRPr="00A224CB">
        <w:rPr>
          <w:b/>
          <w:sz w:val="28"/>
          <w:szCs w:val="28"/>
        </w:rPr>
        <w:br w:type="page"/>
      </w:r>
    </w:p>
    <w:p w:rsidR="006F10BF" w:rsidRPr="00A224CB" w:rsidRDefault="006F10BF" w:rsidP="00A224CB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60987191"/>
      <w:r w:rsidRPr="00A224CB">
        <w:rPr>
          <w:rFonts w:ascii="Times New Roman" w:hAnsi="Times New Roman" w:cs="Times New Roman"/>
          <w:b/>
          <w:color w:val="auto"/>
          <w:sz w:val="28"/>
          <w:szCs w:val="28"/>
        </w:rPr>
        <w:t>Приложение 4</w:t>
      </w:r>
      <w:bookmarkEnd w:id="14"/>
    </w:p>
    <w:p w:rsidR="00A224CB" w:rsidRPr="00A224CB" w:rsidRDefault="00A224CB">
      <w:pPr>
        <w:rPr>
          <w:b/>
          <w:sz w:val="28"/>
          <w:szCs w:val="28"/>
        </w:rPr>
      </w:pPr>
      <w:r w:rsidRPr="00A224CB">
        <w:rPr>
          <w:b/>
          <w:noProof/>
          <w:sz w:val="28"/>
          <w:szCs w:val="28"/>
        </w:rPr>
        <w:drawing>
          <wp:inline distT="0" distB="0" distL="0" distR="0">
            <wp:extent cx="5800090" cy="5802085"/>
            <wp:effectExtent l="0" t="0" r="0" b="8255"/>
            <wp:docPr id="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02EEBA-92F4-4EEC-A31C-4EAB6FB3ED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02EEBA-92F4-4EEC-A31C-4EAB6FB3ED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341" cy="580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CB" w:rsidRPr="00A224CB" w:rsidRDefault="00A224CB">
      <w:pPr>
        <w:rPr>
          <w:b/>
          <w:sz w:val="28"/>
          <w:szCs w:val="28"/>
        </w:rPr>
      </w:pPr>
    </w:p>
    <w:p w:rsidR="006F10BF" w:rsidRPr="00A224CB" w:rsidRDefault="00A224CB">
      <w:pPr>
        <w:rPr>
          <w:b/>
          <w:sz w:val="28"/>
          <w:szCs w:val="28"/>
        </w:rPr>
      </w:pPr>
      <w:r w:rsidRPr="00A224CB">
        <w:rPr>
          <w:b/>
          <w:noProof/>
          <w:sz w:val="28"/>
          <w:szCs w:val="28"/>
        </w:rPr>
        <w:drawing>
          <wp:inline distT="0" distB="0" distL="0" distR="0">
            <wp:extent cx="5927090" cy="6422571"/>
            <wp:effectExtent l="0" t="0" r="0" b="0"/>
            <wp:docPr id="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54F5CF5-47A1-4F61-9F63-C250BE14E9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54F5CF5-47A1-4F61-9F63-C250BE14E9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266" cy="642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0BF" w:rsidRPr="00A224CB" w:rsidSect="002E2ACB">
      <w:pgSz w:w="11900" w:h="16838"/>
      <w:pgMar w:top="1440" w:right="1126" w:bottom="894" w:left="1440" w:header="0" w:footer="0" w:gutter="0"/>
      <w:cols w:space="720" w:equalWidth="0">
        <w:col w:w="934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C4A" w:rsidRDefault="00CA3C4A" w:rsidP="0010418D">
      <w:r>
        <w:separator/>
      </w:r>
    </w:p>
  </w:endnote>
  <w:endnote w:type="continuationSeparator" w:id="0">
    <w:p w:rsidR="00CA3C4A" w:rsidRDefault="00CA3C4A" w:rsidP="001041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294210"/>
      <w:docPartObj>
        <w:docPartGallery w:val="Page Numbers (Bottom of Page)"/>
        <w:docPartUnique/>
      </w:docPartObj>
    </w:sdtPr>
    <w:sdtContent>
      <w:p w:rsidR="00CA664B" w:rsidRDefault="002E2ACB" w:rsidP="00AD63A6">
        <w:pPr>
          <w:pStyle w:val="a9"/>
          <w:jc w:val="right"/>
        </w:pPr>
        <w:r>
          <w:fldChar w:fldCharType="begin"/>
        </w:r>
        <w:r w:rsidR="00CA664B">
          <w:instrText>PAGE   \* MERGEFORMAT</w:instrText>
        </w:r>
        <w:r>
          <w:fldChar w:fldCharType="separate"/>
        </w:r>
        <w:r w:rsidR="00F11CC7">
          <w:rPr>
            <w:noProof/>
          </w:rPr>
          <w:t>16</w:t>
        </w:r>
        <w:r>
          <w:fldChar w:fldCharType="end"/>
        </w:r>
      </w:p>
    </w:sdtContent>
  </w:sdt>
  <w:p w:rsidR="00CA664B" w:rsidRDefault="00CA664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C4A" w:rsidRDefault="00CA3C4A" w:rsidP="0010418D">
      <w:r>
        <w:separator/>
      </w:r>
    </w:p>
  </w:footnote>
  <w:footnote w:type="continuationSeparator" w:id="0">
    <w:p w:rsidR="00CA3C4A" w:rsidRDefault="00CA3C4A" w:rsidP="001041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D1425FD2"/>
    <w:lvl w:ilvl="0" w:tplc="57361364">
      <w:start w:val="1"/>
      <w:numFmt w:val="bullet"/>
      <w:lvlText w:val="В"/>
      <w:lvlJc w:val="left"/>
    </w:lvl>
    <w:lvl w:ilvl="1" w:tplc="4832F33A">
      <w:numFmt w:val="decimal"/>
      <w:lvlText w:val=""/>
      <w:lvlJc w:val="left"/>
    </w:lvl>
    <w:lvl w:ilvl="2" w:tplc="A42E05BA">
      <w:numFmt w:val="decimal"/>
      <w:lvlText w:val=""/>
      <w:lvlJc w:val="left"/>
    </w:lvl>
    <w:lvl w:ilvl="3" w:tplc="0CEE6716">
      <w:numFmt w:val="decimal"/>
      <w:lvlText w:val=""/>
      <w:lvlJc w:val="left"/>
    </w:lvl>
    <w:lvl w:ilvl="4" w:tplc="19C278D8">
      <w:numFmt w:val="decimal"/>
      <w:lvlText w:val=""/>
      <w:lvlJc w:val="left"/>
    </w:lvl>
    <w:lvl w:ilvl="5" w:tplc="5C826052">
      <w:numFmt w:val="decimal"/>
      <w:lvlText w:val=""/>
      <w:lvlJc w:val="left"/>
    </w:lvl>
    <w:lvl w:ilvl="6" w:tplc="A004204E">
      <w:numFmt w:val="decimal"/>
      <w:lvlText w:val=""/>
      <w:lvlJc w:val="left"/>
    </w:lvl>
    <w:lvl w:ilvl="7" w:tplc="B05E8F64">
      <w:numFmt w:val="decimal"/>
      <w:lvlText w:val=""/>
      <w:lvlJc w:val="left"/>
    </w:lvl>
    <w:lvl w:ilvl="8" w:tplc="77F20898">
      <w:numFmt w:val="decimal"/>
      <w:lvlText w:val=""/>
      <w:lvlJc w:val="left"/>
    </w:lvl>
  </w:abstractNum>
  <w:abstractNum w:abstractNumId="1">
    <w:nsid w:val="00000124"/>
    <w:multiLevelType w:val="hybridMultilevel"/>
    <w:tmpl w:val="FA0A0078"/>
    <w:lvl w:ilvl="0" w:tplc="6FA0AE6A">
      <w:start w:val="1"/>
      <w:numFmt w:val="bullet"/>
      <w:lvlText w:val="С"/>
      <w:lvlJc w:val="left"/>
    </w:lvl>
    <w:lvl w:ilvl="1" w:tplc="CF36D506">
      <w:numFmt w:val="decimal"/>
      <w:lvlText w:val=""/>
      <w:lvlJc w:val="left"/>
    </w:lvl>
    <w:lvl w:ilvl="2" w:tplc="BF0E155C">
      <w:numFmt w:val="decimal"/>
      <w:lvlText w:val=""/>
      <w:lvlJc w:val="left"/>
    </w:lvl>
    <w:lvl w:ilvl="3" w:tplc="D8502D72">
      <w:numFmt w:val="decimal"/>
      <w:lvlText w:val=""/>
      <w:lvlJc w:val="left"/>
    </w:lvl>
    <w:lvl w:ilvl="4" w:tplc="D2803546">
      <w:numFmt w:val="decimal"/>
      <w:lvlText w:val=""/>
      <w:lvlJc w:val="left"/>
    </w:lvl>
    <w:lvl w:ilvl="5" w:tplc="114ABDC4">
      <w:numFmt w:val="decimal"/>
      <w:lvlText w:val=""/>
      <w:lvlJc w:val="left"/>
    </w:lvl>
    <w:lvl w:ilvl="6" w:tplc="AD7CDDCA">
      <w:numFmt w:val="decimal"/>
      <w:lvlText w:val=""/>
      <w:lvlJc w:val="left"/>
    </w:lvl>
    <w:lvl w:ilvl="7" w:tplc="1EC4935A">
      <w:numFmt w:val="decimal"/>
      <w:lvlText w:val=""/>
      <w:lvlJc w:val="left"/>
    </w:lvl>
    <w:lvl w:ilvl="8" w:tplc="510EE304">
      <w:numFmt w:val="decimal"/>
      <w:lvlText w:val=""/>
      <w:lvlJc w:val="left"/>
    </w:lvl>
  </w:abstractNum>
  <w:abstractNum w:abstractNumId="2">
    <w:nsid w:val="00000F3E"/>
    <w:multiLevelType w:val="hybridMultilevel"/>
    <w:tmpl w:val="A7503656"/>
    <w:lvl w:ilvl="0" w:tplc="D6C62244">
      <w:start w:val="1"/>
      <w:numFmt w:val="bullet"/>
      <w:lvlText w:val=""/>
      <w:lvlJc w:val="left"/>
    </w:lvl>
    <w:lvl w:ilvl="1" w:tplc="E776451A">
      <w:numFmt w:val="decimal"/>
      <w:lvlText w:val=""/>
      <w:lvlJc w:val="left"/>
    </w:lvl>
    <w:lvl w:ilvl="2" w:tplc="665094DE">
      <w:numFmt w:val="decimal"/>
      <w:lvlText w:val=""/>
      <w:lvlJc w:val="left"/>
    </w:lvl>
    <w:lvl w:ilvl="3" w:tplc="9C60AA12">
      <w:numFmt w:val="decimal"/>
      <w:lvlText w:val=""/>
      <w:lvlJc w:val="left"/>
    </w:lvl>
    <w:lvl w:ilvl="4" w:tplc="0B5C4612">
      <w:numFmt w:val="decimal"/>
      <w:lvlText w:val=""/>
      <w:lvlJc w:val="left"/>
    </w:lvl>
    <w:lvl w:ilvl="5" w:tplc="B142DCC6">
      <w:numFmt w:val="decimal"/>
      <w:lvlText w:val=""/>
      <w:lvlJc w:val="left"/>
    </w:lvl>
    <w:lvl w:ilvl="6" w:tplc="12BC052C">
      <w:numFmt w:val="decimal"/>
      <w:lvlText w:val=""/>
      <w:lvlJc w:val="left"/>
    </w:lvl>
    <w:lvl w:ilvl="7" w:tplc="AAD2CDCC">
      <w:numFmt w:val="decimal"/>
      <w:lvlText w:val=""/>
      <w:lvlJc w:val="left"/>
    </w:lvl>
    <w:lvl w:ilvl="8" w:tplc="C2FA9C90">
      <w:numFmt w:val="decimal"/>
      <w:lvlText w:val=""/>
      <w:lvlJc w:val="left"/>
    </w:lvl>
  </w:abstractNum>
  <w:abstractNum w:abstractNumId="3">
    <w:nsid w:val="000012DB"/>
    <w:multiLevelType w:val="hybridMultilevel"/>
    <w:tmpl w:val="0282725E"/>
    <w:lvl w:ilvl="0" w:tplc="EBE2DF54">
      <w:start w:val="1"/>
      <w:numFmt w:val="decimal"/>
      <w:lvlText w:val="%1."/>
      <w:lvlJc w:val="left"/>
    </w:lvl>
    <w:lvl w:ilvl="1" w:tplc="44061AA4">
      <w:numFmt w:val="decimal"/>
      <w:lvlText w:val=""/>
      <w:lvlJc w:val="left"/>
    </w:lvl>
    <w:lvl w:ilvl="2" w:tplc="7DAA5A74">
      <w:numFmt w:val="decimal"/>
      <w:lvlText w:val=""/>
      <w:lvlJc w:val="left"/>
    </w:lvl>
    <w:lvl w:ilvl="3" w:tplc="8438F626">
      <w:numFmt w:val="decimal"/>
      <w:lvlText w:val=""/>
      <w:lvlJc w:val="left"/>
    </w:lvl>
    <w:lvl w:ilvl="4" w:tplc="CF8229CC">
      <w:numFmt w:val="decimal"/>
      <w:lvlText w:val=""/>
      <w:lvlJc w:val="left"/>
    </w:lvl>
    <w:lvl w:ilvl="5" w:tplc="F796D62C">
      <w:numFmt w:val="decimal"/>
      <w:lvlText w:val=""/>
      <w:lvlJc w:val="left"/>
    </w:lvl>
    <w:lvl w:ilvl="6" w:tplc="F4CA6AA2">
      <w:numFmt w:val="decimal"/>
      <w:lvlText w:val=""/>
      <w:lvlJc w:val="left"/>
    </w:lvl>
    <w:lvl w:ilvl="7" w:tplc="69148A74">
      <w:numFmt w:val="decimal"/>
      <w:lvlText w:val=""/>
      <w:lvlJc w:val="left"/>
    </w:lvl>
    <w:lvl w:ilvl="8" w:tplc="FC4465FC">
      <w:numFmt w:val="decimal"/>
      <w:lvlText w:val=""/>
      <w:lvlJc w:val="left"/>
    </w:lvl>
  </w:abstractNum>
  <w:abstractNum w:abstractNumId="4">
    <w:nsid w:val="0000153C"/>
    <w:multiLevelType w:val="hybridMultilevel"/>
    <w:tmpl w:val="DB62FE42"/>
    <w:lvl w:ilvl="0" w:tplc="C0B68640">
      <w:start w:val="1"/>
      <w:numFmt w:val="bullet"/>
      <w:lvlText w:val="с"/>
      <w:lvlJc w:val="left"/>
    </w:lvl>
    <w:lvl w:ilvl="1" w:tplc="D0A03FCC">
      <w:numFmt w:val="decimal"/>
      <w:lvlText w:val=""/>
      <w:lvlJc w:val="left"/>
    </w:lvl>
    <w:lvl w:ilvl="2" w:tplc="DB7A5A1A">
      <w:numFmt w:val="decimal"/>
      <w:lvlText w:val=""/>
      <w:lvlJc w:val="left"/>
    </w:lvl>
    <w:lvl w:ilvl="3" w:tplc="F8CC2CA2">
      <w:numFmt w:val="decimal"/>
      <w:lvlText w:val=""/>
      <w:lvlJc w:val="left"/>
    </w:lvl>
    <w:lvl w:ilvl="4" w:tplc="8EB63D64">
      <w:numFmt w:val="decimal"/>
      <w:lvlText w:val=""/>
      <w:lvlJc w:val="left"/>
    </w:lvl>
    <w:lvl w:ilvl="5" w:tplc="948E9646">
      <w:numFmt w:val="decimal"/>
      <w:lvlText w:val=""/>
      <w:lvlJc w:val="left"/>
    </w:lvl>
    <w:lvl w:ilvl="6" w:tplc="7CE2686C">
      <w:numFmt w:val="decimal"/>
      <w:lvlText w:val=""/>
      <w:lvlJc w:val="left"/>
    </w:lvl>
    <w:lvl w:ilvl="7" w:tplc="8E40D31E">
      <w:numFmt w:val="decimal"/>
      <w:lvlText w:val=""/>
      <w:lvlJc w:val="left"/>
    </w:lvl>
    <w:lvl w:ilvl="8" w:tplc="C59C7642">
      <w:numFmt w:val="decimal"/>
      <w:lvlText w:val=""/>
      <w:lvlJc w:val="left"/>
    </w:lvl>
  </w:abstractNum>
  <w:abstractNum w:abstractNumId="5">
    <w:nsid w:val="00001547"/>
    <w:multiLevelType w:val="hybridMultilevel"/>
    <w:tmpl w:val="EB8CE888"/>
    <w:lvl w:ilvl="0" w:tplc="2E18A090">
      <w:start w:val="2"/>
      <w:numFmt w:val="decimal"/>
      <w:lvlText w:val="%1."/>
      <w:lvlJc w:val="left"/>
    </w:lvl>
    <w:lvl w:ilvl="1" w:tplc="46A239E4">
      <w:start w:val="3"/>
      <w:numFmt w:val="decimal"/>
      <w:lvlText w:val="%2."/>
      <w:lvlJc w:val="left"/>
    </w:lvl>
    <w:lvl w:ilvl="2" w:tplc="2DF8FB94">
      <w:numFmt w:val="decimal"/>
      <w:lvlText w:val=""/>
      <w:lvlJc w:val="left"/>
    </w:lvl>
    <w:lvl w:ilvl="3" w:tplc="E7C8605E">
      <w:numFmt w:val="decimal"/>
      <w:lvlText w:val=""/>
      <w:lvlJc w:val="left"/>
    </w:lvl>
    <w:lvl w:ilvl="4" w:tplc="6A26C40A">
      <w:numFmt w:val="decimal"/>
      <w:lvlText w:val=""/>
      <w:lvlJc w:val="left"/>
    </w:lvl>
    <w:lvl w:ilvl="5" w:tplc="5EAC5FE6">
      <w:numFmt w:val="decimal"/>
      <w:lvlText w:val=""/>
      <w:lvlJc w:val="left"/>
    </w:lvl>
    <w:lvl w:ilvl="6" w:tplc="9348C016">
      <w:numFmt w:val="decimal"/>
      <w:lvlText w:val=""/>
      <w:lvlJc w:val="left"/>
    </w:lvl>
    <w:lvl w:ilvl="7" w:tplc="9A4A9A0C">
      <w:numFmt w:val="decimal"/>
      <w:lvlText w:val=""/>
      <w:lvlJc w:val="left"/>
    </w:lvl>
    <w:lvl w:ilvl="8" w:tplc="45424F0C">
      <w:numFmt w:val="decimal"/>
      <w:lvlText w:val=""/>
      <w:lvlJc w:val="left"/>
    </w:lvl>
  </w:abstractNum>
  <w:abstractNum w:abstractNumId="6">
    <w:nsid w:val="00002D12"/>
    <w:multiLevelType w:val="hybridMultilevel"/>
    <w:tmpl w:val="33D26DC8"/>
    <w:lvl w:ilvl="0" w:tplc="159EC7C8">
      <w:start w:val="3"/>
      <w:numFmt w:val="decimal"/>
      <w:lvlText w:val="%1."/>
      <w:lvlJc w:val="left"/>
    </w:lvl>
    <w:lvl w:ilvl="1" w:tplc="FC8C2848">
      <w:numFmt w:val="decimal"/>
      <w:lvlText w:val=""/>
      <w:lvlJc w:val="left"/>
    </w:lvl>
    <w:lvl w:ilvl="2" w:tplc="D00E6576">
      <w:numFmt w:val="decimal"/>
      <w:lvlText w:val=""/>
      <w:lvlJc w:val="left"/>
    </w:lvl>
    <w:lvl w:ilvl="3" w:tplc="DE7CCB4A">
      <w:numFmt w:val="decimal"/>
      <w:lvlText w:val=""/>
      <w:lvlJc w:val="left"/>
    </w:lvl>
    <w:lvl w:ilvl="4" w:tplc="50C2B15C">
      <w:numFmt w:val="decimal"/>
      <w:lvlText w:val=""/>
      <w:lvlJc w:val="left"/>
    </w:lvl>
    <w:lvl w:ilvl="5" w:tplc="A6F48742">
      <w:numFmt w:val="decimal"/>
      <w:lvlText w:val=""/>
      <w:lvlJc w:val="left"/>
    </w:lvl>
    <w:lvl w:ilvl="6" w:tplc="696CEEE8">
      <w:numFmt w:val="decimal"/>
      <w:lvlText w:val=""/>
      <w:lvlJc w:val="left"/>
    </w:lvl>
    <w:lvl w:ilvl="7" w:tplc="D7707474">
      <w:numFmt w:val="decimal"/>
      <w:lvlText w:val=""/>
      <w:lvlJc w:val="left"/>
    </w:lvl>
    <w:lvl w:ilvl="8" w:tplc="F36C1B48">
      <w:numFmt w:val="decimal"/>
      <w:lvlText w:val=""/>
      <w:lvlJc w:val="left"/>
    </w:lvl>
  </w:abstractNum>
  <w:abstractNum w:abstractNumId="7">
    <w:nsid w:val="0000305E"/>
    <w:multiLevelType w:val="hybridMultilevel"/>
    <w:tmpl w:val="9EBC0FEE"/>
    <w:lvl w:ilvl="0" w:tplc="927AD3F0">
      <w:start w:val="1"/>
      <w:numFmt w:val="bullet"/>
      <w:lvlText w:val=""/>
      <w:lvlJc w:val="left"/>
    </w:lvl>
    <w:lvl w:ilvl="1" w:tplc="28943846">
      <w:numFmt w:val="decimal"/>
      <w:lvlText w:val=""/>
      <w:lvlJc w:val="left"/>
    </w:lvl>
    <w:lvl w:ilvl="2" w:tplc="3250AA5A">
      <w:numFmt w:val="decimal"/>
      <w:lvlText w:val=""/>
      <w:lvlJc w:val="left"/>
    </w:lvl>
    <w:lvl w:ilvl="3" w:tplc="CDD60F90">
      <w:numFmt w:val="decimal"/>
      <w:lvlText w:val=""/>
      <w:lvlJc w:val="left"/>
    </w:lvl>
    <w:lvl w:ilvl="4" w:tplc="677C5F64">
      <w:numFmt w:val="decimal"/>
      <w:lvlText w:val=""/>
      <w:lvlJc w:val="left"/>
    </w:lvl>
    <w:lvl w:ilvl="5" w:tplc="F4BC7286">
      <w:numFmt w:val="decimal"/>
      <w:lvlText w:val=""/>
      <w:lvlJc w:val="left"/>
    </w:lvl>
    <w:lvl w:ilvl="6" w:tplc="F354A7BE">
      <w:numFmt w:val="decimal"/>
      <w:lvlText w:val=""/>
      <w:lvlJc w:val="left"/>
    </w:lvl>
    <w:lvl w:ilvl="7" w:tplc="A3F09A82">
      <w:numFmt w:val="decimal"/>
      <w:lvlText w:val=""/>
      <w:lvlJc w:val="left"/>
    </w:lvl>
    <w:lvl w:ilvl="8" w:tplc="D8361D3A">
      <w:numFmt w:val="decimal"/>
      <w:lvlText w:val=""/>
      <w:lvlJc w:val="left"/>
    </w:lvl>
  </w:abstractNum>
  <w:abstractNum w:abstractNumId="8">
    <w:nsid w:val="0000390C"/>
    <w:multiLevelType w:val="hybridMultilevel"/>
    <w:tmpl w:val="FBDA77C4"/>
    <w:lvl w:ilvl="0" w:tplc="F8C67FFA">
      <w:start w:val="1"/>
      <w:numFmt w:val="bullet"/>
      <w:lvlText w:val="с"/>
      <w:lvlJc w:val="left"/>
    </w:lvl>
    <w:lvl w:ilvl="1" w:tplc="1856F18A">
      <w:start w:val="1"/>
      <w:numFmt w:val="bullet"/>
      <w:lvlText w:val="А"/>
      <w:lvlJc w:val="left"/>
    </w:lvl>
    <w:lvl w:ilvl="2" w:tplc="C888882E">
      <w:numFmt w:val="decimal"/>
      <w:lvlText w:val=""/>
      <w:lvlJc w:val="left"/>
    </w:lvl>
    <w:lvl w:ilvl="3" w:tplc="CC32439C">
      <w:numFmt w:val="decimal"/>
      <w:lvlText w:val=""/>
      <w:lvlJc w:val="left"/>
    </w:lvl>
    <w:lvl w:ilvl="4" w:tplc="43A0B43C">
      <w:numFmt w:val="decimal"/>
      <w:lvlText w:val=""/>
      <w:lvlJc w:val="left"/>
    </w:lvl>
    <w:lvl w:ilvl="5" w:tplc="D26AB608">
      <w:numFmt w:val="decimal"/>
      <w:lvlText w:val=""/>
      <w:lvlJc w:val="left"/>
    </w:lvl>
    <w:lvl w:ilvl="6" w:tplc="CC88F650">
      <w:numFmt w:val="decimal"/>
      <w:lvlText w:val=""/>
      <w:lvlJc w:val="left"/>
    </w:lvl>
    <w:lvl w:ilvl="7" w:tplc="E5C09DEE">
      <w:numFmt w:val="decimal"/>
      <w:lvlText w:val=""/>
      <w:lvlJc w:val="left"/>
    </w:lvl>
    <w:lvl w:ilvl="8" w:tplc="3D64B544">
      <w:numFmt w:val="decimal"/>
      <w:lvlText w:val=""/>
      <w:lvlJc w:val="left"/>
    </w:lvl>
  </w:abstractNum>
  <w:abstractNum w:abstractNumId="9">
    <w:nsid w:val="000039B3"/>
    <w:multiLevelType w:val="hybridMultilevel"/>
    <w:tmpl w:val="B8B80902"/>
    <w:lvl w:ilvl="0" w:tplc="F45AB50C">
      <w:start w:val="2"/>
      <w:numFmt w:val="decimal"/>
      <w:lvlText w:val="%1."/>
      <w:lvlJc w:val="left"/>
    </w:lvl>
    <w:lvl w:ilvl="1" w:tplc="13A64C32">
      <w:numFmt w:val="decimal"/>
      <w:lvlText w:val=""/>
      <w:lvlJc w:val="left"/>
    </w:lvl>
    <w:lvl w:ilvl="2" w:tplc="87D8DED6">
      <w:numFmt w:val="decimal"/>
      <w:lvlText w:val=""/>
      <w:lvlJc w:val="left"/>
    </w:lvl>
    <w:lvl w:ilvl="3" w:tplc="70F04AE4">
      <w:numFmt w:val="decimal"/>
      <w:lvlText w:val=""/>
      <w:lvlJc w:val="left"/>
    </w:lvl>
    <w:lvl w:ilvl="4" w:tplc="8B82A2C6">
      <w:numFmt w:val="decimal"/>
      <w:lvlText w:val=""/>
      <w:lvlJc w:val="left"/>
    </w:lvl>
    <w:lvl w:ilvl="5" w:tplc="EF2E6914">
      <w:numFmt w:val="decimal"/>
      <w:lvlText w:val=""/>
      <w:lvlJc w:val="left"/>
    </w:lvl>
    <w:lvl w:ilvl="6" w:tplc="8A345F0E">
      <w:numFmt w:val="decimal"/>
      <w:lvlText w:val=""/>
      <w:lvlJc w:val="left"/>
    </w:lvl>
    <w:lvl w:ilvl="7" w:tplc="F7F4EFEA">
      <w:numFmt w:val="decimal"/>
      <w:lvlText w:val=""/>
      <w:lvlJc w:val="left"/>
    </w:lvl>
    <w:lvl w:ilvl="8" w:tplc="ADA2B0B8">
      <w:numFmt w:val="decimal"/>
      <w:lvlText w:val=""/>
      <w:lvlJc w:val="left"/>
    </w:lvl>
  </w:abstractNum>
  <w:abstractNum w:abstractNumId="10">
    <w:nsid w:val="0000440D"/>
    <w:multiLevelType w:val="hybridMultilevel"/>
    <w:tmpl w:val="A0A6AB4C"/>
    <w:lvl w:ilvl="0" w:tplc="136A413C">
      <w:start w:val="1"/>
      <w:numFmt w:val="bullet"/>
      <w:lvlText w:val="В"/>
      <w:lvlJc w:val="left"/>
    </w:lvl>
    <w:lvl w:ilvl="1" w:tplc="23D29FD4">
      <w:numFmt w:val="decimal"/>
      <w:lvlText w:val=""/>
      <w:lvlJc w:val="left"/>
    </w:lvl>
    <w:lvl w:ilvl="2" w:tplc="114600EC">
      <w:numFmt w:val="decimal"/>
      <w:lvlText w:val=""/>
      <w:lvlJc w:val="left"/>
    </w:lvl>
    <w:lvl w:ilvl="3" w:tplc="C4EE807C">
      <w:numFmt w:val="decimal"/>
      <w:lvlText w:val=""/>
      <w:lvlJc w:val="left"/>
    </w:lvl>
    <w:lvl w:ilvl="4" w:tplc="9A342166">
      <w:numFmt w:val="decimal"/>
      <w:lvlText w:val=""/>
      <w:lvlJc w:val="left"/>
    </w:lvl>
    <w:lvl w:ilvl="5" w:tplc="BD26031A">
      <w:numFmt w:val="decimal"/>
      <w:lvlText w:val=""/>
      <w:lvlJc w:val="left"/>
    </w:lvl>
    <w:lvl w:ilvl="6" w:tplc="74D20BCE">
      <w:numFmt w:val="decimal"/>
      <w:lvlText w:val=""/>
      <w:lvlJc w:val="left"/>
    </w:lvl>
    <w:lvl w:ilvl="7" w:tplc="537416A2">
      <w:numFmt w:val="decimal"/>
      <w:lvlText w:val=""/>
      <w:lvlJc w:val="left"/>
    </w:lvl>
    <w:lvl w:ilvl="8" w:tplc="CBE22E02">
      <w:numFmt w:val="decimal"/>
      <w:lvlText w:val=""/>
      <w:lvlJc w:val="left"/>
    </w:lvl>
  </w:abstractNum>
  <w:abstractNum w:abstractNumId="11">
    <w:nsid w:val="0000491C"/>
    <w:multiLevelType w:val="hybridMultilevel"/>
    <w:tmpl w:val="5E02DB4A"/>
    <w:lvl w:ilvl="0" w:tplc="5F9ECBFC">
      <w:start w:val="1"/>
      <w:numFmt w:val="bullet"/>
      <w:lvlText w:val="и"/>
      <w:lvlJc w:val="left"/>
    </w:lvl>
    <w:lvl w:ilvl="1" w:tplc="080E68DA">
      <w:numFmt w:val="decimal"/>
      <w:lvlText w:val=""/>
      <w:lvlJc w:val="left"/>
    </w:lvl>
    <w:lvl w:ilvl="2" w:tplc="D7A464A4">
      <w:numFmt w:val="decimal"/>
      <w:lvlText w:val=""/>
      <w:lvlJc w:val="left"/>
    </w:lvl>
    <w:lvl w:ilvl="3" w:tplc="6AC8EE3A">
      <w:numFmt w:val="decimal"/>
      <w:lvlText w:val=""/>
      <w:lvlJc w:val="left"/>
    </w:lvl>
    <w:lvl w:ilvl="4" w:tplc="ED904BA2">
      <w:numFmt w:val="decimal"/>
      <w:lvlText w:val=""/>
      <w:lvlJc w:val="left"/>
    </w:lvl>
    <w:lvl w:ilvl="5" w:tplc="EF983D8E">
      <w:numFmt w:val="decimal"/>
      <w:lvlText w:val=""/>
      <w:lvlJc w:val="left"/>
    </w:lvl>
    <w:lvl w:ilvl="6" w:tplc="D2E8C128">
      <w:numFmt w:val="decimal"/>
      <w:lvlText w:val=""/>
      <w:lvlJc w:val="left"/>
    </w:lvl>
    <w:lvl w:ilvl="7" w:tplc="D1EE3F24">
      <w:numFmt w:val="decimal"/>
      <w:lvlText w:val=""/>
      <w:lvlJc w:val="left"/>
    </w:lvl>
    <w:lvl w:ilvl="8" w:tplc="A5821BC8">
      <w:numFmt w:val="decimal"/>
      <w:lvlText w:val=""/>
      <w:lvlJc w:val="left"/>
    </w:lvl>
  </w:abstractNum>
  <w:abstractNum w:abstractNumId="12">
    <w:nsid w:val="00004D06"/>
    <w:multiLevelType w:val="hybridMultilevel"/>
    <w:tmpl w:val="35021DB8"/>
    <w:lvl w:ilvl="0" w:tplc="801C4048">
      <w:start w:val="1"/>
      <w:numFmt w:val="decimal"/>
      <w:lvlText w:val="%1."/>
      <w:lvlJc w:val="left"/>
    </w:lvl>
    <w:lvl w:ilvl="1" w:tplc="78024C6C">
      <w:numFmt w:val="decimal"/>
      <w:lvlText w:val=""/>
      <w:lvlJc w:val="left"/>
    </w:lvl>
    <w:lvl w:ilvl="2" w:tplc="2B1E74F6">
      <w:numFmt w:val="decimal"/>
      <w:lvlText w:val=""/>
      <w:lvlJc w:val="left"/>
    </w:lvl>
    <w:lvl w:ilvl="3" w:tplc="70E2E868">
      <w:numFmt w:val="decimal"/>
      <w:lvlText w:val=""/>
      <w:lvlJc w:val="left"/>
    </w:lvl>
    <w:lvl w:ilvl="4" w:tplc="96F84022">
      <w:numFmt w:val="decimal"/>
      <w:lvlText w:val=""/>
      <w:lvlJc w:val="left"/>
    </w:lvl>
    <w:lvl w:ilvl="5" w:tplc="D624C654">
      <w:numFmt w:val="decimal"/>
      <w:lvlText w:val=""/>
      <w:lvlJc w:val="left"/>
    </w:lvl>
    <w:lvl w:ilvl="6" w:tplc="317CAFD2">
      <w:numFmt w:val="decimal"/>
      <w:lvlText w:val=""/>
      <w:lvlJc w:val="left"/>
    </w:lvl>
    <w:lvl w:ilvl="7" w:tplc="7FA6786C">
      <w:numFmt w:val="decimal"/>
      <w:lvlText w:val=""/>
      <w:lvlJc w:val="left"/>
    </w:lvl>
    <w:lvl w:ilvl="8" w:tplc="5C5A5632">
      <w:numFmt w:val="decimal"/>
      <w:lvlText w:val=""/>
      <w:lvlJc w:val="left"/>
    </w:lvl>
  </w:abstractNum>
  <w:abstractNum w:abstractNumId="13">
    <w:nsid w:val="00004DB7"/>
    <w:multiLevelType w:val="hybridMultilevel"/>
    <w:tmpl w:val="43B4B64A"/>
    <w:lvl w:ilvl="0" w:tplc="A578851A">
      <w:start w:val="1"/>
      <w:numFmt w:val="bullet"/>
      <w:lvlText w:val="…"/>
      <w:lvlJc w:val="left"/>
    </w:lvl>
    <w:lvl w:ilvl="1" w:tplc="D3F855C6">
      <w:numFmt w:val="decimal"/>
      <w:lvlText w:val=""/>
      <w:lvlJc w:val="left"/>
    </w:lvl>
    <w:lvl w:ilvl="2" w:tplc="F286B02E">
      <w:numFmt w:val="decimal"/>
      <w:lvlText w:val=""/>
      <w:lvlJc w:val="left"/>
    </w:lvl>
    <w:lvl w:ilvl="3" w:tplc="4538FE22">
      <w:numFmt w:val="decimal"/>
      <w:lvlText w:val=""/>
      <w:lvlJc w:val="left"/>
    </w:lvl>
    <w:lvl w:ilvl="4" w:tplc="F168B5E2">
      <w:numFmt w:val="decimal"/>
      <w:lvlText w:val=""/>
      <w:lvlJc w:val="left"/>
    </w:lvl>
    <w:lvl w:ilvl="5" w:tplc="3EF844FC">
      <w:numFmt w:val="decimal"/>
      <w:lvlText w:val=""/>
      <w:lvlJc w:val="left"/>
    </w:lvl>
    <w:lvl w:ilvl="6" w:tplc="E3CCA086">
      <w:numFmt w:val="decimal"/>
      <w:lvlText w:val=""/>
      <w:lvlJc w:val="left"/>
    </w:lvl>
    <w:lvl w:ilvl="7" w:tplc="BB589C4A">
      <w:numFmt w:val="decimal"/>
      <w:lvlText w:val=""/>
      <w:lvlJc w:val="left"/>
    </w:lvl>
    <w:lvl w:ilvl="8" w:tplc="6FA82124">
      <w:numFmt w:val="decimal"/>
      <w:lvlText w:val=""/>
      <w:lvlJc w:val="left"/>
    </w:lvl>
  </w:abstractNum>
  <w:abstractNum w:abstractNumId="14">
    <w:nsid w:val="000054DE"/>
    <w:multiLevelType w:val="hybridMultilevel"/>
    <w:tmpl w:val="E06C4E92"/>
    <w:lvl w:ilvl="0" w:tplc="BBF41FB2">
      <w:start w:val="4"/>
      <w:numFmt w:val="decimal"/>
      <w:lvlText w:val="%1."/>
      <w:lvlJc w:val="left"/>
    </w:lvl>
    <w:lvl w:ilvl="1" w:tplc="69EE65E8">
      <w:numFmt w:val="decimal"/>
      <w:lvlText w:val=""/>
      <w:lvlJc w:val="left"/>
    </w:lvl>
    <w:lvl w:ilvl="2" w:tplc="15BE5968">
      <w:numFmt w:val="decimal"/>
      <w:lvlText w:val=""/>
      <w:lvlJc w:val="left"/>
    </w:lvl>
    <w:lvl w:ilvl="3" w:tplc="56E02EF6">
      <w:numFmt w:val="decimal"/>
      <w:lvlText w:val=""/>
      <w:lvlJc w:val="left"/>
    </w:lvl>
    <w:lvl w:ilvl="4" w:tplc="1C0202E8">
      <w:numFmt w:val="decimal"/>
      <w:lvlText w:val=""/>
      <w:lvlJc w:val="left"/>
    </w:lvl>
    <w:lvl w:ilvl="5" w:tplc="BA96B0CE">
      <w:numFmt w:val="decimal"/>
      <w:lvlText w:val=""/>
      <w:lvlJc w:val="left"/>
    </w:lvl>
    <w:lvl w:ilvl="6" w:tplc="4D4CF596">
      <w:numFmt w:val="decimal"/>
      <w:lvlText w:val=""/>
      <w:lvlJc w:val="left"/>
    </w:lvl>
    <w:lvl w:ilvl="7" w:tplc="0598F6B4">
      <w:numFmt w:val="decimal"/>
      <w:lvlText w:val=""/>
      <w:lvlJc w:val="left"/>
    </w:lvl>
    <w:lvl w:ilvl="8" w:tplc="FB0E15F4">
      <w:numFmt w:val="decimal"/>
      <w:lvlText w:val=""/>
      <w:lvlJc w:val="left"/>
    </w:lvl>
  </w:abstractNum>
  <w:abstractNum w:abstractNumId="15">
    <w:nsid w:val="00007E87"/>
    <w:multiLevelType w:val="hybridMultilevel"/>
    <w:tmpl w:val="38B8424C"/>
    <w:lvl w:ilvl="0" w:tplc="CB809382">
      <w:start w:val="1"/>
      <w:numFmt w:val="bullet"/>
      <w:lvlText w:val="В"/>
      <w:lvlJc w:val="left"/>
    </w:lvl>
    <w:lvl w:ilvl="1" w:tplc="79346184">
      <w:numFmt w:val="decimal"/>
      <w:lvlText w:val=""/>
      <w:lvlJc w:val="left"/>
    </w:lvl>
    <w:lvl w:ilvl="2" w:tplc="8F9A73B2">
      <w:numFmt w:val="decimal"/>
      <w:lvlText w:val=""/>
      <w:lvlJc w:val="left"/>
    </w:lvl>
    <w:lvl w:ilvl="3" w:tplc="DC8EF08C">
      <w:numFmt w:val="decimal"/>
      <w:lvlText w:val=""/>
      <w:lvlJc w:val="left"/>
    </w:lvl>
    <w:lvl w:ilvl="4" w:tplc="DE46A922">
      <w:numFmt w:val="decimal"/>
      <w:lvlText w:val=""/>
      <w:lvlJc w:val="left"/>
    </w:lvl>
    <w:lvl w:ilvl="5" w:tplc="1B982106">
      <w:numFmt w:val="decimal"/>
      <w:lvlText w:val=""/>
      <w:lvlJc w:val="left"/>
    </w:lvl>
    <w:lvl w:ilvl="6" w:tplc="4E346E7A">
      <w:numFmt w:val="decimal"/>
      <w:lvlText w:val=""/>
      <w:lvlJc w:val="left"/>
    </w:lvl>
    <w:lvl w:ilvl="7" w:tplc="96584E26">
      <w:numFmt w:val="decimal"/>
      <w:lvlText w:val=""/>
      <w:lvlJc w:val="left"/>
    </w:lvl>
    <w:lvl w:ilvl="8" w:tplc="87288E50">
      <w:numFmt w:val="decimal"/>
      <w:lvlText w:val=""/>
      <w:lvlJc w:val="left"/>
    </w:lvl>
  </w:abstractNum>
  <w:abstractNum w:abstractNumId="16">
    <w:nsid w:val="17316350"/>
    <w:multiLevelType w:val="hybridMultilevel"/>
    <w:tmpl w:val="8370F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BBB0FF0"/>
    <w:multiLevelType w:val="hybridMultilevel"/>
    <w:tmpl w:val="1DF6C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EF5375"/>
    <w:multiLevelType w:val="hybridMultilevel"/>
    <w:tmpl w:val="02921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E95DC5"/>
    <w:multiLevelType w:val="hybridMultilevel"/>
    <w:tmpl w:val="210C2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A16358"/>
    <w:multiLevelType w:val="hybridMultilevel"/>
    <w:tmpl w:val="CE16C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EA475F"/>
    <w:multiLevelType w:val="hybridMultilevel"/>
    <w:tmpl w:val="B3FEA0AC"/>
    <w:lvl w:ilvl="0" w:tplc="A9F80A5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5"/>
  </w:num>
  <w:num w:numId="4">
    <w:abstractNumId w:val="8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5"/>
  </w:num>
  <w:num w:numId="14">
    <w:abstractNumId w:val="14"/>
  </w:num>
  <w:num w:numId="15">
    <w:abstractNumId w:val="9"/>
  </w:num>
  <w:num w:numId="16">
    <w:abstractNumId w:val="6"/>
  </w:num>
  <w:num w:numId="17">
    <w:abstractNumId w:val="17"/>
  </w:num>
  <w:num w:numId="18">
    <w:abstractNumId w:val="16"/>
  </w:num>
  <w:num w:numId="19">
    <w:abstractNumId w:val="19"/>
  </w:num>
  <w:num w:numId="20">
    <w:abstractNumId w:val="20"/>
  </w:num>
  <w:num w:numId="21">
    <w:abstractNumId w:val="18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8596E"/>
    <w:rsid w:val="00003F9F"/>
    <w:rsid w:val="00050584"/>
    <w:rsid w:val="00091D86"/>
    <w:rsid w:val="001040DA"/>
    <w:rsid w:val="0010418D"/>
    <w:rsid w:val="00146AC6"/>
    <w:rsid w:val="001546CA"/>
    <w:rsid w:val="0020399F"/>
    <w:rsid w:val="0023793F"/>
    <w:rsid w:val="002735FA"/>
    <w:rsid w:val="002E2ACB"/>
    <w:rsid w:val="003709EF"/>
    <w:rsid w:val="004121FE"/>
    <w:rsid w:val="00412E31"/>
    <w:rsid w:val="004C271F"/>
    <w:rsid w:val="004D41B1"/>
    <w:rsid w:val="005330D0"/>
    <w:rsid w:val="005F6ADE"/>
    <w:rsid w:val="00620A94"/>
    <w:rsid w:val="00634E2B"/>
    <w:rsid w:val="00664225"/>
    <w:rsid w:val="006F10BF"/>
    <w:rsid w:val="006F741B"/>
    <w:rsid w:val="00710A1A"/>
    <w:rsid w:val="0072137D"/>
    <w:rsid w:val="00734D7A"/>
    <w:rsid w:val="00736B57"/>
    <w:rsid w:val="00753E94"/>
    <w:rsid w:val="00777E07"/>
    <w:rsid w:val="007A669A"/>
    <w:rsid w:val="007D3DB7"/>
    <w:rsid w:val="00802515"/>
    <w:rsid w:val="00826A85"/>
    <w:rsid w:val="00944EC4"/>
    <w:rsid w:val="00965D43"/>
    <w:rsid w:val="00967F66"/>
    <w:rsid w:val="00975D5A"/>
    <w:rsid w:val="00A224CB"/>
    <w:rsid w:val="00A24BD7"/>
    <w:rsid w:val="00AA5339"/>
    <w:rsid w:val="00AD63A6"/>
    <w:rsid w:val="00B132D1"/>
    <w:rsid w:val="00B97300"/>
    <w:rsid w:val="00BC6D75"/>
    <w:rsid w:val="00BD29E9"/>
    <w:rsid w:val="00BE1315"/>
    <w:rsid w:val="00C12E3F"/>
    <w:rsid w:val="00C4076F"/>
    <w:rsid w:val="00CA3C4A"/>
    <w:rsid w:val="00CA664B"/>
    <w:rsid w:val="00CC2F3D"/>
    <w:rsid w:val="00D65ED1"/>
    <w:rsid w:val="00D8596E"/>
    <w:rsid w:val="00D86453"/>
    <w:rsid w:val="00DB1BA1"/>
    <w:rsid w:val="00E5525A"/>
    <w:rsid w:val="00E85AA4"/>
    <w:rsid w:val="00EC7A32"/>
    <w:rsid w:val="00EE20CB"/>
    <w:rsid w:val="00F03115"/>
    <w:rsid w:val="00F11CC7"/>
    <w:rsid w:val="00F142E0"/>
    <w:rsid w:val="00F3333C"/>
    <w:rsid w:val="00FE5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ACB"/>
  </w:style>
  <w:style w:type="paragraph" w:styleId="1">
    <w:name w:val="heading 1"/>
    <w:basedOn w:val="a"/>
    <w:next w:val="a"/>
    <w:link w:val="10"/>
    <w:uiPriority w:val="9"/>
    <w:qFormat/>
    <w:rsid w:val="00BC6D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6D7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2E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E3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E5C9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041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0418D"/>
  </w:style>
  <w:style w:type="paragraph" w:styleId="a9">
    <w:name w:val="footer"/>
    <w:basedOn w:val="a"/>
    <w:link w:val="aa"/>
    <w:uiPriority w:val="99"/>
    <w:unhideWhenUsed/>
    <w:rsid w:val="001041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0418D"/>
  </w:style>
  <w:style w:type="table" w:styleId="ab">
    <w:name w:val="Table Grid"/>
    <w:basedOn w:val="a1"/>
    <w:uiPriority w:val="59"/>
    <w:rsid w:val="00E552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C6D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BC6D75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C6D75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BC6D7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BC6D75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9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466A7-7909-4EAB-9A27-E84927471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1641</Words>
  <Characters>9354</Characters>
  <Application>Microsoft Office Word</Application>
  <DocSecurity>0</DocSecurity>
  <Lines>77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Batina LV</cp:lastModifiedBy>
  <cp:revision>18</cp:revision>
  <dcterms:created xsi:type="dcterms:W3CDTF">2024-03-10T11:15:00Z</dcterms:created>
  <dcterms:modified xsi:type="dcterms:W3CDTF">2025-08-25T14:55:00Z</dcterms:modified>
</cp:coreProperties>
</file>