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8563E">
      <w:pPr>
        <w:shd w:val="clear" w:color="auto" w:fill="FFFFFF"/>
        <w:jc w:val="center"/>
        <w:rPr>
          <w:rFonts w:ascii="Times New Roman" w:hAnsi="Times New Roman" w:cs="Times New Roman"/>
          <w:b/>
          <w:bCs/>
          <w:color w:val="FF0000"/>
          <w:sz w:val="36"/>
          <w:szCs w:val="36"/>
        </w:rPr>
      </w:pPr>
      <w:r>
        <w:rPr>
          <w:rFonts w:ascii="Times New Roman" w:hAnsi="Times New Roman" w:cs="Times New Roman"/>
          <w:b/>
          <w:bCs/>
          <w:color w:val="FF0000"/>
          <w:sz w:val="36"/>
          <w:szCs w:val="36"/>
          <w:lang w:val="ru-RU"/>
        </w:rPr>
        <w:t>Методическая</w:t>
      </w:r>
      <w:r>
        <w:rPr>
          <w:rFonts w:hint="default" w:ascii="Times New Roman" w:hAnsi="Times New Roman" w:cs="Times New Roman"/>
          <w:b/>
          <w:bCs/>
          <w:color w:val="FF0000"/>
          <w:sz w:val="36"/>
          <w:szCs w:val="36"/>
          <w:lang w:val="ru-RU"/>
        </w:rPr>
        <w:t xml:space="preserve"> разработка </w:t>
      </w:r>
      <w:r>
        <w:rPr>
          <w:rFonts w:ascii="Times New Roman" w:hAnsi="Times New Roman" w:cs="Times New Roman"/>
          <w:b/>
          <w:bCs/>
          <w:color w:val="FF0000"/>
          <w:sz w:val="36"/>
          <w:szCs w:val="36"/>
        </w:rPr>
        <w:t xml:space="preserve"> для родителей</w:t>
      </w:r>
    </w:p>
    <w:p w14:paraId="4B32BC50">
      <w:pPr>
        <w:shd w:val="clear" w:color="auto" w:fill="FFFFFF"/>
        <w:jc w:val="center"/>
        <w:rPr>
          <w:rFonts w:ascii="Times New Roman" w:hAnsi="Times New Roman" w:cs="Times New Roman"/>
          <w:b/>
          <w:bCs/>
          <w:color w:val="FF0000"/>
          <w:sz w:val="36"/>
          <w:szCs w:val="36"/>
        </w:rPr>
      </w:pPr>
      <w:bookmarkStart w:id="0" w:name="_GoBack"/>
      <w:r>
        <w:rPr>
          <w:rFonts w:ascii="Times New Roman" w:hAnsi="Times New Roman" w:cs="Times New Roman"/>
          <w:b/>
          <w:bCs/>
          <w:color w:val="FF0000"/>
          <w:sz w:val="36"/>
          <w:szCs w:val="36"/>
        </w:rPr>
        <w:t>"Игрушки для детей 2 лет"</w:t>
      </w:r>
    </w:p>
    <w:bookmarkEnd w:id="0"/>
    <w:p w14:paraId="6E018394">
      <w:pPr>
        <w:tabs>
          <w:tab w:val="left" w:pos="0"/>
        </w:tabs>
        <w:spacing w:line="276"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Игрушки являются неотъемлемой частью нашего детства. И, наверняка, у каждого есть своя любимая, о которой мы, даже став взрослыми, вспоминаем с теплотой и трепетом.</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 xml:space="preserve">Одной из отличительных черт жизни современного ребенка является огромное количество игрушек, которое окружает его с самого момента появления на свет. Точнее, игрушки не сами окружают ребенка. </w:t>
      </w:r>
    </w:p>
    <w:p w14:paraId="4F931ABD">
      <w:pPr>
        <w:tabs>
          <w:tab w:val="left" w:pos="0"/>
        </w:tabs>
        <w:spacing w:line="276"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Игрушки приобретают взрослые, зачастую не задумываясь о глубине и степени влияния игрушки на ребенка. Роль игрушек в развитии и воспитании детей огромна, они позволяют ребенку исследовать окружающий мир, развивать и реализовать свои способности, выражать свои чувства. Поэтому каждый родитель желает купить своему ребенку ту игрушку, которая нужна ему не только для игры, но и способствовало бы его развитию. Сегодня на полках магазинов и на рынках представлено такое разнообразие детских игрушек, что порой даже сами взрослые теряются в их выборе. Нормальное развитие ребенка, становление его внутреннего мира немыслимы без игры, следовательно, без игрушки. </w:t>
      </w:r>
    </w:p>
    <w:p w14:paraId="75CCCDCA">
      <w:pPr>
        <w:tabs>
          <w:tab w:val="left" w:pos="0"/>
        </w:tabs>
        <w:spacing w:line="276"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Игрушки для ребенка – та «среда», которая позволяет исследовать окружающий мир, формировать и реализовывать творческие способности, выражать чувства; игрушки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и т.д. </w:t>
      </w:r>
    </w:p>
    <w:p w14:paraId="42D33787">
      <w:pPr>
        <w:tabs>
          <w:tab w:val="left" w:pos="0"/>
        </w:tabs>
        <w:spacing w:line="276" w:lineRule="auto"/>
        <w:ind w:firstLine="851"/>
        <w:jc w:val="both"/>
        <w:rPr>
          <w:rFonts w:ascii="Times New Roman" w:hAnsi="Times New Roman" w:cs="Times New Roman"/>
          <w:color w:val="000000"/>
          <w:sz w:val="28"/>
          <w:szCs w:val="28"/>
          <w:shd w:val="clear" w:color="auto" w:fill="FFFFFF"/>
        </w:rPr>
      </w:pPr>
      <w:r>
        <w:rPr>
          <w:rStyle w:val="4"/>
          <w:rFonts w:ascii="Times New Roman" w:hAnsi="Times New Roman" w:cs="Times New Roman"/>
          <w:color w:val="000000"/>
          <w:sz w:val="28"/>
          <w:szCs w:val="28"/>
          <w:shd w:val="clear" w:color="auto" w:fill="FFFFFF"/>
        </w:rPr>
        <w:t>Выбор игрушек для ребёнка</w:t>
      </w:r>
      <w:r>
        <w:rPr>
          <w:rFonts w:ascii="Times New Roman" w:hAnsi="Times New Roman" w:cs="Times New Roman"/>
          <w:color w:val="000000"/>
          <w:sz w:val="28"/>
          <w:szCs w:val="28"/>
          <w:shd w:val="clear" w:color="auto" w:fill="FFFFFF"/>
        </w:rPr>
        <w:t xml:space="preserve"> – очень важное и серьёзное дело. Только сам ребёнок способен выбрать из огромного количества игрушек именно то, что ему необходимо. Развитие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и т.д. </w:t>
      </w:r>
    </w:p>
    <w:p w14:paraId="64B3B69C">
      <w:pPr>
        <w:tabs>
          <w:tab w:val="left" w:pos="0"/>
        </w:tabs>
        <w:spacing w:line="276"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Выбор игрушек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и выбор взрослыми друзей и любимых.У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 Трудно представить, что подобное отношение ребёнок может испытать к роботу - трансформеру, взмывающему ввысь самолёту, ревущей машине. В "подружки" маленькие мальчики и девочки скорее выберут Барби, Мишку, котёнка, зайчонка, то есть существо, очень на человека, близкое ему и понятное. Поэтому, узнав о заветной мечте ребёнка иметь ту или иную игрушку, подумайте сначала, нужна ли она ему. 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r>
        <w:rPr>
          <w:rFonts w:ascii="Times New Roman" w:hAnsi="Times New Roman" w:cs="Times New Roman"/>
          <w:color w:val="000000"/>
          <w:sz w:val="28"/>
          <w:szCs w:val="28"/>
        </w:rPr>
        <w:t xml:space="preserve"> </w:t>
      </w:r>
    </w:p>
    <w:p w14:paraId="2D0CE4FF">
      <w:pPr>
        <w:tabs>
          <w:tab w:val="left" w:pos="0"/>
        </w:tabs>
        <w:spacing w:line="276" w:lineRule="auto"/>
        <w:ind w:firstLine="851"/>
        <w:jc w:val="both"/>
        <w:rPr>
          <w:rFonts w:ascii="Times New Roman" w:hAnsi="Times New Roman" w:cs="Times New Roman"/>
          <w:color w:val="000000"/>
          <w:sz w:val="28"/>
          <w:szCs w:val="28"/>
          <w:shd w:val="clear" w:color="auto" w:fill="FFFFFF"/>
        </w:rPr>
      </w:pPr>
      <w:r>
        <w:rPr>
          <w:rStyle w:val="4"/>
          <w:rFonts w:ascii="Times New Roman" w:hAnsi="Times New Roman" w:cs="Times New Roman"/>
          <w:color w:val="000000"/>
          <w:sz w:val="28"/>
          <w:szCs w:val="28"/>
          <w:shd w:val="clear" w:color="auto" w:fill="FFFFFF"/>
        </w:rPr>
        <w:t>Игрушки из реальной жизни.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 xml:space="preserve">Кукольное семейство (может быть и семья зверюшек), кукольный домик, мебель, посуда, машины, лодка, касса, весы, медицинские и парикмахерские принадлежности, часы, стиральные машины, плиты, телевизоры, мелки и доска, счёты, музыкальные инструменты, железные дороги, телефон и т.д. </w:t>
      </w:r>
    </w:p>
    <w:p w14:paraId="77D14182">
      <w:pPr>
        <w:tabs>
          <w:tab w:val="left" w:pos="0"/>
        </w:tabs>
        <w:spacing w:line="276" w:lineRule="auto"/>
        <w:ind w:firstLine="851"/>
        <w:jc w:val="both"/>
        <w:rPr>
          <w:rFonts w:ascii="Times New Roman" w:hAnsi="Times New Roman" w:cs="Times New Roman"/>
          <w:color w:val="000000"/>
          <w:sz w:val="28"/>
          <w:szCs w:val="28"/>
        </w:rPr>
      </w:pPr>
      <w:r>
        <w:rPr>
          <w:rStyle w:val="4"/>
          <w:rFonts w:ascii="Times New Roman" w:hAnsi="Times New Roman" w:cs="Times New Roman"/>
          <w:color w:val="000000"/>
          <w:sz w:val="28"/>
          <w:szCs w:val="28"/>
          <w:shd w:val="clear" w:color="auto" w:fill="FFFFFF"/>
        </w:rPr>
        <w:t>Игрушки, помогающие "выплеснуть" агрессию.</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Солдатики, ружья, мячи, надувные груши, подушки, резиновые игрушки, скакалки, кегли, а также дротики для метания и т.д.</w:t>
      </w:r>
      <w:r>
        <w:rPr>
          <w:rFonts w:ascii="Times New Roman" w:hAnsi="Times New Roman" w:cs="Times New Roman"/>
          <w:color w:val="000000"/>
          <w:sz w:val="28"/>
          <w:szCs w:val="28"/>
        </w:rPr>
        <w:t xml:space="preserve"> </w:t>
      </w:r>
    </w:p>
    <w:p w14:paraId="47D0F43C">
      <w:pPr>
        <w:tabs>
          <w:tab w:val="left" w:pos="0"/>
        </w:tabs>
        <w:spacing w:line="276" w:lineRule="auto"/>
        <w:ind w:firstLine="851"/>
        <w:jc w:val="both"/>
        <w:rPr>
          <w:rFonts w:ascii="Times New Roman" w:hAnsi="Times New Roman" w:cs="Times New Roman"/>
          <w:color w:val="000000"/>
          <w:sz w:val="28"/>
          <w:szCs w:val="28"/>
        </w:rPr>
      </w:pPr>
      <w:r>
        <w:rPr>
          <w:rStyle w:val="4"/>
          <w:rFonts w:ascii="Times New Roman" w:hAnsi="Times New Roman" w:cs="Times New Roman"/>
          <w:color w:val="000000"/>
          <w:sz w:val="28"/>
          <w:szCs w:val="28"/>
          <w:shd w:val="clear" w:color="auto" w:fill="FFFFFF"/>
        </w:rPr>
        <w:t>Игрушки для развития творческой фантазии и самовыражения.</w:t>
      </w:r>
      <w:r>
        <w:rPr>
          <w:rFonts w:ascii="Times New Roman" w:hAnsi="Times New Roman" w:cs="Times New Roman"/>
          <w:color w:val="000000"/>
          <w:sz w:val="28"/>
          <w:szCs w:val="28"/>
          <w:shd w:val="clear" w:color="auto" w:fill="FFFFFF"/>
        </w:rPr>
        <w:t xml:space="preserve"> Кубики, матрёшки, пирамидки, конструкторы,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т.д.</w:t>
      </w:r>
      <w:r>
        <w:rPr>
          <w:rFonts w:ascii="Times New Roman" w:hAnsi="Times New Roman" w:cs="Times New Roman"/>
          <w:color w:val="000000"/>
          <w:sz w:val="28"/>
          <w:szCs w:val="28"/>
        </w:rPr>
        <w:t xml:space="preserve"> </w:t>
      </w:r>
    </w:p>
    <w:p w14:paraId="13629E89">
      <w:pPr>
        <w:tabs>
          <w:tab w:val="left" w:pos="0"/>
        </w:tabs>
        <w:spacing w:line="276" w:lineRule="auto"/>
        <w:ind w:firstLine="851"/>
        <w:jc w:val="both"/>
        <w:rPr>
          <w:rFonts w:ascii="Times New Roman" w:hAnsi="Times New Roman" w:cs="Times New Roman"/>
          <w:color w:val="000000"/>
          <w:sz w:val="28"/>
          <w:szCs w:val="28"/>
        </w:rPr>
      </w:pPr>
      <w:r>
        <w:rPr>
          <w:rStyle w:val="4"/>
          <w:rFonts w:ascii="Times New Roman" w:hAnsi="Times New Roman" w:cs="Times New Roman"/>
          <w:color w:val="000000"/>
          <w:sz w:val="28"/>
          <w:szCs w:val="28"/>
          <w:shd w:val="clear" w:color="auto" w:fill="FFFFFF"/>
        </w:rPr>
        <w:t>При покупке игрушек пользуйтесь простым правилом:</w:t>
      </w:r>
      <w:r>
        <w:rPr>
          <w:rFonts w:ascii="Times New Roman" w:hAnsi="Times New Roman" w:cs="Times New Roman"/>
          <w:color w:val="000000"/>
          <w:sz w:val="28"/>
          <w:szCs w:val="28"/>
          <w:shd w:val="clear" w:color="auto" w:fill="FFFFFF"/>
        </w:rPr>
        <w:t xml:space="preserve"> игрушки следует выбирать, а не собирать!</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Игрушки, какими их представляют себе взрослые, с точки зрения ребёнка никуда не годятся. Великолепные автоматические и полуавтоматические полностью собранные игрушки не могут удовлетворить творческие и эмоциональные потребности ребёнка. Ребёнку нужны такие игрушки, на которых можно отрабатывать, отшлифовывать основные необходимые свойства характера. Для этого автоматические игрушки совершенно не пригодны.</w:t>
      </w:r>
      <w:r>
        <w:rPr>
          <w:rFonts w:ascii="Times New Roman" w:hAnsi="Times New Roman" w:cs="Times New Roman"/>
          <w:color w:val="000000"/>
          <w:sz w:val="28"/>
          <w:szCs w:val="28"/>
        </w:rPr>
        <w:t xml:space="preserve"> </w:t>
      </w:r>
    </w:p>
    <w:p w14:paraId="07A7C74A">
      <w:pPr>
        <w:tabs>
          <w:tab w:val="left" w:pos="0"/>
        </w:tabs>
        <w:spacing w:line="276" w:lineRule="auto"/>
        <w:ind w:firstLine="851"/>
        <w:jc w:val="both"/>
        <w:rPr>
          <w:rFonts w:ascii="Times New Roman" w:hAnsi="Times New Roman" w:cs="Times New Roman"/>
          <w:color w:val="000000"/>
          <w:sz w:val="28"/>
          <w:szCs w:val="28"/>
        </w:rPr>
      </w:pPr>
      <w:r>
        <w:rPr>
          <w:rStyle w:val="4"/>
          <w:rFonts w:ascii="Times New Roman" w:hAnsi="Times New Roman" w:cs="Times New Roman"/>
          <w:color w:val="000000"/>
          <w:sz w:val="28"/>
          <w:szCs w:val="28"/>
          <w:shd w:val="clear" w:color="auto" w:fill="FFFFFF"/>
        </w:rPr>
        <w:t>Игрушки для самых маленьких</w:t>
      </w:r>
      <w:r>
        <w:rPr>
          <w:rFonts w:ascii="Times New Roman" w:hAnsi="Times New Roman" w:cs="Times New Roman"/>
          <w:color w:val="000000"/>
          <w:sz w:val="28"/>
          <w:szCs w:val="28"/>
          <w:shd w:val="clear" w:color="auto" w:fill="FFFFFF"/>
        </w:rPr>
        <w:t xml:space="preserve"> прежде всего должны развивать органы чувств: глаза, уши, руки. И пока основная его потребность - чувствовать тепло, первые игрушки малышей должны быть мягкими и тёплыми, тогда они будут полностью соответствовать стремлению малыша всё познать через осязание. </w:t>
      </w:r>
    </w:p>
    <w:p w14:paraId="189D4739">
      <w:pPr>
        <w:tabs>
          <w:tab w:val="left" w:pos="0"/>
        </w:tabs>
        <w:spacing w:line="276" w:lineRule="auto"/>
        <w:ind w:firstLine="851"/>
        <w:jc w:val="both"/>
        <w:rPr>
          <w:rFonts w:ascii="Times New Roman" w:hAnsi="Times New Roman" w:cs="Times New Roman"/>
          <w:color w:val="000000"/>
          <w:sz w:val="28"/>
          <w:szCs w:val="28"/>
        </w:rPr>
      </w:pPr>
      <w:r>
        <w:rPr>
          <w:rStyle w:val="4"/>
          <w:rFonts w:ascii="Times New Roman" w:hAnsi="Times New Roman" w:cs="Times New Roman"/>
          <w:color w:val="000000"/>
          <w:sz w:val="28"/>
          <w:szCs w:val="28"/>
          <w:shd w:val="clear" w:color="auto" w:fill="FFFFFF"/>
        </w:rPr>
        <w:t>Самые лучшие игрушки для маленьких</w:t>
      </w:r>
      <w:r>
        <w:rPr>
          <w:rFonts w:ascii="Times New Roman" w:hAnsi="Times New Roman" w:cs="Times New Roman"/>
          <w:color w:val="000000"/>
          <w:sz w:val="28"/>
          <w:szCs w:val="28"/>
          <w:shd w:val="clear" w:color="auto" w:fill="FFFFFF"/>
        </w:rPr>
        <w:t xml:space="preserve"> – это те, которые можно кусать. Они должны быть сделаны из мягких материалов – пластмассы, резины, хорошо мыться, быть лёгкими, не иметь удлиненной плоской формы, чтобы, засовывая их в рот, ребёнок не мог подавиться. Окраска игрушек должна быть яркой. Хорошо, если они будут звучащими.</w:t>
      </w:r>
    </w:p>
    <w:p w14:paraId="4DACFF87">
      <w:pPr>
        <w:tabs>
          <w:tab w:val="left" w:pos="0"/>
        </w:tabs>
        <w:spacing w:line="276" w:lineRule="auto"/>
        <w:ind w:firstLine="851"/>
        <w:jc w:val="both"/>
        <w:rPr>
          <w:rFonts w:ascii="Times New Roman" w:hAnsi="Times New Roman" w:cs="Times New Roman"/>
          <w:color w:val="000000"/>
          <w:sz w:val="28"/>
          <w:szCs w:val="28"/>
        </w:rPr>
      </w:pPr>
      <w:r>
        <w:rPr>
          <w:rStyle w:val="4"/>
          <w:rFonts w:ascii="Times New Roman" w:hAnsi="Times New Roman" w:cs="Times New Roman"/>
          <w:color w:val="000000"/>
          <w:sz w:val="28"/>
          <w:szCs w:val="28"/>
          <w:shd w:val="clear" w:color="auto" w:fill="FFFFFF"/>
        </w:rPr>
        <w:t>К трём годам набор игрушек расширяется</w:t>
      </w:r>
      <w:r>
        <w:rPr>
          <w:rFonts w:ascii="Times New Roman" w:hAnsi="Times New Roman" w:cs="Times New Roman"/>
          <w:color w:val="000000"/>
          <w:sz w:val="28"/>
          <w:szCs w:val="28"/>
          <w:shd w:val="clear" w:color="auto" w:fill="FFFFFF"/>
        </w:rPr>
        <w:t xml:space="preserve">. К ярким, разноцветным, с чёткой формой игрушкам прибавляются простейшие конструкторы, которые малыши собирают вместе со взрослыми, всегда при этом испытывая удовольствие и восторг от того, что из странных кусочков может получиться замечательная, понятная ребёнку фигура-игрушка. На этом возрастном этапе ребёнок начинает активно включаться в мир реальных жизненных ситуаций, узнаёт, что люди заняты в жизни работой и имеют разные профессии, сталкиваются с проблемами и находят выход из конфликтов. Поэтому чаще всего ребёнок выбирает сюжеты для ролевых игр из той жизни, которая его окружает. Дети играют в "дочки-матери", "в папу и маму", в "магазин", в "доктора", "детский сад" и т.п. </w:t>
      </w:r>
    </w:p>
    <w:p w14:paraId="4D5B351C">
      <w:pPr>
        <w:tabs>
          <w:tab w:val="left" w:pos="0"/>
        </w:tabs>
        <w:spacing w:line="276"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Игрушки в этом возрасте увеличиваются в размерах (большая кукла, большой медведь и т.д.). Правильной будет покупка парикмахерских наборов, чайных и столовых сервизов, принадлежностей доктора Айболита, мебели и других предметов, отображающих различные стороны реальности. Стремление ребёнка жить общей со взрослыми жизнью свидетельствует о новом этапе в развитии эмоций и социальной адаптации. </w:t>
      </w:r>
    </w:p>
    <w:p w14:paraId="11B0C7A9">
      <w:pPr>
        <w:tabs>
          <w:tab w:val="left" w:pos="0"/>
        </w:tabs>
        <w:spacing w:line="276" w:lineRule="auto"/>
        <w:ind w:firstLine="851"/>
        <w:jc w:val="both"/>
        <w:rPr>
          <w:rFonts w:ascii="Times New Roman" w:hAnsi="Times New Roman" w:cs="Times New Roman"/>
          <w:color w:val="000000"/>
          <w:sz w:val="28"/>
          <w:szCs w:val="28"/>
        </w:rPr>
      </w:pPr>
      <w:r>
        <w:rPr>
          <w:rStyle w:val="4"/>
          <w:rFonts w:ascii="Times New Roman" w:hAnsi="Times New Roman" w:cs="Times New Roman"/>
          <w:color w:val="000000"/>
          <w:sz w:val="28"/>
          <w:szCs w:val="28"/>
          <w:shd w:val="clear" w:color="auto" w:fill="FFFFFF"/>
        </w:rPr>
        <w:t>Основное требование</w:t>
      </w:r>
      <w:r>
        <w:rPr>
          <w:rFonts w:ascii="Times New Roman" w:hAnsi="Times New Roman" w:cs="Times New Roman"/>
          <w:color w:val="000000"/>
          <w:sz w:val="28"/>
          <w:szCs w:val="28"/>
          <w:shd w:val="clear" w:color="auto" w:fill="FFFFFF"/>
        </w:rPr>
        <w:t xml:space="preserve"> – "бытовые игрушки" должны быть похожи на "оригинал" и быть достаточно прочными.</w:t>
      </w:r>
      <w:r>
        <w:rPr>
          <w:rFonts w:ascii="Times New Roman" w:hAnsi="Times New Roman" w:cs="Times New Roman"/>
          <w:color w:val="000000"/>
          <w:sz w:val="28"/>
          <w:szCs w:val="28"/>
        </w:rPr>
        <w:t xml:space="preserve"> </w:t>
      </w:r>
    </w:p>
    <w:p w14:paraId="1BACA82A">
      <w:pPr>
        <w:tabs>
          <w:tab w:val="left" w:pos="0"/>
        </w:tabs>
        <w:spacing w:line="276" w:lineRule="auto"/>
        <w:ind w:firstLine="851"/>
        <w:jc w:val="both"/>
        <w:rPr>
          <w:rFonts w:ascii="Times New Roman" w:hAnsi="Times New Roman" w:cs="Times New Roman"/>
          <w:color w:val="000000"/>
          <w:sz w:val="28"/>
          <w:szCs w:val="28"/>
          <w:shd w:val="clear" w:color="auto" w:fill="FFFFFF"/>
        </w:rPr>
      </w:pPr>
      <w:r>
        <w:rPr>
          <w:rStyle w:val="4"/>
          <w:rFonts w:ascii="Times New Roman" w:hAnsi="Times New Roman" w:cs="Times New Roman"/>
          <w:color w:val="000000"/>
          <w:sz w:val="28"/>
          <w:szCs w:val="28"/>
          <w:shd w:val="clear" w:color="auto" w:fill="FFFFFF"/>
        </w:rPr>
        <w:t>Помните, что все, кроме любимой игрушки, надо периодически менять и обновлять.</w:t>
      </w:r>
      <w:r>
        <w:rPr>
          <w:rFonts w:ascii="Times New Roman" w:hAnsi="Times New Roman" w:cs="Times New Roman"/>
          <w:color w:val="000000"/>
          <w:sz w:val="28"/>
          <w:szCs w:val="28"/>
        </w:rPr>
        <w:br w:type="textWrapping"/>
      </w:r>
      <w:r>
        <w:rPr>
          <w:rFonts w:ascii="Times New Roman" w:hAnsi="Times New Roman" w:cs="Times New Roman"/>
          <w:color w:val="000000"/>
          <w:sz w:val="28"/>
          <w:szCs w:val="28"/>
          <w:shd w:val="clear" w:color="auto" w:fill="FFFFFF"/>
        </w:rPr>
        <w:t>Если вы заметили, что малыш долго не берёт в руки какую-то игрушку, значит, она ему сейчас просто не нужна. Спрячьте её подальше, а через некоторое время, её появление вызовет новый эмоциональный или познавательный интерес у ребёнка.</w:t>
      </w:r>
      <w:r>
        <w:rPr>
          <w:rFonts w:ascii="Times New Roman" w:hAnsi="Times New Roman" w:cs="Times New Roman"/>
          <w:color w:val="000000"/>
          <w:sz w:val="28"/>
          <w:szCs w:val="28"/>
        </w:rPr>
        <w:br w:type="textWrapping"/>
      </w:r>
      <w:r>
        <w:rPr>
          <w:rFonts w:ascii="Times New Roman" w:hAnsi="Times New Roman" w:cs="Times New Roman"/>
          <w:color w:val="000000"/>
          <w:sz w:val="28"/>
          <w:szCs w:val="28"/>
          <w:shd w:val="clear" w:color="auto" w:fill="FFFFFF"/>
        </w:rPr>
        <w:t xml:space="preserve">И ещё один совет. </w:t>
      </w:r>
    </w:p>
    <w:p w14:paraId="4C488ACD">
      <w:pPr>
        <w:tabs>
          <w:tab w:val="left" w:pos="0"/>
        </w:tabs>
        <w:spacing w:line="276" w:lineRule="auto"/>
        <w:ind w:firstLine="851"/>
        <w:jc w:val="both"/>
        <w:rPr>
          <w:rFonts w:ascii="Times New Roman" w:hAnsi="Times New Roman" w:cs="Times New Roman"/>
          <w:color w:val="000000"/>
          <w:sz w:val="28"/>
          <w:szCs w:val="28"/>
          <w:shd w:val="clear" w:color="auto" w:fill="FFFFFF"/>
        </w:rPr>
      </w:pPr>
      <w:r>
        <w:rPr>
          <w:rStyle w:val="4"/>
          <w:rFonts w:ascii="Times New Roman" w:hAnsi="Times New Roman" w:cs="Times New Roman"/>
          <w:color w:val="000000"/>
          <w:sz w:val="28"/>
          <w:szCs w:val="28"/>
          <w:shd w:val="clear" w:color="auto" w:fill="FFFFFF"/>
        </w:rPr>
        <w:t>Не водите ребёнка слишком часто в игрушечный магазин с множеством соблазнительных, но очень дорогих игрушек</w:t>
      </w:r>
      <w:r>
        <w:rPr>
          <w:rFonts w:ascii="Times New Roman" w:hAnsi="Times New Roman" w:cs="Times New Roman"/>
          <w:color w:val="000000"/>
          <w:sz w:val="28"/>
          <w:szCs w:val="28"/>
          <w:shd w:val="clear" w:color="auto" w:fill="FFFFFF"/>
        </w:rPr>
        <w:t xml:space="preserve">. </w:t>
      </w:r>
    </w:p>
    <w:p w14:paraId="61EA58AC">
      <w:pPr>
        <w:tabs>
          <w:tab w:val="left" w:pos="0"/>
        </w:tabs>
        <w:spacing w:line="276"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Сколько слёз и страданий малышей видели сидящие на прилавках новомодные куклы, машины и звери! Эти переживания, когда ребёнок не может получить то, что очень хочется, ему совсем не нужны. Только, когда вы сами готовы подарить ребёнку радость, ведите его в магазин и делайте ему праздник.</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 xml:space="preserve">Есть поговорка "Нельзя всю жизнь в игрушки играть". Это правда, но согласитесь, взрослые, как иногда приятно получить смешной сувенир от приятного человека! </w:t>
      </w:r>
    </w:p>
    <w:p w14:paraId="4138FF24">
      <w:pPr>
        <w:tabs>
          <w:tab w:val="left" w:pos="0"/>
        </w:tabs>
        <w:spacing w:line="276"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Дарите своим детям радость не только в дни рождения и в Новый год, но и просто так, от хорошего настроения.</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Исходя из определяющей роли игрушки в развитии ребенка, взрослым следует осознанно подходить к ее выбору. Для этого специалисту, и в частности, педагогу надо знать, как использовать игрушку в качестве средства педагогической работы, какая роль отведена игрушке в процессе социализации детей, какое влияние она оказывает на развитие психики ребенка.</w:t>
      </w:r>
      <w:r>
        <w:rPr>
          <w:rFonts w:ascii="Times New Roman" w:hAnsi="Times New Roman" w:cs="Times New Roman"/>
          <w:color w:val="000000"/>
          <w:sz w:val="28"/>
          <w:szCs w:val="28"/>
        </w:rPr>
        <w:t xml:space="preserve"> </w:t>
      </w:r>
    </w:p>
    <w:p w14:paraId="2E14A415">
      <w:pPr>
        <w:tabs>
          <w:tab w:val="left" w:pos="0"/>
        </w:tabs>
        <w:spacing w:line="276"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Игра развивает и радует ребёнка, делает его счастливым. В игре ребёнок совершает первые открытия, переживает минуты вдохновения. В игре развивается его воображение, фантазия, а, следовательно, создаётся почва для формирования инициативной, пытливой личности. Игра для ребёнка верное средство от безделья, приводящего к вялости, бесцельности поведения. </w:t>
      </w:r>
    </w:p>
    <w:p w14:paraId="0EFB1CC5">
      <w:pPr>
        <w:tabs>
          <w:tab w:val="left" w:pos="0"/>
        </w:tabs>
        <w:spacing w:line="276"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Для хорошей, весёлой игры ребёнку нужна хорошая игрушка. Выбирайте её обдумано для своего ребёнка.</w:t>
      </w:r>
    </w:p>
    <w:p w14:paraId="092439D0">
      <w:pPr>
        <w:jc w:val="right"/>
        <w:rPr>
          <w:rFonts w:ascii="Times New Roman" w:hAnsi="Times New Roman" w:cs="Times New Roman"/>
          <w:u w:val="single"/>
        </w:rPr>
      </w:pPr>
    </w:p>
    <w:p w14:paraId="743E8744">
      <w:pPr>
        <w:spacing w:before="0" w:beforeAutospacing="0" w:after="0" w:afterAutospacing="0" w:line="240" w:lineRule="auto"/>
        <w:jc w:val="right"/>
        <w:rPr>
          <w:rFonts w:ascii="Times New Roman" w:hAnsi="Times New Roman" w:cs="Times New Roman"/>
        </w:rPr>
      </w:pPr>
      <w:r>
        <w:rPr>
          <w:rFonts w:ascii="Times New Roman" w:hAnsi="Times New Roman" w:cs="Times New Roman"/>
          <w:u w:val="single"/>
        </w:rPr>
        <w:t>Разработала:</w:t>
      </w:r>
      <w:r>
        <w:rPr>
          <w:rFonts w:ascii="Times New Roman" w:hAnsi="Times New Roman" w:cs="Times New Roman"/>
        </w:rPr>
        <w:t xml:space="preserve"> </w:t>
      </w:r>
    </w:p>
    <w:p w14:paraId="204D2A79">
      <w:pPr>
        <w:spacing w:before="0" w:beforeAutospacing="0" w:after="0" w:afterAutospacing="0" w:line="240" w:lineRule="auto"/>
        <w:jc w:val="right"/>
        <w:rPr>
          <w:rFonts w:ascii="Times New Roman" w:hAnsi="Times New Roman" w:cs="Times New Roman"/>
          <w:bCs/>
        </w:rPr>
      </w:pPr>
      <w:r>
        <w:rPr>
          <w:rFonts w:ascii="Times New Roman" w:hAnsi="Times New Roman" w:cs="Times New Roman"/>
          <w:bCs/>
        </w:rPr>
        <w:t>Яшина Татьяна Александровна</w:t>
      </w:r>
    </w:p>
    <w:p w14:paraId="353905EE">
      <w:pPr>
        <w:spacing w:before="0" w:beforeAutospacing="0" w:after="0" w:afterAutospacing="0" w:line="240" w:lineRule="auto"/>
        <w:jc w:val="right"/>
        <w:rPr>
          <w:rFonts w:ascii="Times New Roman" w:hAnsi="Times New Roman" w:eastAsia="Calibri" w:cs="Times New Roman"/>
        </w:rPr>
      </w:pPr>
      <w:r>
        <w:rPr>
          <w:rFonts w:ascii="Times New Roman" w:hAnsi="Times New Roman" w:cs="Times New Roman"/>
          <w:bCs/>
          <w:u w:val="single"/>
        </w:rPr>
        <w:t>Должность:</w:t>
      </w:r>
      <w:r>
        <w:rPr>
          <w:rFonts w:ascii="Times New Roman" w:hAnsi="Times New Roman" w:cs="Times New Roman"/>
          <w:bCs/>
        </w:rPr>
        <w:t xml:space="preserve"> воспитатель</w:t>
      </w:r>
    </w:p>
    <w:p w14:paraId="7A4E5B09"/>
    <w:sectPr>
      <w:pgSz w:w="11906" w:h="16838"/>
      <w:pgMar w:top="567" w:right="567" w:bottom="567" w:left="56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4B8"/>
    <w:rsid w:val="0036473C"/>
    <w:rsid w:val="005C17CF"/>
    <w:rsid w:val="00FB44B8"/>
    <w:rsid w:val="06E42AC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before="100" w:beforeAutospacing="1" w:after="100" w:afterAutospacing="1" w:line="256" w:lineRule="auto"/>
    </w:pPr>
    <w:rPr>
      <w:rFonts w:ascii="Calibri" w:hAnsi="Calibri" w:eastAsia="Times New Roman" w:cs="Calibri"/>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4">
    <w:name w:val="15"/>
    <w:basedOn w:val="2"/>
    <w:uiPriority w:val="0"/>
    <w:rPr>
      <w:rFonts w:hint="default" w:ascii="Calibri" w:hAnsi="Calibri" w:cs="Calibri"/>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1252</Words>
  <Characters>7137</Characters>
  <Lines>59</Lines>
  <Paragraphs>16</Paragraphs>
  <TotalTime>21</TotalTime>
  <ScaleCrop>false</ScaleCrop>
  <LinksUpToDate>false</LinksUpToDate>
  <CharactersWithSpaces>8373</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2025-08-27T18:10:00Z</dcterms:created>
  <dc:creator>ACER</dc:creator>
  <cp:lastModifiedBy>ACER</cp:lastModifiedBy>
  <dcterms:modified xsi:type="dcterms:W3CDTF">2025-09-10T18:12:44Z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282222CF59F14AC095A707B0A34E1DA4_12</vt:lpwstr>
  </property>
</Properties>
</file>