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9F" w:rsidRPr="00337016" w:rsidRDefault="0053729F" w:rsidP="0033701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16">
        <w:rPr>
          <w:rFonts w:ascii="Times New Roman" w:hAnsi="Times New Roman" w:cs="Times New Roman"/>
          <w:b/>
          <w:sz w:val="28"/>
          <w:szCs w:val="28"/>
        </w:rPr>
        <w:t>Традиционные национальные ценности</w:t>
      </w:r>
    </w:p>
    <w:p w:rsidR="0053729F" w:rsidRPr="00337016" w:rsidRDefault="0053729F" w:rsidP="0033701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16">
        <w:rPr>
          <w:rFonts w:ascii="Times New Roman" w:hAnsi="Times New Roman" w:cs="Times New Roman"/>
          <w:b/>
          <w:sz w:val="28"/>
          <w:szCs w:val="28"/>
        </w:rPr>
        <w:t>как основа современного образования.</w:t>
      </w:r>
    </w:p>
    <w:p w:rsidR="00BD04AD" w:rsidRDefault="0053729F" w:rsidP="00BD04A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 xml:space="preserve">Современный период в российской истории и образовании ― время смены ценностных ориентиров. В 90-е г </w:t>
      </w:r>
      <w:proofErr w:type="spellStart"/>
      <w:r w:rsidRPr="0053729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3729F">
        <w:rPr>
          <w:rFonts w:ascii="Times New Roman" w:hAnsi="Times New Roman" w:cs="Times New Roman"/>
          <w:sz w:val="28"/>
          <w:szCs w:val="28"/>
        </w:rPr>
        <w:t>. прошлого столетия в России произошли негативные явления, неизбежные в период крупных социально-политических изменений. Эти явления оказали влияние на общественную нравственность, гражданское самосознание, на отношения людей к обществу, государству, закон</w:t>
      </w:r>
      <w:r w:rsidR="005B033E">
        <w:rPr>
          <w:rFonts w:ascii="Times New Roman" w:hAnsi="Times New Roman" w:cs="Times New Roman"/>
          <w:sz w:val="28"/>
          <w:szCs w:val="28"/>
        </w:rPr>
        <w:t xml:space="preserve">у и </w:t>
      </w:r>
      <w:r w:rsidRPr="0053729F">
        <w:rPr>
          <w:rFonts w:ascii="Times New Roman" w:hAnsi="Times New Roman" w:cs="Times New Roman"/>
          <w:sz w:val="28"/>
          <w:szCs w:val="28"/>
        </w:rPr>
        <w:t xml:space="preserve">труду, на </w:t>
      </w:r>
      <w:r w:rsidR="005B033E">
        <w:rPr>
          <w:rFonts w:ascii="Times New Roman" w:hAnsi="Times New Roman" w:cs="Times New Roman"/>
          <w:sz w:val="28"/>
          <w:szCs w:val="28"/>
        </w:rPr>
        <w:t xml:space="preserve">отношения человека к человеку. </w:t>
      </w:r>
      <w:r w:rsidRPr="0053729F">
        <w:rPr>
          <w:rFonts w:ascii="Times New Roman" w:hAnsi="Times New Roman" w:cs="Times New Roman"/>
          <w:sz w:val="28"/>
          <w:szCs w:val="28"/>
        </w:rPr>
        <w:t>В период смены ценностных ориентиров нарушается духовное единство общества, размываются жизненные ориентиры молодежи, происходит девальвация ценностей старшего</w:t>
      </w:r>
      <w:r w:rsidR="005B033E">
        <w:rPr>
          <w:rFonts w:ascii="Times New Roman" w:hAnsi="Times New Roman" w:cs="Times New Roman"/>
          <w:sz w:val="28"/>
          <w:szCs w:val="28"/>
        </w:rPr>
        <w:t xml:space="preserve"> поколения, а также деформация </w:t>
      </w:r>
      <w:r w:rsidRPr="0053729F">
        <w:rPr>
          <w:rFonts w:ascii="Times New Roman" w:hAnsi="Times New Roman" w:cs="Times New Roman"/>
          <w:sz w:val="28"/>
          <w:szCs w:val="28"/>
        </w:rPr>
        <w:t>традиционных для страны моральных норм и нравственных установок</w:t>
      </w:r>
      <w:r w:rsidR="00BD04AD">
        <w:rPr>
          <w:rFonts w:ascii="Times New Roman" w:hAnsi="Times New Roman" w:cs="Times New Roman"/>
          <w:sz w:val="28"/>
          <w:szCs w:val="28"/>
        </w:rPr>
        <w:t>.</w:t>
      </w:r>
    </w:p>
    <w:p w:rsidR="00BD04AD" w:rsidRDefault="0053729F" w:rsidP="00BD04A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Несмотря на установленны</w:t>
      </w:r>
      <w:r w:rsidR="00BD04AD">
        <w:rPr>
          <w:rFonts w:ascii="Times New Roman" w:hAnsi="Times New Roman" w:cs="Times New Roman"/>
          <w:sz w:val="28"/>
          <w:szCs w:val="28"/>
        </w:rPr>
        <w:t xml:space="preserve">е российским законодательством </w:t>
      </w:r>
      <w:r w:rsidRPr="0053729F">
        <w:rPr>
          <w:rFonts w:ascii="Times New Roman" w:hAnsi="Times New Roman" w:cs="Times New Roman"/>
          <w:sz w:val="28"/>
          <w:szCs w:val="28"/>
        </w:rPr>
        <w:t>общественные ценности и приоритеты, у</w:t>
      </w:r>
      <w:r w:rsidR="005B033E">
        <w:rPr>
          <w:rFonts w:ascii="Times New Roman" w:hAnsi="Times New Roman" w:cs="Times New Roman"/>
          <w:sz w:val="28"/>
          <w:szCs w:val="28"/>
        </w:rPr>
        <w:t xml:space="preserve"> российских граждан в то время </w:t>
      </w:r>
      <w:r w:rsidRPr="0053729F">
        <w:rPr>
          <w:rFonts w:ascii="Times New Roman" w:hAnsi="Times New Roman" w:cs="Times New Roman"/>
          <w:sz w:val="28"/>
          <w:szCs w:val="28"/>
        </w:rPr>
        <w:t xml:space="preserve">не сложилась ясно выраженная </w:t>
      </w:r>
      <w:r w:rsidR="005B033E">
        <w:rPr>
          <w:rFonts w:ascii="Times New Roman" w:hAnsi="Times New Roman" w:cs="Times New Roman"/>
          <w:sz w:val="28"/>
          <w:szCs w:val="28"/>
        </w:rPr>
        <w:t xml:space="preserve">система ценностных ориентиров, объединяющих россиян </w:t>
      </w:r>
      <w:r w:rsidRPr="0053729F">
        <w:rPr>
          <w:rFonts w:ascii="Times New Roman" w:hAnsi="Times New Roman" w:cs="Times New Roman"/>
          <w:sz w:val="28"/>
          <w:szCs w:val="28"/>
        </w:rPr>
        <w:t>в единую историко-культурную и социальную общность. </w:t>
      </w:r>
      <w:r w:rsidRPr="0053729F">
        <w:rPr>
          <w:rFonts w:ascii="Times New Roman" w:hAnsi="Times New Roman" w:cs="Times New Roman"/>
          <w:sz w:val="28"/>
          <w:szCs w:val="28"/>
        </w:rPr>
        <w:br/>
        <w:t>В российском обществе стал ощущаться недостаток сознательно принимаемых большинством граждан принципов и правил жизни, согласия в вопросах корректного и конструктивного социального поведения, а также отсутствие созидательных ориентиров смысла жизни.</w:t>
      </w:r>
    </w:p>
    <w:p w:rsidR="0053729F" w:rsidRPr="0053729F" w:rsidRDefault="00BD04AD" w:rsidP="00BD04A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 xml:space="preserve"> </w:t>
      </w:r>
      <w:r w:rsidR="0053729F" w:rsidRPr="0053729F">
        <w:rPr>
          <w:rFonts w:ascii="Times New Roman" w:hAnsi="Times New Roman" w:cs="Times New Roman"/>
          <w:sz w:val="28"/>
          <w:szCs w:val="28"/>
        </w:rPr>
        <w:t xml:space="preserve">В 2007 и 2008 г </w:t>
      </w:r>
      <w:proofErr w:type="spellStart"/>
      <w:r w:rsidR="0053729F" w:rsidRPr="0053729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53729F" w:rsidRPr="0053729F">
        <w:rPr>
          <w:rFonts w:ascii="Times New Roman" w:hAnsi="Times New Roman" w:cs="Times New Roman"/>
          <w:sz w:val="28"/>
          <w:szCs w:val="28"/>
        </w:rPr>
        <w:t>. в посланиях Президента России Федеральному Собранию Российской Федерации было подчеркнуто, что «Духовное единство народа и объединяющие нас моральные ценности – это такой же важный фактор развития, как политическ</w:t>
      </w:r>
      <w:r>
        <w:rPr>
          <w:rFonts w:ascii="Times New Roman" w:hAnsi="Times New Roman" w:cs="Times New Roman"/>
          <w:sz w:val="28"/>
          <w:szCs w:val="28"/>
        </w:rPr>
        <w:t>ая и экономическая стабильност</w:t>
      </w:r>
      <w:r w:rsidR="005B033E">
        <w:rPr>
          <w:rFonts w:ascii="Times New Roman" w:hAnsi="Times New Roman" w:cs="Times New Roman"/>
          <w:sz w:val="28"/>
          <w:szCs w:val="28"/>
        </w:rPr>
        <w:t>ь</w:t>
      </w:r>
      <w:r w:rsidR="0053729F" w:rsidRPr="0053729F">
        <w:rPr>
          <w:rFonts w:ascii="Times New Roman" w:hAnsi="Times New Roman" w:cs="Times New Roman"/>
          <w:sz w:val="28"/>
          <w:szCs w:val="28"/>
        </w:rPr>
        <w:t xml:space="preserve">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страны».</w:t>
      </w:r>
    </w:p>
    <w:p w:rsidR="0053729F" w:rsidRPr="0053729F" w:rsidRDefault="0053729F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  <w:u w:val="single"/>
        </w:rPr>
        <w:t>Образованию отводится ключевая роль</w:t>
      </w:r>
      <w:r w:rsidR="00BD04AD">
        <w:rPr>
          <w:rFonts w:ascii="Times New Roman" w:hAnsi="Times New Roman" w:cs="Times New Roman"/>
          <w:sz w:val="28"/>
          <w:szCs w:val="28"/>
        </w:rPr>
        <w:t xml:space="preserve"> </w:t>
      </w:r>
      <w:r w:rsidRPr="0053729F">
        <w:rPr>
          <w:rFonts w:ascii="Times New Roman" w:hAnsi="Times New Roman" w:cs="Times New Roman"/>
          <w:sz w:val="28"/>
          <w:szCs w:val="28"/>
        </w:rPr>
        <w:t>в духовно-нравственной консолидации российского общества,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 </w:t>
      </w:r>
      <w:r w:rsidRPr="0053729F">
        <w:rPr>
          <w:rFonts w:ascii="Times New Roman" w:hAnsi="Times New Roman" w:cs="Times New Roman"/>
          <w:sz w:val="28"/>
          <w:szCs w:val="28"/>
        </w:rPr>
        <w:br/>
        <w:t xml:space="preserve">Ценности личности формируются в семье, неформальных сообществах, трудовых коллективах, в сфере массовой информации, искусства, отдыха и т. д. Но наиболее системно, последовательно и </w:t>
      </w:r>
      <w:proofErr w:type="gramStart"/>
      <w:r w:rsidRPr="0053729F">
        <w:rPr>
          <w:rFonts w:ascii="Times New Roman" w:hAnsi="Times New Roman" w:cs="Times New Roman"/>
          <w:sz w:val="28"/>
          <w:szCs w:val="28"/>
        </w:rPr>
        <w:t xml:space="preserve">глубоко духовно-нравственное </w:t>
      </w:r>
      <w:r w:rsidR="00BD04A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BD04AD">
        <w:rPr>
          <w:rFonts w:ascii="Times New Roman" w:hAnsi="Times New Roman" w:cs="Times New Roman"/>
          <w:sz w:val="28"/>
          <w:szCs w:val="28"/>
        </w:rPr>
        <w:t xml:space="preserve"> и воспитание личности происходит в сфере общего </w:t>
      </w:r>
      <w:r w:rsidRPr="0053729F">
        <w:rPr>
          <w:rFonts w:ascii="Times New Roman" w:hAnsi="Times New Roman" w:cs="Times New Roman"/>
          <w:sz w:val="28"/>
          <w:szCs w:val="28"/>
        </w:rPr>
        <w:t>образования, где развитие и воспитание обеспечено всем укладом жизни. </w:t>
      </w:r>
      <w:r w:rsidRPr="0053729F">
        <w:rPr>
          <w:rFonts w:ascii="Times New Roman" w:hAnsi="Times New Roman" w:cs="Times New Roman"/>
          <w:sz w:val="28"/>
          <w:szCs w:val="28"/>
        </w:rPr>
        <w:br/>
      </w:r>
      <w:r w:rsidR="005B033E">
        <w:rPr>
          <w:rFonts w:ascii="Times New Roman" w:hAnsi="Times New Roman" w:cs="Times New Roman"/>
          <w:sz w:val="28"/>
          <w:szCs w:val="28"/>
        </w:rPr>
        <w:lastRenderedPageBreak/>
        <w:t xml:space="preserve">Ребенок </w:t>
      </w:r>
      <w:r w:rsidR="00BD04AD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53729F">
        <w:rPr>
          <w:rFonts w:ascii="Times New Roman" w:hAnsi="Times New Roman" w:cs="Times New Roman"/>
          <w:sz w:val="28"/>
          <w:szCs w:val="28"/>
        </w:rPr>
        <w:t>восприимчив к эмоционально-ценностному, духовно-нравственному развитию.  В то же время недостатки развития и воспитания в этот период жизни трудно восполнить в последующие годы. Пережитое и усвоенное в детстве отличается большой психологической устойчивостью.</w:t>
      </w:r>
    </w:p>
    <w:p w:rsidR="003A0509" w:rsidRDefault="0053729F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 xml:space="preserve">В России разработана и реализуется Концепция духовно-нравственного </w:t>
      </w:r>
      <w:r w:rsidR="00BD04AD">
        <w:rPr>
          <w:rFonts w:ascii="Times New Roman" w:hAnsi="Times New Roman" w:cs="Times New Roman"/>
          <w:sz w:val="28"/>
          <w:szCs w:val="28"/>
        </w:rPr>
        <w:t xml:space="preserve">развития и воспитания личности </w:t>
      </w:r>
      <w:r w:rsidRPr="0053729F">
        <w:rPr>
          <w:rFonts w:ascii="Times New Roman" w:hAnsi="Times New Roman" w:cs="Times New Roman"/>
          <w:sz w:val="28"/>
          <w:szCs w:val="28"/>
        </w:rPr>
        <w:t>гражданина России в сфере общего образования (да</w:t>
      </w:r>
      <w:r w:rsidR="005B033E">
        <w:rPr>
          <w:rFonts w:ascii="Times New Roman" w:hAnsi="Times New Roman" w:cs="Times New Roman"/>
          <w:sz w:val="28"/>
          <w:szCs w:val="28"/>
        </w:rPr>
        <w:t>лее – Концепция). Этот документ</w:t>
      </w:r>
      <w:r w:rsidRPr="0053729F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3A0509">
        <w:rPr>
          <w:rFonts w:ascii="Times New Roman" w:hAnsi="Times New Roman" w:cs="Times New Roman"/>
          <w:sz w:val="28"/>
          <w:szCs w:val="28"/>
        </w:rPr>
        <w:t xml:space="preserve">тан в соответствии с </w:t>
      </w:r>
      <w:r w:rsidRPr="0053729F">
        <w:rPr>
          <w:rFonts w:ascii="Times New Roman" w:hAnsi="Times New Roman" w:cs="Times New Roman"/>
          <w:sz w:val="28"/>
          <w:szCs w:val="28"/>
        </w:rPr>
        <w:t>Конс</w:t>
      </w:r>
      <w:r w:rsidR="003A0509">
        <w:rPr>
          <w:rFonts w:ascii="Times New Roman" w:hAnsi="Times New Roman" w:cs="Times New Roman"/>
          <w:sz w:val="28"/>
          <w:szCs w:val="28"/>
        </w:rPr>
        <w:t xml:space="preserve">титуцией Российской Федерации, </w:t>
      </w:r>
      <w:r w:rsidRPr="0053729F"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:rsidR="0053729F" w:rsidRPr="001520B8" w:rsidRDefault="003A0509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 xml:space="preserve"> </w:t>
      </w:r>
      <w:r w:rsidR="0053729F" w:rsidRPr="0053729F">
        <w:rPr>
          <w:rFonts w:ascii="Times New Roman" w:hAnsi="Times New Roman" w:cs="Times New Roman"/>
          <w:sz w:val="28"/>
          <w:szCs w:val="28"/>
        </w:rPr>
        <w:t>Концепция представляет собой ценностно-нормативную основу взаимодействия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учреждений с другими </w:t>
      </w:r>
      <w:r w:rsidR="0053729F" w:rsidRPr="0053729F">
        <w:rPr>
          <w:rFonts w:ascii="Times New Roman" w:hAnsi="Times New Roman" w:cs="Times New Roman"/>
          <w:sz w:val="28"/>
          <w:szCs w:val="28"/>
        </w:rPr>
        <w:t>субъектами социализации – семьей,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  <w:r w:rsidR="0053729F" w:rsidRPr="0053729F">
        <w:rPr>
          <w:rFonts w:ascii="Times New Roman" w:hAnsi="Times New Roman" w:cs="Times New Roman"/>
          <w:sz w:val="28"/>
          <w:szCs w:val="28"/>
        </w:rPr>
        <w:br/>
        <w:t>Концепция (основные понятия, цели и задачи, направления деятельности)  находит свое отражение и в Федеральном государственном  образовательном стандарте дошкольного образования.  Основные принципы дошкольного образования - приобщение детей к социокультурным нормам, традициям семьи, общества и государства; сотрудничество Организации с семьей; учет этнокульт</w:t>
      </w:r>
      <w:r w:rsidR="001520B8">
        <w:rPr>
          <w:rFonts w:ascii="Times New Roman" w:hAnsi="Times New Roman" w:cs="Times New Roman"/>
          <w:sz w:val="28"/>
          <w:szCs w:val="28"/>
        </w:rPr>
        <w:t>урной ситуации развития детей.</w:t>
      </w:r>
      <w:r w:rsidR="0053729F" w:rsidRPr="0053729F">
        <w:rPr>
          <w:rFonts w:ascii="Times New Roman" w:hAnsi="Times New Roman" w:cs="Times New Roman"/>
          <w:sz w:val="28"/>
          <w:szCs w:val="28"/>
        </w:rPr>
        <w:t xml:space="preserve"> Стандарт направлен на решение задач объединения обучения и воспитания в </w:t>
      </w:r>
      <w:r w:rsidR="0053729F" w:rsidRPr="001520B8">
        <w:rPr>
          <w:rFonts w:ascii="Times New Roman" w:hAnsi="Times New Roman" w:cs="Times New Roman"/>
          <w:sz w:val="28"/>
          <w:szCs w:val="28"/>
        </w:rPr>
        <w:t>целостный образовательный процесс на основе духовно-нравственных и социокультурных ценнос</w:t>
      </w:r>
      <w:r w:rsidR="001520B8">
        <w:rPr>
          <w:rFonts w:ascii="Times New Roman" w:hAnsi="Times New Roman" w:cs="Times New Roman"/>
          <w:sz w:val="28"/>
          <w:szCs w:val="28"/>
        </w:rPr>
        <w:t xml:space="preserve">тей </w:t>
      </w:r>
      <w:r w:rsidR="0053729F" w:rsidRPr="001520B8">
        <w:rPr>
          <w:rFonts w:ascii="Times New Roman" w:hAnsi="Times New Roman" w:cs="Times New Roman"/>
          <w:sz w:val="28"/>
          <w:szCs w:val="28"/>
        </w:rPr>
        <w:t>в инте</w:t>
      </w:r>
      <w:r w:rsidR="001520B8">
        <w:rPr>
          <w:rFonts w:ascii="Times New Roman" w:hAnsi="Times New Roman" w:cs="Times New Roman"/>
          <w:sz w:val="28"/>
          <w:szCs w:val="28"/>
        </w:rPr>
        <w:t>ресах человека, семьи, общества.</w:t>
      </w:r>
    </w:p>
    <w:p w:rsidR="0053729F" w:rsidRPr="0053729F" w:rsidRDefault="0053729F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016">
        <w:rPr>
          <w:rFonts w:ascii="Times New Roman" w:hAnsi="Times New Roman" w:cs="Times New Roman"/>
          <w:b/>
          <w:sz w:val="28"/>
          <w:szCs w:val="28"/>
        </w:rPr>
        <w:t>Основными направлениями нравственного воспитания являются</w:t>
      </w:r>
      <w:r w:rsidRPr="0053729F">
        <w:rPr>
          <w:rFonts w:ascii="Times New Roman" w:hAnsi="Times New Roman" w:cs="Times New Roman"/>
          <w:sz w:val="28"/>
          <w:szCs w:val="28"/>
        </w:rPr>
        <w:t>:</w:t>
      </w:r>
    </w:p>
    <w:p w:rsidR="00786730" w:rsidRDefault="00786730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3729F" w:rsidRPr="0053729F">
        <w:rPr>
          <w:rFonts w:ascii="Times New Roman" w:hAnsi="Times New Roman" w:cs="Times New Roman"/>
          <w:sz w:val="28"/>
          <w:szCs w:val="28"/>
        </w:rPr>
        <w:t>формирование национальной идентичности – формирование у детей представления о многонациональн</w:t>
      </w:r>
      <w:r>
        <w:rPr>
          <w:rFonts w:ascii="Times New Roman" w:hAnsi="Times New Roman" w:cs="Times New Roman"/>
          <w:sz w:val="28"/>
          <w:szCs w:val="28"/>
        </w:rPr>
        <w:t xml:space="preserve">ом народе Российской Федерации </w:t>
      </w:r>
      <w:r w:rsidR="0053729F" w:rsidRPr="0053729F">
        <w:rPr>
          <w:rFonts w:ascii="Times New Roman" w:hAnsi="Times New Roman" w:cs="Times New Roman"/>
          <w:sz w:val="28"/>
          <w:szCs w:val="28"/>
        </w:rPr>
        <w:t>как о гражданской нации и воспитание патриотизма;</w:t>
      </w:r>
    </w:p>
    <w:p w:rsidR="00786730" w:rsidRDefault="00786730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3729F" w:rsidRPr="0053729F">
        <w:rPr>
          <w:rFonts w:ascii="Times New Roman" w:hAnsi="Times New Roman" w:cs="Times New Roman"/>
          <w:sz w:val="28"/>
          <w:szCs w:val="28"/>
        </w:rPr>
        <w:t>патриотизм – чувство и сформ</w:t>
      </w:r>
      <w:r>
        <w:rPr>
          <w:rFonts w:ascii="Times New Roman" w:hAnsi="Times New Roman" w:cs="Times New Roman"/>
          <w:sz w:val="28"/>
          <w:szCs w:val="28"/>
        </w:rPr>
        <w:t xml:space="preserve">ировавшаяся позиция верности </w:t>
      </w:r>
      <w:r w:rsidR="0053729F" w:rsidRPr="0053729F">
        <w:rPr>
          <w:rFonts w:ascii="Times New Roman" w:hAnsi="Times New Roman" w:cs="Times New Roman"/>
          <w:sz w:val="28"/>
          <w:szCs w:val="28"/>
        </w:rPr>
        <w:t>своей стране и солидарности с ее народом. Патриотизм включает чувство гордости за свое Отечество, малую Родину, т.е. город или сельскую местность, где гражданин родился и воспитывался.</w:t>
      </w:r>
    </w:p>
    <w:p w:rsidR="003A0509" w:rsidRDefault="00786730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3729F" w:rsidRPr="0053729F">
        <w:rPr>
          <w:rFonts w:ascii="Times New Roman" w:hAnsi="Times New Roman" w:cs="Times New Roman"/>
          <w:sz w:val="28"/>
          <w:szCs w:val="28"/>
        </w:rPr>
        <w:t xml:space="preserve">базовые национальные ценности 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</w:t>
      </w:r>
      <w:r w:rsidR="0053729F" w:rsidRPr="0053729F">
        <w:rPr>
          <w:rFonts w:ascii="Times New Roman" w:hAnsi="Times New Roman" w:cs="Times New Roman"/>
          <w:sz w:val="28"/>
          <w:szCs w:val="28"/>
        </w:rPr>
        <w:lastRenderedPageBreak/>
        <w:t>поколения к поколению и обеспечивающие успешное развитие страны в современных условиях;</w:t>
      </w:r>
    </w:p>
    <w:p w:rsidR="00786730" w:rsidRDefault="003A0509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 xml:space="preserve"> </w:t>
      </w:r>
      <w:r w:rsidR="00786730">
        <w:rPr>
          <w:rFonts w:ascii="Times New Roman" w:hAnsi="Times New Roman" w:cs="Times New Roman"/>
          <w:sz w:val="28"/>
          <w:szCs w:val="28"/>
        </w:rPr>
        <w:t xml:space="preserve">• </w:t>
      </w:r>
      <w:r w:rsidR="0053729F" w:rsidRPr="0053729F">
        <w:rPr>
          <w:rFonts w:ascii="Times New Roman" w:hAnsi="Times New Roman" w:cs="Times New Roman"/>
          <w:sz w:val="28"/>
          <w:szCs w:val="28"/>
        </w:rPr>
        <w:t>духовно-нравственное развитие личности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53729F" w:rsidRPr="0053729F" w:rsidRDefault="00786730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 xml:space="preserve"> </w:t>
      </w:r>
      <w:r w:rsidR="0053729F" w:rsidRPr="0053729F">
        <w:rPr>
          <w:rFonts w:ascii="Times New Roman" w:hAnsi="Times New Roman" w:cs="Times New Roman"/>
          <w:sz w:val="28"/>
          <w:szCs w:val="28"/>
        </w:rPr>
        <w:t xml:space="preserve">•    духовно-нравственное воспитание личности гражданина России – педагогически организованный процесс </w:t>
      </w:r>
      <w:r>
        <w:rPr>
          <w:rFonts w:ascii="Times New Roman" w:hAnsi="Times New Roman" w:cs="Times New Roman"/>
          <w:sz w:val="28"/>
          <w:szCs w:val="28"/>
        </w:rPr>
        <w:t xml:space="preserve">усвоения и принятия обучающимся </w:t>
      </w:r>
      <w:r w:rsidR="0053729F" w:rsidRPr="0053729F">
        <w:rPr>
          <w:rFonts w:ascii="Times New Roman" w:hAnsi="Times New Roman" w:cs="Times New Roman"/>
          <w:sz w:val="28"/>
          <w:szCs w:val="28"/>
          <w:u w:val="single"/>
        </w:rPr>
        <w:t>базовых национальных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09">
        <w:rPr>
          <w:rFonts w:ascii="Times New Roman" w:hAnsi="Times New Roman" w:cs="Times New Roman"/>
          <w:sz w:val="28"/>
          <w:szCs w:val="28"/>
        </w:rPr>
        <w:t>Носителями этих ценностей </w:t>
      </w:r>
      <w:r w:rsidR="0053729F" w:rsidRPr="0053729F">
        <w:rPr>
          <w:rFonts w:ascii="Times New Roman" w:hAnsi="Times New Roman" w:cs="Times New Roman"/>
          <w:sz w:val="28"/>
          <w:szCs w:val="28"/>
        </w:rPr>
        <w:t>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29F" w:rsidRPr="0053729F">
        <w:rPr>
          <w:rFonts w:ascii="Times New Roman" w:hAnsi="Times New Roman" w:cs="Times New Roman"/>
          <w:sz w:val="28"/>
          <w:szCs w:val="28"/>
        </w:rPr>
        <w:t>(христианские, прежде всего в форме русского православия, исламские, иудаистские, буддистские), мировое сообщество.</w:t>
      </w:r>
    </w:p>
    <w:p w:rsidR="003A0509" w:rsidRDefault="0053729F" w:rsidP="003A05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начинается в семье. Ценности семейной жизни,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  <w:r w:rsidR="00337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09" w:rsidRDefault="0053729F" w:rsidP="003A05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Следующая ступень развития гражданина России –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</w:t>
      </w:r>
      <w:r w:rsidR="003A0509">
        <w:rPr>
          <w:rFonts w:ascii="Times New Roman" w:hAnsi="Times New Roman" w:cs="Times New Roman"/>
          <w:sz w:val="28"/>
          <w:szCs w:val="28"/>
        </w:rPr>
        <w:t xml:space="preserve">кие понятия, как </w:t>
      </w:r>
      <w:r w:rsidRPr="0053729F">
        <w:rPr>
          <w:rFonts w:ascii="Times New Roman" w:hAnsi="Times New Roman" w:cs="Times New Roman"/>
          <w:sz w:val="28"/>
          <w:szCs w:val="28"/>
        </w:rPr>
        <w:t>«малая Родина», «Отечество», «родная земля», «родной язык»</w:t>
      </w:r>
      <w:r w:rsidR="00337016">
        <w:rPr>
          <w:rFonts w:ascii="Times New Roman" w:hAnsi="Times New Roman" w:cs="Times New Roman"/>
          <w:sz w:val="28"/>
          <w:szCs w:val="28"/>
        </w:rPr>
        <w:t xml:space="preserve">, «моя семья и род», «мой дом». </w:t>
      </w:r>
    </w:p>
    <w:p w:rsidR="003A0509" w:rsidRDefault="003A0509" w:rsidP="003A05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высокой </w:t>
      </w:r>
      <w:r w:rsidR="0053729F" w:rsidRPr="0053729F">
        <w:rPr>
          <w:rFonts w:ascii="Times New Roman" w:hAnsi="Times New Roman" w:cs="Times New Roman"/>
          <w:sz w:val="28"/>
          <w:szCs w:val="28"/>
        </w:rPr>
        <w:t>ступенью духовно-нравственн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гражданина России </w:t>
      </w:r>
      <w:r w:rsidR="0053729F" w:rsidRPr="0053729F">
        <w:rPr>
          <w:rFonts w:ascii="Times New Roman" w:hAnsi="Times New Roman" w:cs="Times New Roman"/>
          <w:sz w:val="28"/>
          <w:szCs w:val="28"/>
        </w:rPr>
        <w:t>является принятие культуры и духовных традиций многонационального народа Российской Федерации. Российскую идентичность и культуру можно сравнить со стволом могучего дерева, корни которого образуют культуры многонационального народа России.</w:t>
      </w:r>
    </w:p>
    <w:p w:rsidR="00337016" w:rsidRDefault="003A0509" w:rsidP="003A050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 xml:space="preserve"> </w:t>
      </w:r>
      <w:r w:rsidR="0053729F" w:rsidRPr="0053729F">
        <w:rPr>
          <w:rFonts w:ascii="Times New Roman" w:hAnsi="Times New Roman" w:cs="Times New Roman"/>
          <w:sz w:val="28"/>
          <w:szCs w:val="28"/>
        </w:rPr>
        <w:t>Основным содержанием духовно-нравственного развития, вос</w:t>
      </w:r>
      <w:r>
        <w:rPr>
          <w:rFonts w:ascii="Times New Roman" w:hAnsi="Times New Roman" w:cs="Times New Roman"/>
          <w:sz w:val="28"/>
          <w:szCs w:val="28"/>
        </w:rPr>
        <w:t xml:space="preserve">питания и социализации являются </w:t>
      </w:r>
      <w:r w:rsidR="0053729F" w:rsidRPr="0053729F">
        <w:rPr>
          <w:rFonts w:ascii="Times New Roman" w:hAnsi="Times New Roman" w:cs="Times New Roman"/>
          <w:sz w:val="28"/>
          <w:szCs w:val="28"/>
          <w:u w:val="single"/>
        </w:rPr>
        <w:t>базовые национальные ценности</w:t>
      </w:r>
      <w:r w:rsidR="0053729F" w:rsidRPr="0053729F">
        <w:rPr>
          <w:rFonts w:ascii="Times New Roman" w:hAnsi="Times New Roman" w:cs="Times New Roman"/>
          <w:sz w:val="28"/>
          <w:szCs w:val="28"/>
        </w:rPr>
        <w:t>, хранимые в социально-исторических, культурных, семейных традициях многонационального народа России, передаваемые от поколения к покол</w:t>
      </w:r>
      <w:r>
        <w:rPr>
          <w:rFonts w:ascii="Times New Roman" w:hAnsi="Times New Roman" w:cs="Times New Roman"/>
          <w:sz w:val="28"/>
          <w:szCs w:val="28"/>
        </w:rPr>
        <w:t xml:space="preserve">ению и обеспечивающие успешное </w:t>
      </w:r>
      <w:r w:rsidR="0053729F" w:rsidRPr="0053729F">
        <w:rPr>
          <w:rFonts w:ascii="Times New Roman" w:hAnsi="Times New Roman" w:cs="Times New Roman"/>
          <w:sz w:val="28"/>
          <w:szCs w:val="28"/>
        </w:rPr>
        <w:t>развитие</w:t>
      </w:r>
      <w:r w:rsidR="00337016">
        <w:rPr>
          <w:rFonts w:ascii="Times New Roman" w:hAnsi="Times New Roman" w:cs="Times New Roman"/>
          <w:sz w:val="28"/>
          <w:szCs w:val="28"/>
        </w:rPr>
        <w:t xml:space="preserve"> страны в современных условиях. </w:t>
      </w:r>
      <w:r w:rsidR="0053729F" w:rsidRPr="0053729F">
        <w:rPr>
          <w:rFonts w:ascii="Times New Roman" w:hAnsi="Times New Roman" w:cs="Times New Roman"/>
          <w:sz w:val="28"/>
          <w:szCs w:val="28"/>
          <w:u w:val="single"/>
        </w:rPr>
        <w:t>Базовые национальные ценности</w:t>
      </w:r>
      <w:r w:rsidR="00337016">
        <w:rPr>
          <w:rFonts w:ascii="Times New Roman" w:hAnsi="Times New Roman" w:cs="Times New Roman"/>
          <w:sz w:val="28"/>
          <w:szCs w:val="28"/>
        </w:rPr>
        <w:t xml:space="preserve"> </w:t>
      </w:r>
      <w:r w:rsidR="0053729F" w:rsidRPr="0053729F">
        <w:rPr>
          <w:rFonts w:ascii="Times New Roman" w:hAnsi="Times New Roman" w:cs="Times New Roman"/>
          <w:sz w:val="28"/>
          <w:szCs w:val="28"/>
        </w:rPr>
        <w:t xml:space="preserve">производны от национальной жизни России во всей ее исторической и культурной </w:t>
      </w:r>
      <w:r w:rsidR="00337016">
        <w:rPr>
          <w:rFonts w:ascii="Times New Roman" w:hAnsi="Times New Roman" w:cs="Times New Roman"/>
          <w:sz w:val="28"/>
          <w:szCs w:val="28"/>
        </w:rPr>
        <w:t>полноте, этническом многообразии.</w:t>
      </w:r>
    </w:p>
    <w:p w:rsidR="003A0509" w:rsidRDefault="00337016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729F" w:rsidRPr="0053729F">
        <w:rPr>
          <w:rFonts w:ascii="Times New Roman" w:hAnsi="Times New Roman" w:cs="Times New Roman"/>
          <w:sz w:val="28"/>
          <w:szCs w:val="28"/>
        </w:rPr>
        <w:t xml:space="preserve"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</w:t>
      </w:r>
      <w:r w:rsidR="003A0509">
        <w:rPr>
          <w:rFonts w:ascii="Times New Roman" w:hAnsi="Times New Roman" w:cs="Times New Roman"/>
          <w:sz w:val="28"/>
          <w:szCs w:val="28"/>
        </w:rPr>
        <w:t>религия, природа, человечество.</w:t>
      </w:r>
    </w:p>
    <w:p w:rsidR="003A0509" w:rsidRDefault="003A0509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 xml:space="preserve"> </w:t>
      </w:r>
      <w:r w:rsidR="0053729F" w:rsidRPr="0053729F">
        <w:rPr>
          <w:rFonts w:ascii="Times New Roman" w:hAnsi="Times New Roman" w:cs="Times New Roman"/>
          <w:sz w:val="28"/>
          <w:szCs w:val="28"/>
        </w:rPr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</w:t>
      </w:r>
      <w:r>
        <w:rPr>
          <w:rFonts w:ascii="Times New Roman" w:hAnsi="Times New Roman" w:cs="Times New Roman"/>
          <w:sz w:val="28"/>
          <w:szCs w:val="28"/>
        </w:rPr>
        <w:t>нных ценностей (представлений):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•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  любовь к России, к своему народу, к своей малой Родине, служение Отечеству;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•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социальная солидарность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 свобода личная и </w:t>
      </w:r>
      <w:r w:rsidR="003A0509">
        <w:rPr>
          <w:rFonts w:ascii="Times New Roman" w:hAnsi="Times New Roman" w:cs="Times New Roman"/>
          <w:sz w:val="28"/>
          <w:szCs w:val="28"/>
        </w:rPr>
        <w:t xml:space="preserve">национальная, доверие к людям, </w:t>
      </w:r>
      <w:r w:rsidRPr="0053729F">
        <w:rPr>
          <w:rFonts w:ascii="Times New Roman" w:hAnsi="Times New Roman" w:cs="Times New Roman"/>
          <w:sz w:val="28"/>
          <w:szCs w:val="28"/>
        </w:rPr>
        <w:t>справедливость, милосердие, честь, достоинство;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•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гражданственность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•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семья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 любовь и верность, </w:t>
      </w:r>
      <w:r w:rsidR="003A0509">
        <w:rPr>
          <w:rFonts w:ascii="Times New Roman" w:hAnsi="Times New Roman" w:cs="Times New Roman"/>
          <w:sz w:val="28"/>
          <w:szCs w:val="28"/>
        </w:rPr>
        <w:t xml:space="preserve">здоровье, достаток, уважение к </w:t>
      </w:r>
      <w:r w:rsidRPr="0053729F">
        <w:rPr>
          <w:rFonts w:ascii="Times New Roman" w:hAnsi="Times New Roman" w:cs="Times New Roman"/>
          <w:sz w:val="28"/>
          <w:szCs w:val="28"/>
        </w:rPr>
        <w:t>родителям, забота о старших и младших, забота о продолжении рода;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•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труд и творчество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 уважение к труду, творчество и созидание, целеустремленность и настойчивость;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29F">
        <w:rPr>
          <w:rFonts w:ascii="Times New Roman" w:hAnsi="Times New Roman" w:cs="Times New Roman"/>
          <w:sz w:val="28"/>
          <w:szCs w:val="28"/>
        </w:rPr>
        <w:t>•</w:t>
      </w:r>
      <w:proofErr w:type="gramEnd"/>
      <w:r w:rsidRPr="0053729F">
        <w:rPr>
          <w:rFonts w:ascii="Times New Roman" w:hAnsi="Times New Roman" w:cs="Times New Roman"/>
          <w:sz w:val="28"/>
          <w:szCs w:val="28"/>
        </w:rPr>
        <w:t>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наука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 ценность знания, стремление к истине, научная картина мира;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•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традиционные российские религии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 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•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искусство и литература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3A0509" w:rsidRDefault="0053729F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sz w:val="28"/>
          <w:szCs w:val="28"/>
        </w:rPr>
        <w:t>•    </w:t>
      </w:r>
      <w:r w:rsidRPr="00337016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53729F">
        <w:rPr>
          <w:rFonts w:ascii="Times New Roman" w:hAnsi="Times New Roman" w:cs="Times New Roman"/>
          <w:sz w:val="28"/>
          <w:szCs w:val="28"/>
        </w:rPr>
        <w:t xml:space="preserve"> – эволюция, родная земля, заповедная природа, планета Земля, экологическое сознание;</w:t>
      </w:r>
    </w:p>
    <w:p w:rsidR="0053729F" w:rsidRPr="0053729F" w:rsidRDefault="003A0509" w:rsidP="003A0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 </w:t>
      </w:r>
      <w:r w:rsidR="0053729F" w:rsidRPr="00337016">
        <w:rPr>
          <w:rFonts w:ascii="Times New Roman" w:hAnsi="Times New Roman" w:cs="Times New Roman"/>
          <w:b/>
          <w:sz w:val="28"/>
          <w:szCs w:val="28"/>
        </w:rPr>
        <w:t>человечество</w:t>
      </w:r>
      <w:r w:rsidR="0053729F" w:rsidRPr="0053729F">
        <w:rPr>
          <w:rFonts w:ascii="Times New Roman" w:hAnsi="Times New Roman" w:cs="Times New Roman"/>
          <w:sz w:val="28"/>
          <w:szCs w:val="28"/>
        </w:rPr>
        <w:t xml:space="preserve"> – мир во всем мире, многообразие культур и народов, прогресс человечества, международное сотрудничество. </w:t>
      </w:r>
    </w:p>
    <w:p w:rsidR="0053729F" w:rsidRPr="0053729F" w:rsidRDefault="0053729F" w:rsidP="003370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3860" cy="1792524"/>
            <wp:effectExtent l="0" t="0" r="0" b="0"/>
            <wp:docPr id="1" name="Рисунок 1" descr="https://nsportal.ru/sites/default/files/2016/10/13/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10/13/i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35" cy="179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29F" w:rsidRPr="0053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A"/>
    <w:rsid w:val="001520B8"/>
    <w:rsid w:val="00337016"/>
    <w:rsid w:val="003A0509"/>
    <w:rsid w:val="0053729F"/>
    <w:rsid w:val="005B033E"/>
    <w:rsid w:val="00786730"/>
    <w:rsid w:val="00B350EA"/>
    <w:rsid w:val="00BD04AD"/>
    <w:rsid w:val="00C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4C99"/>
  <w15:chartTrackingRefBased/>
  <w15:docId w15:val="{6AB0AD9C-11EA-46D4-AF46-6FE166A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6</cp:revision>
  <dcterms:created xsi:type="dcterms:W3CDTF">2022-12-10T15:23:00Z</dcterms:created>
  <dcterms:modified xsi:type="dcterms:W3CDTF">2023-01-14T10:58:00Z</dcterms:modified>
</cp:coreProperties>
</file>