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479" w:rsidRPr="00BB5964" w:rsidRDefault="007D22FB" w:rsidP="00625479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Разговоры о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важном</w:t>
      </w:r>
      <w:proofErr w:type="gramEnd"/>
      <w:r w:rsidR="00625479" w:rsidRPr="00BB5964">
        <w:rPr>
          <w:rFonts w:ascii="Times New Roman" w:hAnsi="Times New Roman" w:cs="Times New Roman"/>
          <w:b/>
          <w:bCs/>
          <w:sz w:val="28"/>
          <w:szCs w:val="28"/>
        </w:rPr>
        <w:t xml:space="preserve"> «Волонтеры России» (1-2 класс)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Классный час</w:t>
      </w:r>
    </w:p>
    <w:p w:rsidR="00625479" w:rsidRPr="00BB5964" w:rsidRDefault="00625479" w:rsidP="00625479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5479" w:rsidRPr="00BB5964" w:rsidRDefault="00625479" w:rsidP="00625479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B5964">
        <w:rPr>
          <w:rFonts w:ascii="Times New Roman" w:hAnsi="Times New Roman" w:cs="Times New Roman"/>
          <w:b/>
          <w:bCs/>
          <w:sz w:val="28"/>
          <w:szCs w:val="28"/>
        </w:rPr>
        <w:t>Тема: «Если добрый ты…»</w:t>
      </w:r>
    </w:p>
    <w:p w:rsidR="00625479" w:rsidRPr="00BB5964" w:rsidRDefault="00625479" w:rsidP="0062547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25479" w:rsidRPr="00BB5964" w:rsidRDefault="00625479" w:rsidP="00625479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B5964">
        <w:rPr>
          <w:rFonts w:ascii="Times New Roman" w:hAnsi="Times New Roman" w:cs="Times New Roman"/>
          <w:b/>
          <w:bCs/>
          <w:sz w:val="28"/>
          <w:szCs w:val="28"/>
        </w:rPr>
        <w:t xml:space="preserve">Цель занятия: </w:t>
      </w: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первоначальные представления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что такое добро, доброта, доброжелательность, добрые дела; </w:t>
      </w: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63B84">
        <w:rPr>
          <w:rFonts w:ascii="Times New Roman" w:hAnsi="Times New Roman" w:cs="Times New Roman"/>
          <w:sz w:val="28"/>
          <w:szCs w:val="28"/>
        </w:rPr>
        <w:t xml:space="preserve">создавать условия для проявления чувства сопереживания и сочувствия к тем, кто нуждается в помощи, желания помочь; </w:t>
      </w:r>
    </w:p>
    <w:p w:rsidR="00625479" w:rsidRPr="00B63B84" w:rsidRDefault="00625479" w:rsidP="0062547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63B84">
        <w:rPr>
          <w:rFonts w:ascii="Times New Roman" w:hAnsi="Times New Roman" w:cs="Times New Roman"/>
          <w:sz w:val="28"/>
          <w:szCs w:val="28"/>
        </w:rPr>
        <w:t>мотивировать детей к проявлению доброжелательности, учить выстраивать поведение с позиции нравственных норм</w:t>
      </w: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Формирующиеся ценности</w:t>
      </w:r>
      <w:r>
        <w:rPr>
          <w:rFonts w:ascii="Times New Roman" w:hAnsi="Times New Roman" w:cs="Times New Roman"/>
          <w:sz w:val="28"/>
          <w:szCs w:val="28"/>
        </w:rPr>
        <w:t>: милосердие, социальное служение, гуманизм.</w:t>
      </w: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занятия: 30 минут.</w:t>
      </w: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5479" w:rsidRPr="00B63B84" w:rsidRDefault="00625479" w:rsidP="0062547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Рекомендуемая форма занятия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B63B84">
        <w:rPr>
          <w:rFonts w:ascii="Times New Roman" w:hAnsi="Times New Roman" w:cs="Times New Roman"/>
          <w:sz w:val="28"/>
          <w:szCs w:val="28"/>
        </w:rPr>
        <w:t>эвристическая беседа. Занятие предполагает также использование видеофрагментов, презентационных материалов, включает в себя анализ информации, коллективную работу.</w:t>
      </w: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Комплект материалов:</w:t>
      </w: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 сценарий,</w:t>
      </w: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 методические рекомендации,</w:t>
      </w: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 видеоролик,</w:t>
      </w: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 интерактивное задание,</w:t>
      </w: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Структура занятия</w:t>
      </w: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Часть 1. Мотивационная.</w:t>
      </w:r>
    </w:p>
    <w:p w:rsidR="00625479" w:rsidRPr="00B63B84" w:rsidRDefault="00625479" w:rsidP="0062547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Вступительное слово учителя. Интервью К. Ю. Хабенского. </w:t>
      </w:r>
      <w:r w:rsidRPr="00B63B84">
        <w:rPr>
          <w:rFonts w:ascii="Times New Roman" w:hAnsi="Times New Roman" w:cs="Times New Roman"/>
          <w:sz w:val="28"/>
          <w:szCs w:val="28"/>
        </w:rPr>
        <w:t>Мотивационная беседа с обучающимися о понятиях «добро», «добрые дела», «добрый человек», просмотр видеоролика.</w:t>
      </w: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Часть 2. Содержательная.</w:t>
      </w:r>
    </w:p>
    <w:p w:rsidR="00625479" w:rsidRPr="00B63B84" w:rsidRDefault="00625479" w:rsidP="0062547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63B84">
        <w:rPr>
          <w:rFonts w:ascii="Times New Roman" w:hAnsi="Times New Roman" w:cs="Times New Roman"/>
          <w:sz w:val="28"/>
          <w:szCs w:val="28"/>
        </w:rPr>
        <w:t xml:space="preserve">Просмотр мультфильма «Гимн добра», выполнение интерактивного задания «Добрые дела».          </w:t>
      </w: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Часть 3. Заключительная.</w:t>
      </w:r>
    </w:p>
    <w:p w:rsidR="00625479" w:rsidRPr="00B63B84" w:rsidRDefault="00625479" w:rsidP="0062547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63B84">
        <w:rPr>
          <w:rFonts w:ascii="Times New Roman" w:hAnsi="Times New Roman" w:cs="Times New Roman"/>
          <w:sz w:val="28"/>
          <w:szCs w:val="28"/>
        </w:rPr>
        <w:t xml:space="preserve"> Подведение итогов состоявшегося обсуждения. Совместное исполнение песен о доброте.</w:t>
      </w:r>
    </w:p>
    <w:p w:rsidR="00625479" w:rsidRDefault="00625479" w:rsidP="00625479">
      <w:pPr>
        <w:spacing w:line="276" w:lineRule="auto"/>
      </w:pP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Сценарий занятия</w:t>
      </w:r>
    </w:p>
    <w:tbl>
      <w:tblPr>
        <w:tblStyle w:val="a4"/>
        <w:tblW w:w="10491" w:type="dxa"/>
        <w:tblInd w:w="-998" w:type="dxa"/>
        <w:tblLook w:val="04A0" w:firstRow="1" w:lastRow="0" w:firstColumn="1" w:lastColumn="0" w:noHBand="0" w:noVBand="1"/>
      </w:tblPr>
      <w:tblGrid>
        <w:gridCol w:w="2828"/>
        <w:gridCol w:w="1152"/>
        <w:gridCol w:w="6511"/>
      </w:tblGrid>
      <w:tr w:rsidR="00625479" w:rsidTr="00A92530"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479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Этап занятия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479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Время 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479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занятия</w:t>
            </w:r>
          </w:p>
          <w:p w:rsidR="00625479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25479" w:rsidTr="00A92530"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479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Мотивационный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479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>Вступительное слово</w:t>
            </w:r>
          </w:p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 xml:space="preserve">Сегодня у нас с вами очень важный и добрый разговор. Разговор о добре! </w:t>
            </w:r>
          </w:p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>Мы говорим о добре именно сегодня, потому что сегодня, 5 декабря, наша страна отмечает День волонтера. Ребята, вы знаете, кто такие волонтеры? Слышали такое слово? Ответы обучающихся</w:t>
            </w:r>
            <w:proofErr w:type="gramStart"/>
            <w:r w:rsidRPr="00BB59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B596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BB596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B5964">
              <w:rPr>
                <w:rFonts w:ascii="Times New Roman" w:hAnsi="Times New Roman" w:cs="Times New Roman"/>
                <w:sz w:val="24"/>
                <w:szCs w:val="24"/>
              </w:rPr>
              <w:t xml:space="preserve"> дополнение к ответам детей) Да, волонтеры – это люди, которые помогают другим просто так, не требуя ничего взамен. Они своими ежедневными делами делают наш мир добрее и счастливее. В России быть волонтером очень почетно. </w:t>
            </w:r>
            <w:proofErr w:type="gramStart"/>
            <w:r w:rsidRPr="00BB5964">
              <w:rPr>
                <w:rFonts w:ascii="Times New Roman" w:hAnsi="Times New Roman" w:cs="Times New Roman"/>
                <w:sz w:val="24"/>
                <w:szCs w:val="24"/>
              </w:rPr>
              <w:t>Много знаменитых людей занимаются</w:t>
            </w:r>
            <w:proofErr w:type="gramEnd"/>
            <w:r w:rsidRPr="00BB5964">
              <w:rPr>
                <w:rFonts w:ascii="Times New Roman" w:hAnsi="Times New Roman" w:cs="Times New Roman"/>
                <w:sz w:val="24"/>
                <w:szCs w:val="24"/>
              </w:rPr>
              <w:t xml:space="preserve"> волонтерской деятельностью. Один из них - Константин Юрьевич Хабенский, российский актер театра и кино, телевидения, народный артист Российской Федерации, художественный руководитель Московского Художественного театра имени Чехова, который сам лично делает много добрых дел. Константин Хабенский открыл благотворительный фонд помощи тяжело больным детям, и со своей командой старается делать все, чтобы вернуть их к полноценной жизни.</w:t>
            </w:r>
          </w:p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 для «Разговоров о </w:t>
            </w:r>
            <w:proofErr w:type="gramStart"/>
            <w:r w:rsidRPr="00BB5964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Pr="00BB5964">
              <w:rPr>
                <w:rFonts w:ascii="Times New Roman" w:hAnsi="Times New Roman" w:cs="Times New Roman"/>
                <w:sz w:val="24"/>
                <w:szCs w:val="24"/>
              </w:rPr>
              <w:t xml:space="preserve">» ваши сверстники встретились с Константином Юрьевичем и задали ему все интересующие их вопросы про волонтеров. Предлагаю всем вместе послушать ответы Константина Хабенского. </w:t>
            </w:r>
          </w:p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>(демонстрация интервью)</w:t>
            </w:r>
          </w:p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 xml:space="preserve">Как вы </w:t>
            </w:r>
            <w:proofErr w:type="gramStart"/>
            <w:r w:rsidRPr="00BB5964">
              <w:rPr>
                <w:rFonts w:ascii="Times New Roman" w:hAnsi="Times New Roman" w:cs="Times New Roman"/>
                <w:sz w:val="24"/>
                <w:szCs w:val="24"/>
              </w:rPr>
              <w:t>думаете</w:t>
            </w:r>
            <w:proofErr w:type="gramEnd"/>
            <w:r w:rsidRPr="00BB5964">
              <w:rPr>
                <w:rFonts w:ascii="Times New Roman" w:hAnsi="Times New Roman" w:cs="Times New Roman"/>
                <w:sz w:val="24"/>
                <w:szCs w:val="24"/>
              </w:rPr>
              <w:t xml:space="preserve"> почему Константин Хабенский открыл благотворительный фонд, несмотря на его известность, знаменитость, высокую занятость и востребованность в профессии, огромное количество времени посвящает благотворительности и </w:t>
            </w:r>
            <w:proofErr w:type="spellStart"/>
            <w:r w:rsidRPr="00BB5964">
              <w:rPr>
                <w:rFonts w:ascii="Times New Roman" w:hAnsi="Times New Roman" w:cs="Times New Roman"/>
                <w:sz w:val="24"/>
                <w:szCs w:val="24"/>
              </w:rPr>
              <w:t>волонтерству</w:t>
            </w:r>
            <w:proofErr w:type="spellEnd"/>
            <w:r w:rsidRPr="00BB596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>(ответы учащихся)</w:t>
            </w:r>
          </w:p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>А сейчас мы с вами посмотрим небольшой видеоролик и попробуем ответить на вопрос – а что же такое добро и добрые дела?</w:t>
            </w:r>
          </w:p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Просмотр видеоролика</w:t>
            </w: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1) </w:t>
            </w:r>
          </w:p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>Беседа:</w:t>
            </w:r>
          </w:p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 xml:space="preserve">Ребята, как вы думаете, на что похоже добро? Какого оно цвета? </w:t>
            </w:r>
          </w:p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 xml:space="preserve">А чем пахнет добро? </w:t>
            </w:r>
          </w:p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 xml:space="preserve">А на какие звуки похоже добро? Почему? Ответы детей: («Оно нежное и ласковое, как солнышко»…«Оно напоминает облачно и оно светлое»…) </w:t>
            </w:r>
          </w:p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 xml:space="preserve">А кто помнит и сможет продолжить фразу из песни Кота Леопольда – «Если добрый ты…?» (Ответы детей) </w:t>
            </w:r>
          </w:p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 xml:space="preserve">Как вы думаете, ребята, легко быть добрым? Делать добрые дела? </w:t>
            </w:r>
          </w:p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Обязательно ли нужно стать взрослым, чтобы совершать добрые поступки? </w:t>
            </w:r>
          </w:p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>Расскажите, какие добрые дела вы уже делали? (Ответы детей)</w:t>
            </w:r>
          </w:p>
        </w:tc>
      </w:tr>
      <w:tr w:rsidR="00625479" w:rsidTr="00A92530"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479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Основной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479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>Ребята, я с вами соглашусь, что делать добрые дела можно в любом возрасте! Недавно я смотре</w:t>
            </w:r>
            <w:proofErr w:type="gramStart"/>
            <w:r w:rsidRPr="00BB5964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BB5964">
              <w:rPr>
                <w:rFonts w:ascii="Times New Roman" w:hAnsi="Times New Roman" w:cs="Times New Roman"/>
                <w:sz w:val="24"/>
                <w:szCs w:val="24"/>
              </w:rPr>
              <w:t xml:space="preserve">а) мультфильм и меня потрясла история, которая произошла с главной его героиней – девочкой </w:t>
            </w:r>
            <w:proofErr w:type="spellStart"/>
            <w:r w:rsidRPr="00BB5964">
              <w:rPr>
                <w:rFonts w:ascii="Times New Roman" w:hAnsi="Times New Roman" w:cs="Times New Roman"/>
                <w:sz w:val="24"/>
                <w:szCs w:val="24"/>
              </w:rPr>
              <w:t>Фёклой</w:t>
            </w:r>
            <w:proofErr w:type="spellEnd"/>
            <w:r w:rsidRPr="00BB5964">
              <w:rPr>
                <w:rFonts w:ascii="Times New Roman" w:hAnsi="Times New Roman" w:cs="Times New Roman"/>
                <w:sz w:val="24"/>
                <w:szCs w:val="24"/>
              </w:rPr>
              <w:t xml:space="preserve">. Мне очень хочется его вам показать. Мультфильм называется «Гимн Добра». Давайте сядем </w:t>
            </w:r>
            <w:proofErr w:type="gramStart"/>
            <w:r w:rsidRPr="00BB5964">
              <w:rPr>
                <w:rFonts w:ascii="Times New Roman" w:hAnsi="Times New Roman" w:cs="Times New Roman"/>
                <w:sz w:val="24"/>
                <w:szCs w:val="24"/>
              </w:rPr>
              <w:t>поудобнее</w:t>
            </w:r>
            <w:proofErr w:type="gramEnd"/>
            <w:r w:rsidRPr="00BB5964">
              <w:rPr>
                <w:rFonts w:ascii="Times New Roman" w:hAnsi="Times New Roman" w:cs="Times New Roman"/>
                <w:sz w:val="24"/>
                <w:szCs w:val="24"/>
              </w:rPr>
              <w:t xml:space="preserve"> и внимательно его посмотрим. </w:t>
            </w:r>
          </w:p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Просмотр мультфильма «Гимн Добра»</w:t>
            </w: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" w:history="1">
              <w:r w:rsidRPr="00BB59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https://www.youtube.com/watch?v=ZgGl-3lBiAo</w:t>
              </w:r>
            </w:hyperlink>
            <w:r w:rsidRPr="00BB59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 xml:space="preserve">Ребята, понравился вам мультфильм? </w:t>
            </w:r>
          </w:p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 xml:space="preserve">О чём этот мультфильм? </w:t>
            </w:r>
          </w:p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 xml:space="preserve">Какой поступок совершила Фёкла? </w:t>
            </w:r>
          </w:p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 xml:space="preserve">Почему она это сделала? </w:t>
            </w:r>
          </w:p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 xml:space="preserve">Чему учит нас эта история? </w:t>
            </w:r>
          </w:p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 xml:space="preserve">Ответы детей. </w:t>
            </w:r>
          </w:p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 xml:space="preserve">Ребята, вы обратили внимание, сколько счастья испытала Фёкла, когда увидела, что благодаря её участию спортсмен поправился и снова стал чемпионом, и у него появились новые друзья? </w:t>
            </w:r>
          </w:p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>Всегда делая добро другим, человек испытывает радость, становится счастливее! Когда человек делает добрые дела, мир вокруг него становится прекрасней!</w:t>
            </w:r>
          </w:p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Интерактивное задание «Добрые дела»</w:t>
            </w:r>
          </w:p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625479" w:rsidTr="00A92530"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479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Заключительный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479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Интерактивное задание «Песни </w:t>
            </w:r>
            <w:proofErr w:type="gramStart"/>
            <w:r w:rsidRPr="00BB59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proofErr w:type="gramEnd"/>
            <w:r w:rsidRPr="00BB59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добром»</w:t>
            </w:r>
          </w:p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 xml:space="preserve">Ребята, вы очень хорошо сегодня потрудились! Мне хотелось бы завершить сегодняшнее занятие ещё одним добрым делом, предлагаю нам всем вместе спеть песни о добре. </w:t>
            </w:r>
          </w:p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Исполнение хором песен (куплет и припев): песенка кота Леопольда «Если добрый ты…», </w:t>
            </w:r>
          </w:p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 xml:space="preserve">«Песенка поросёнка Фунтика о доброте» </w:t>
            </w:r>
          </w:p>
          <w:p w:rsidR="00625479" w:rsidRPr="00BB5964" w:rsidRDefault="00625479" w:rsidP="00A9253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964">
              <w:rPr>
                <w:rFonts w:ascii="Times New Roman" w:hAnsi="Times New Roman" w:cs="Times New Roman"/>
                <w:sz w:val="24"/>
                <w:szCs w:val="24"/>
              </w:rPr>
              <w:t>Какие вы молодцы! Давайте, поблагодарим другу друга за чудесное исполнение аплодисментами!</w:t>
            </w:r>
          </w:p>
        </w:tc>
      </w:tr>
    </w:tbl>
    <w:p w:rsidR="00625479" w:rsidRDefault="00625479" w:rsidP="00625479"/>
    <w:p w:rsidR="00625479" w:rsidRPr="00C96D22" w:rsidRDefault="00625479" w:rsidP="00625479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6D22">
        <w:rPr>
          <w:rFonts w:ascii="Times New Roman" w:hAnsi="Times New Roman" w:cs="Times New Roman"/>
          <w:b/>
          <w:bCs/>
          <w:sz w:val="28"/>
          <w:szCs w:val="28"/>
        </w:rPr>
        <w:t>Приложение 1</w:t>
      </w: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6D22">
        <w:rPr>
          <w:rFonts w:ascii="Times New Roman" w:hAnsi="Times New Roman" w:cs="Times New Roman"/>
          <w:b/>
          <w:bCs/>
          <w:sz w:val="28"/>
          <w:szCs w:val="28"/>
        </w:rPr>
        <w:t>Текст видео</w:t>
      </w: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Pr="00C96D22">
        <w:rPr>
          <w:rFonts w:ascii="Times New Roman" w:hAnsi="Times New Roman" w:cs="Times New Roman"/>
          <w:sz w:val="28"/>
          <w:szCs w:val="28"/>
        </w:rPr>
        <w:t xml:space="preserve">С добрым утром! Добрый день! Добрый вечер! </w:t>
      </w:r>
      <w:proofErr w:type="gramStart"/>
      <w:r w:rsidRPr="00C96D22">
        <w:rPr>
          <w:rFonts w:ascii="Times New Roman" w:hAnsi="Times New Roman" w:cs="Times New Roman"/>
          <w:sz w:val="28"/>
          <w:szCs w:val="28"/>
        </w:rPr>
        <w:t>Будьте добры… Мы часто произносим</w:t>
      </w:r>
      <w:proofErr w:type="gramEnd"/>
      <w:r w:rsidRPr="00C96D22">
        <w:rPr>
          <w:rFonts w:ascii="Times New Roman" w:hAnsi="Times New Roman" w:cs="Times New Roman"/>
          <w:sz w:val="28"/>
          <w:szCs w:val="28"/>
        </w:rPr>
        <w:t xml:space="preserve"> эти слова. А что такое добро? Что вы знаете о доброте и о том, кто такие добрые люди? </w:t>
      </w: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96D22">
        <w:rPr>
          <w:rFonts w:ascii="Times New Roman" w:hAnsi="Times New Roman" w:cs="Times New Roman"/>
          <w:sz w:val="28"/>
          <w:szCs w:val="28"/>
        </w:rPr>
        <w:t xml:space="preserve">Доброта – это стремление делать добро другим. Добрым мы называем человека, готового помочь людям, отзывчивого, стремящегося делать добро тем, кто его окружает. </w:t>
      </w: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96D22">
        <w:rPr>
          <w:rFonts w:ascii="Times New Roman" w:hAnsi="Times New Roman" w:cs="Times New Roman"/>
          <w:sz w:val="28"/>
          <w:szCs w:val="28"/>
        </w:rPr>
        <w:t xml:space="preserve">Людей, делающих добро, сравнивают с добрыми волшебниками. </w:t>
      </w: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96D22">
        <w:rPr>
          <w:rFonts w:ascii="Times New Roman" w:hAnsi="Times New Roman" w:cs="Times New Roman"/>
          <w:sz w:val="28"/>
          <w:szCs w:val="28"/>
        </w:rPr>
        <w:t xml:space="preserve">В нашей стране таких людей – добрых, отзывчивых, готовых по велению сердца прийти на помощь другому – очень много! </w:t>
      </w: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96D22">
        <w:rPr>
          <w:rFonts w:ascii="Times New Roman" w:hAnsi="Times New Roman" w:cs="Times New Roman"/>
          <w:sz w:val="28"/>
          <w:szCs w:val="28"/>
        </w:rPr>
        <w:t xml:space="preserve">Как напоминание о важности воспитания в себе доброжелательности, умения делать добрые дела для других в календаре есть особый праздник: 5 декабря – это День волонтёра. День прославления тех, кто по своей доброй воле готов тратить свои силы и время на помощь другим, оказывать безвозмездную помощь на благо общества. </w:t>
      </w: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96D22">
        <w:rPr>
          <w:rFonts w:ascii="Times New Roman" w:hAnsi="Times New Roman" w:cs="Times New Roman"/>
          <w:sz w:val="28"/>
          <w:szCs w:val="28"/>
        </w:rPr>
        <w:t>Делать добрые дела не всегда просто</w:t>
      </w:r>
      <w:proofErr w:type="gramStart"/>
      <w:r w:rsidRPr="00C96D22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Pr="00C96D2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6D22">
        <w:rPr>
          <w:rFonts w:ascii="Times New Roman" w:hAnsi="Times New Roman" w:cs="Times New Roman"/>
          <w:sz w:val="28"/>
          <w:szCs w:val="28"/>
        </w:rPr>
        <w:t>если мы стремимся к этому и у нас получается, мы становимся ещё добрее! А мир вокруг становится лучше!</w:t>
      </w:r>
    </w:p>
    <w:p w:rsidR="00625479" w:rsidRPr="00FF0C4F" w:rsidRDefault="00625479" w:rsidP="00625479">
      <w:pPr>
        <w:pStyle w:val="a3"/>
        <w:spacing w:line="276" w:lineRule="auto"/>
      </w:pP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F0C4F">
        <w:rPr>
          <w:rFonts w:ascii="Times New Roman" w:hAnsi="Times New Roman" w:cs="Times New Roman"/>
          <w:b/>
          <w:bCs/>
          <w:sz w:val="28"/>
          <w:szCs w:val="28"/>
        </w:rPr>
        <w:t>Приложение 2</w:t>
      </w: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Интерактивное задание «Добрые дела»</w:t>
      </w: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6F6B79" wp14:editId="337AC37F">
            <wp:extent cx="5940425" cy="28289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556" b="8780"/>
                    <a:stretch/>
                  </pic:blipFill>
                  <pic:spPr bwMode="auto">
                    <a:xfrm>
                      <a:off x="0" y="0"/>
                      <a:ext cx="5940425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3</w:t>
      </w: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Интерактивное задание</w:t>
      </w:r>
    </w:p>
    <w:p w:rsidR="00625479" w:rsidRPr="00BB5964" w:rsidRDefault="00625479" w:rsidP="0062547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BB5964">
          <w:rPr>
            <w:rStyle w:val="a5"/>
            <w:rFonts w:ascii="Times New Roman" w:hAnsi="Times New Roman" w:cs="Times New Roman"/>
            <w:sz w:val="28"/>
            <w:szCs w:val="28"/>
          </w:rPr>
          <w:t>https://razgovor-cdn.edsoo.ru/media/ie/volunteers-12-2/index.html?back_url=/topic/27/grade/12/</w:t>
        </w:r>
      </w:hyperlink>
      <w:r w:rsidRPr="00BB59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AA9E01" wp14:editId="377C4F0D">
            <wp:extent cx="5940425" cy="2647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267" b="12486"/>
                    <a:stretch/>
                  </pic:blipFill>
                  <pic:spPr bwMode="auto">
                    <a:xfrm>
                      <a:off x="0" y="0"/>
                      <a:ext cx="594042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F17286" wp14:editId="67C35F7C">
            <wp:extent cx="5940425" cy="27241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837" b="9635"/>
                    <a:stretch/>
                  </pic:blipFill>
                  <pic:spPr bwMode="auto">
                    <a:xfrm>
                      <a:off x="0" y="0"/>
                      <a:ext cx="594042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Использованный материал:</w:t>
      </w:r>
    </w:p>
    <w:p w:rsidR="00625479" w:rsidRDefault="00625479" w:rsidP="0062547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BE0DC7">
          <w:rPr>
            <w:rStyle w:val="a5"/>
            <w:rFonts w:ascii="Times New Roman" w:hAnsi="Times New Roman" w:cs="Times New Roman"/>
            <w:sz w:val="28"/>
            <w:szCs w:val="28"/>
          </w:rPr>
          <w:t>https://razgovor.edsoo.ru/topic/27/grade/12/</w:t>
        </w:r>
      </w:hyperlink>
      <w:r w:rsidRPr="00BE0D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5BD4" w:rsidRPr="005F3867" w:rsidRDefault="00F15BD4" w:rsidP="005F3867">
      <w:pPr>
        <w:widowControl/>
        <w:autoSpaceDE/>
        <w:autoSpaceDN/>
        <w:spacing w:after="160" w:line="259" w:lineRule="auto"/>
        <w:rPr>
          <w:rFonts w:eastAsiaTheme="minorHAnsi"/>
          <w:sz w:val="28"/>
          <w:szCs w:val="28"/>
        </w:rPr>
      </w:pPr>
      <w:bookmarkStart w:id="0" w:name="_GoBack"/>
      <w:bookmarkEnd w:id="0"/>
    </w:p>
    <w:sectPr w:rsidR="00F15BD4" w:rsidRPr="005F38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479"/>
    <w:rsid w:val="005F3867"/>
    <w:rsid w:val="00625479"/>
    <w:rsid w:val="007D22FB"/>
    <w:rsid w:val="00F15BD4"/>
    <w:rsid w:val="00F22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4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5479"/>
    <w:pPr>
      <w:spacing w:after="0" w:line="240" w:lineRule="auto"/>
    </w:pPr>
  </w:style>
  <w:style w:type="table" w:styleId="a4">
    <w:name w:val="Table Grid"/>
    <w:basedOn w:val="a1"/>
    <w:uiPriority w:val="39"/>
    <w:rsid w:val="006254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625479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254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547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4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5479"/>
    <w:pPr>
      <w:spacing w:after="0" w:line="240" w:lineRule="auto"/>
    </w:pPr>
  </w:style>
  <w:style w:type="table" w:styleId="a4">
    <w:name w:val="Table Grid"/>
    <w:basedOn w:val="a1"/>
    <w:uiPriority w:val="39"/>
    <w:rsid w:val="006254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625479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254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547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razgovor-cdn.edsoo.ru/media/ie/volunteers-12-2/index.html?back_url=/topic/27/grade/12/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ZgGl-3lBiAo" TargetMode="External"/><Relationship Id="rId10" Type="http://schemas.openxmlformats.org/officeDocument/2006/relationships/hyperlink" Target="https://razgovor.edsoo.ru/topic/27/grade/12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967</Words>
  <Characters>5516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2025-12-07T15:08:00Z</dcterms:created>
  <dcterms:modified xsi:type="dcterms:W3CDTF">2025-12-07T15:08:00Z</dcterms:modified>
</cp:coreProperties>
</file>