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  <w:t>План работы по самообразованию на тему: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81818"/>
          <w:kern w:val="36"/>
          <w:sz w:val="36"/>
          <w:szCs w:val="36"/>
          <w:lang w:eastAsia="ru-RU"/>
        </w:rPr>
      </w:pPr>
      <w:r w:rsidRPr="00017BC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«Роль сказки в нравственно-духовном воспитании дошкольников»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81818"/>
          <w:kern w:val="36"/>
          <w:sz w:val="36"/>
          <w:szCs w:val="36"/>
          <w:lang w:eastAsia="ru-RU"/>
        </w:rPr>
      </w:pPr>
      <w:r w:rsidRPr="00017BC3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для детей средней группы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Выполнила воспитатель: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Неминущенко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О.В.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81818"/>
          <w:sz w:val="48"/>
          <w:szCs w:val="4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81818"/>
          <w:sz w:val="48"/>
          <w:szCs w:val="4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17BC3" w:rsidRPr="00017BC3" w:rsidRDefault="008E4AF4" w:rsidP="00017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2022- 2023 </w:t>
      </w:r>
      <w:bookmarkStart w:id="0" w:name="_GoBack"/>
      <w:bookmarkEnd w:id="0"/>
    </w:p>
    <w:p w:rsidR="00017BC3" w:rsidRPr="00017BC3" w:rsidRDefault="00017BC3" w:rsidP="00017BC3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«Сказка - это зёрнышко, из которого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прорастает эмоциональная оценка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ребёнком жизненных явлений».</w:t>
      </w:r>
      <w:r w:rsidRPr="00017BC3">
        <w:rPr>
          <w:rFonts w:ascii="Arial" w:eastAsia="Times New Roman" w:hAnsi="Arial" w:cs="Arial"/>
          <w:b/>
          <w:bCs/>
          <w:color w:val="7030A0"/>
          <w:sz w:val="28"/>
          <w:szCs w:val="28"/>
          <w:shd w:val="clear" w:color="auto" w:fill="FFFFFF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shd w:val="clear" w:color="auto" w:fill="FFFFFF"/>
          <w:lang w:eastAsia="ru-RU"/>
        </w:rPr>
        <w:t>(В. А. Сухомлинский)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Пояснительная записка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настоящее время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и многие другие ценности традиционной культуры, заметно утратило свое предназначение. Именно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 играет важную роль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духовном обогащении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способствует закл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адке эстетических 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чувств.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Сказка-это среда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для развития эмоциональн</w:t>
      </w:r>
      <w:proofErr w:type="gram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о-</w:t>
      </w:r>
      <w:proofErr w:type="gram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 xml:space="preserve">нравственного 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опыта ребенка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gram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помогающая</w:t>
      </w:r>
      <w:proofErr w:type="gram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только представлять последствия своих поступков, но и переживать их смысл для себя и окружающих.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входит в жизнь ребенка с раннего возраста. Сопровождается на протяжении всего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детства и остается с ним на всю жизнь.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начинается знакомство ребенка с миром литературы. С миром человеческих взаимоотношений и окружающим миром в целом.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только расширяют представления ребенка, обогащают его знания о действительности, главное – они вводят его в особый исключительный мир чувств, глубоких переживаний и эмоциональных открытий.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Актуальность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 доступна пониманию дошкольника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Ее композиция, яркое противопоставление добра и зла, фантастические и определенные по своей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нравственной сути образы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выразительный язык, динамика событий, особенные причинно-следственные связи и явления делают ее особенно интересной и волнующей для детей.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является незаменимым инструментом формирования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нравственно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здоровой личности ребенка, помогает понять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доступном ему языке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красоту окружающего мира.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настоящее время мы все чаще наблюдаем примеры детской жестокости, агрессивности по отношению друг к другу и к близким людям. Под влиянием далеко не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нравственных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мультфильмов у детей искажены представления о духовных и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нравственных качествах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 доброте, милосердии, справедливости. С рождения ребенок нацелен на идеал хорошего, поэтому с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самого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младшего возраста необходимо показывать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нравственную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духовную суть каждого поступка. Такие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нравственные категории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добро и зло, хорошо и плохо, целесообразно формировать как своим примером, а так же с помощью народных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 том числе и о животных. Почему же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так эффективна в работе с детьми, особенно в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 восприятие сказки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становится специфической деятельностью ребенка, что позволяет ему свободно фантазировать и мечтать.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Воспринимая сказку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ребенок с одной стороны сравнивает себя со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сказочными героями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это позволяет ему почувствовать и понять. Что не у него одного есть проблемы и переживания. С другой стороны,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посредством сказочных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образов ребенку предлагаются выходы их различных сложных ситуаций, пути разрешения возникших конфликтов, позитивная поддержка его возможностей и веры в себя. Пи этом ребенок отожествляет себя с положительным героем.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Создание условий для развития и формирования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нравственных представлений и воспитание нравственных качеств личности </w:t>
      </w:r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(чувство милосердия, сострадания, уважения и послушания)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Развивать способность детей различать добро и зло, хорошее от </w:t>
      </w:r>
      <w:proofErr w:type="gram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плохого</w:t>
      </w:r>
      <w:proofErr w:type="gram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в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в жизни, умение делать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нравственный выбор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умение думать, сравнивать, анализировать поступки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учить давать оценку своему поведения и поведению других.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Помочь родителям понять ценность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ее особенную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роль в воспитании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сегодняшнего и завтрашнего человека.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Усвоение детьми норм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нравственно-духовного воспитания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открытость их к доброму, позитивное отношение детей к окружающему миру, к другим людям и к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самому себе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Понимание необходимости развития таких волевых качеств, как послушание, почитание родителей и взрослых;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Знание определенных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сказочных сюжетов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составляющих духовный опыт человечества;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Формировать представление о честности, справедливости, доброте, отрицательное отношение к жестокости, хитрости, трусости;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чувства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самоуважения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собственного достоинства и стремления быть отзывчивыми к взрослым и детям, умение проявлять внимание к их душевному состоянию, радоваться успехам сверстников, стремиться </w:t>
      </w:r>
      <w:proofErr w:type="spell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придти</w:t>
      </w:r>
      <w:proofErr w:type="spell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помощь в трудную минуту.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Перспективный </w:t>
      </w:r>
      <w:r w:rsidR="005D0EB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на 2021-2022</w:t>
      </w: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645"/>
      </w:tblGrid>
      <w:tr w:rsidR="00017BC3" w:rsidRPr="00017BC3" w:rsidTr="00017BC3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Подбор материала необходимого для работы с детьми и родителями на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тему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«Сказка как средство духовно- нравственного воспитания»: постановка целей и задач по данной теме.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Консультация для 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«Как подружить ребёнка с книгой»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Изучение темы: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«Роль сказки в развитии речи детей»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-Чтение детям и пересказ сказки: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«Волк и семеро козлят»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рассматривание иллюстрации.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-Консультация для 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«Роль сказок в развитии детей»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-Чтение сказки К. Чуковского «Телефон»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Пополнение библиотеки группы новыми красочными книгами с русскими народными сказками, дисками.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Создание картотеки сказок для работы с детьми.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-Пересказ сказки детьми «Пузырь, Соломинка и Лапоть»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-Дидактическая игра: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«Угадай сказку»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«Роль художественной литературы в развитии речи детей дошкольного возраста»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День матери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«Маму очень я люблю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организация конкурса для мам.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темы: «Использование сказок в работе с детьми.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 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Чтение русской народной сказки «Лисичка-сестричка и волк»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Дидактическая игра: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«Угадай, из какой сказки прочитан отрывок?»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-Настольно – печатные игры по мотивам сказок</w:t>
            </w: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(разрезные картинки, лото)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 уголке для родителей поместить рублику советов и пожеланий по поводу того, как организовать чтение ребенка в домашних условиях. Темы: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«Личная библиотека вашего ребенка»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«Как и </w:t>
            </w:r>
            <w:proofErr w:type="gramStart"/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</w:t>
            </w:r>
            <w:proofErr w:type="gramEnd"/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рассказывать сказки</w:t>
            </w: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2.Выставка работ</w:t>
            </w: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(дети и родители)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«Любимые сказки»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3.Итоговое комплексное занятие «В гостях у сказок»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Изучение темы: «Сказка как средство духовно – нравственного развития личности ребёнка».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-Чтение русской народной сказки «Зимовье»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-Чтение сказки и Пересказ сказки «Лиса и козел».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-Консультация для 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Сказкотерапия</w:t>
            </w:r>
            <w:proofErr w:type="spellEnd"/>
            <w:proofErr w:type="gramStart"/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как воспитательная система ,органичная внутренней среде человека»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-Беседа индивидуальная с родителями ребёнка на тему: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«Как подружить ребёнка с книгой»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 пользе домашнего чтения.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Изучение темы «Роль сказки в воспитании детей».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Чтение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сказки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«Чудо дерево»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К. Чуковского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Мини-викторина по сказкам </w:t>
            </w:r>
            <w:proofErr w:type="spellStart"/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К.Чуковского</w:t>
            </w:r>
            <w:proofErr w:type="spellEnd"/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«Сказки дедушки Корнея»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Консультация для 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«Как читать сказку детям»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Изучение темы: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«Влияние сказок на психику ребёнка»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Чтение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сказки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«Сестрица Алёнушка и братец Иванушка»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Постановка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сказки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«Репка»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 привлечением родителей.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Дидактическая игра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«Расскажи сказку по картинке»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Консультация для 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«Как выбрать полезную сказку для малыша»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темы «Театрализация сказок как средство духовно- нравственного воспитания</w:t>
            </w:r>
            <w:r w:rsidRPr="00017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детей».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приёмы: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Чтение и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пересказ сказки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«Гуси-лебеди»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рассматривание иллюстрации.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Настольно-печатные игры по мотивам 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сказок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(лото, разрезанные картинки)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для родителей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«У доброты есть лицо»</w:t>
            </w:r>
          </w:p>
          <w:p w:rsidR="00017BC3" w:rsidRPr="00017BC3" w:rsidRDefault="00017BC3" w:rsidP="00017BC3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Учить детей обыгрывать знакомые сказки.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2.Добавить материал в театральный уголок.</w:t>
            </w:r>
          </w:p>
        </w:tc>
      </w:tr>
      <w:tr w:rsidR="00017BC3" w:rsidRPr="00017BC3" w:rsidTr="00017BC3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i/>
                <w:iCs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Самоанализ плана по самообразованию.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приёмы.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-Продолжать учить детей обыгрывать знакомые сказки.</w:t>
            </w:r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Итоговое родительское собрание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«Какая прелесть – эти сказки»</w:t>
            </w:r>
            <w:proofErr w:type="gramStart"/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.</w:t>
            </w:r>
            <w:proofErr w:type="gramEnd"/>
          </w:p>
          <w:p w:rsidR="00017BC3" w:rsidRPr="00017BC3" w:rsidRDefault="00017BC3" w:rsidP="00017BC3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Выставка работ детей и родителей: </w:t>
            </w:r>
            <w:r w:rsidRPr="00017BC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«Наши любимые сказки»</w:t>
            </w:r>
            <w:r w:rsidRPr="00017B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017BC3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В. А. Сухомлинский </w:t>
      </w:r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«Сердце отдаю детям»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Сборник научно-методических статей. Орел 2015г. под редакцией О. В. </w:t>
      </w:r>
      <w:proofErr w:type="spell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Бережнова</w:t>
      </w:r>
      <w:proofErr w:type="spellEnd"/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Ильин И. </w:t>
      </w:r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«Духовный мир сказки»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Занкеви</w:t>
      </w:r>
      <w:proofErr w:type="gramStart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</w:t>
      </w:r>
      <w:proofErr w:type="spell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gramEnd"/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Евстигнеева </w:t>
      </w:r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«Практикум по </w:t>
      </w:r>
      <w:proofErr w:type="spellStart"/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Э. И. Иванова </w:t>
      </w:r>
      <w:r w:rsidRPr="00017BC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мне сказку»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Литературные </w:t>
      </w:r>
      <w:r w:rsidRPr="00017BC3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сказки для детей</w:t>
      </w:r>
      <w:r w:rsidRPr="00017BC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Просвещение 2001г</w:t>
      </w:r>
    </w:p>
    <w:p w:rsidR="00017BC3" w:rsidRPr="00017BC3" w:rsidRDefault="00017BC3" w:rsidP="00017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17BC3" w:rsidRPr="00017BC3" w:rsidRDefault="00017BC3" w:rsidP="00017BC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7B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4E2F" w:rsidRDefault="00294E2F"/>
    <w:sectPr w:rsidR="0029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C3"/>
    <w:rsid w:val="00017BC3"/>
    <w:rsid w:val="00294E2F"/>
    <w:rsid w:val="005D0EB0"/>
    <w:rsid w:val="008E4AF4"/>
    <w:rsid w:val="0091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C250-1929-4F00-A113-E6A55E3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2022-12-15T14:41:00Z</cp:lastPrinted>
  <dcterms:created xsi:type="dcterms:W3CDTF">2021-12-21T18:36:00Z</dcterms:created>
  <dcterms:modified xsi:type="dcterms:W3CDTF">2022-12-15T14:59:00Z</dcterms:modified>
</cp:coreProperties>
</file>