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87" w:rsidRPr="00631687" w:rsidRDefault="008D16C9" w:rsidP="00631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Досуг с детьми</w:t>
      </w:r>
      <w:r w:rsidR="00631687" w:rsidRPr="00631687">
        <w:rPr>
          <w:rFonts w:ascii="Times New Roman" w:hAnsi="Times New Roman" w:cs="Times New Roman"/>
          <w:b/>
          <w:sz w:val="28"/>
          <w:szCs w:val="28"/>
        </w:rPr>
        <w:t xml:space="preserve"> старшей и подготовительной группы на тему «Первоапрельский переполох".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b/>
          <w:sz w:val="24"/>
          <w:szCs w:val="24"/>
        </w:rPr>
        <w:t>Цель:</w:t>
      </w:r>
      <w:r w:rsidRPr="00631687">
        <w:rPr>
          <w:rFonts w:ascii="Times New Roman" w:hAnsi="Times New Roman" w:cs="Times New Roman"/>
          <w:sz w:val="24"/>
          <w:szCs w:val="24"/>
        </w:rPr>
        <w:t xml:space="preserve"> Создание условий для позитивного эмоционального состояния детей через совместную игровую и музыкальную деятельность.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68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  <w:r w:rsidRPr="00631687">
        <w:rPr>
          <w:rFonts w:ascii="Times New Roman" w:hAnsi="Times New Roman" w:cs="Times New Roman"/>
          <w:sz w:val="24"/>
          <w:szCs w:val="24"/>
        </w:rPr>
        <w:t xml:space="preserve"> Познакомить с традициями празднования Дня смеха; расширять кругозор через юмористический фольклор.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  <w:r w:rsidRPr="00631687">
        <w:rPr>
          <w:rFonts w:ascii="Times New Roman" w:hAnsi="Times New Roman" w:cs="Times New Roman"/>
          <w:sz w:val="24"/>
          <w:szCs w:val="24"/>
        </w:rPr>
        <w:t xml:space="preserve"> Развивать чувство юмора, воображение, координацию движений и коммуникативные навыки.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 w:rsidRPr="00631687">
        <w:rPr>
          <w:rFonts w:ascii="Times New Roman" w:hAnsi="Times New Roman" w:cs="Times New Roman"/>
          <w:sz w:val="24"/>
          <w:szCs w:val="24"/>
        </w:rPr>
        <w:t xml:space="preserve"> Воспитывать доброжелательность и умение радоваться успехам товарищей.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316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687">
        <w:rPr>
          <w:rFonts w:ascii="Times New Roman" w:hAnsi="Times New Roman" w:cs="Times New Roman"/>
          <w:sz w:val="24"/>
          <w:szCs w:val="24"/>
        </w:rPr>
        <w:t>Воздушные шары, гигантские галоши (или папины ботинки), прищепки, «волшебный» мешок с нелепыми вещами (огромные очки, парик, нос клоуна), музыкальное сопровождение.</w:t>
      </w:r>
      <w:proofErr w:type="gramEnd"/>
    </w:p>
    <w:p w:rsidR="00631687" w:rsidRPr="00631687" w:rsidRDefault="00631687" w:rsidP="0063168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687">
        <w:rPr>
          <w:rFonts w:ascii="Times New Roman" w:hAnsi="Times New Roman" w:cs="Times New Roman"/>
          <w:b/>
          <w:sz w:val="24"/>
          <w:szCs w:val="24"/>
          <w:u w:val="single"/>
        </w:rPr>
        <w:t>Ход мероприятия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1. Вступление: «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Вход-наоборот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>»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Дети входят в зал под веселую музыку спиной вперед или боком.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Ведущий: «Сегодня 1 апреля — день, когда всё можно делать наоборот! Поздравляю вас с праздником проказ и улыбок!».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1687">
        <w:rPr>
          <w:rFonts w:ascii="Times New Roman" w:hAnsi="Times New Roman" w:cs="Times New Roman"/>
          <w:b/>
          <w:i/>
          <w:sz w:val="24"/>
          <w:szCs w:val="24"/>
        </w:rPr>
        <w:t xml:space="preserve">Выход героев 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 xml:space="preserve">Сюрпризный момент: Появление клоунов Кнопа и 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Шлёпа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>, которые здороваются ногами, руками, спиной...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  <w:u w:val="single"/>
        </w:rPr>
        <w:t>Кнопа</w:t>
      </w:r>
      <w:r w:rsidRPr="00631687">
        <w:rPr>
          <w:rFonts w:ascii="Times New Roman" w:hAnsi="Times New Roman" w:cs="Times New Roman"/>
          <w:sz w:val="24"/>
          <w:szCs w:val="24"/>
        </w:rPr>
        <w:t>: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Внимание! Внимание!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Сегодня заседание!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Просим тех, кто с кислым лицом,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 xml:space="preserve">Стать к нам немедленно боком иль 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спинцом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>!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1687">
        <w:rPr>
          <w:rFonts w:ascii="Times New Roman" w:hAnsi="Times New Roman" w:cs="Times New Roman"/>
          <w:sz w:val="24"/>
          <w:szCs w:val="24"/>
          <w:u w:val="single"/>
        </w:rPr>
        <w:t>Шлёпа</w:t>
      </w:r>
      <w:proofErr w:type="spellEnd"/>
      <w:r w:rsidRPr="0063168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Праздник смеха мы открываем,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Всех обманывать разрешаем!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168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631687">
        <w:rPr>
          <w:rFonts w:ascii="Times New Roman" w:hAnsi="Times New Roman" w:cs="Times New Roman"/>
          <w:sz w:val="24"/>
          <w:szCs w:val="24"/>
        </w:rPr>
        <w:t xml:space="preserve"> чур — только по-доброму, друзья,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lastRenderedPageBreak/>
        <w:t>Обижать друг друга сегодня нельзя!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 xml:space="preserve">Танцевальный 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>: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«Танец маленьких утят» (в современной обработке) — можно танцевать «задом наперед».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2. Основная игровая часть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 xml:space="preserve">Разминка «Как живете?» </w:t>
      </w:r>
      <w:proofErr w:type="gramStart"/>
      <w:r w:rsidRPr="00631687">
        <w:rPr>
          <w:rFonts w:ascii="Times New Roman" w:hAnsi="Times New Roman" w:cs="Times New Roman"/>
          <w:sz w:val="24"/>
          <w:szCs w:val="24"/>
        </w:rPr>
        <w:t>(Дети отвечают жестами на вопросы:</w:t>
      </w:r>
      <w:proofErr w:type="gramEnd"/>
      <w:r w:rsidRPr="006316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687">
        <w:rPr>
          <w:rFonts w:ascii="Times New Roman" w:hAnsi="Times New Roman" w:cs="Times New Roman"/>
          <w:sz w:val="24"/>
          <w:szCs w:val="24"/>
        </w:rPr>
        <w:t>«Как идете?», «Как бежите?», «Как смеетесь?»).</w:t>
      </w:r>
      <w:proofErr w:type="gramEnd"/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Игра «Самый быстрый водохлёб»: Пить сок или воду через 3-4 соединенные трубочки.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Эстафета «Гигантские шаги»: Пробежать дистанцию в огромных ботинках или галошах.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Конкурс «Смешная рожица»: Передать соседу самую смешную гримасу, которую «заморозил» клоун.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3. Музыкально-танцевальный блок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Танец «</w:t>
      </w:r>
      <w:proofErr w:type="spellStart"/>
      <w:proofErr w:type="gramStart"/>
      <w:r w:rsidRPr="00631687">
        <w:rPr>
          <w:rFonts w:ascii="Times New Roman" w:hAnsi="Times New Roman" w:cs="Times New Roman"/>
          <w:sz w:val="24"/>
          <w:szCs w:val="24"/>
        </w:rPr>
        <w:t>Куча-мала</w:t>
      </w:r>
      <w:proofErr w:type="spellEnd"/>
      <w:proofErr w:type="gramEnd"/>
      <w:r w:rsidRPr="00631687">
        <w:rPr>
          <w:rFonts w:ascii="Times New Roman" w:hAnsi="Times New Roman" w:cs="Times New Roman"/>
          <w:sz w:val="24"/>
          <w:szCs w:val="24"/>
        </w:rPr>
        <w:t>»: Дети танцуют, а по команде «Носы!» должны коснуться носом соседа, «Пятки!» — пятками и т.д.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Игра с воздушными шарами «Поймай улыбку»: Задача — не дать шарам коснуться пола как можно дольше.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4. Творческая минутка «Небылицы»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 xml:space="preserve">Ведущий читает строчки, а дети должны сказать, </w:t>
      </w:r>
      <w:proofErr w:type="gramStart"/>
      <w:r w:rsidRPr="00631687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631687">
        <w:rPr>
          <w:rFonts w:ascii="Times New Roman" w:hAnsi="Times New Roman" w:cs="Times New Roman"/>
          <w:sz w:val="24"/>
          <w:szCs w:val="24"/>
        </w:rPr>
        <w:t xml:space="preserve"> это или нет: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Едет заяц на арбе, на серебряной трубе?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На березе грибы растут, а в реке коты живут?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5. Заключение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Ритуал «Мешок хохота»: Дети «складывают» свой смех в воображаемый мешок и «выпускают» его фейерверком (громкое «Ха-ха-ха!»).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Награждение: Вручение шуточных медалей «Мисс Улыбка» и мистер "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Хохотунчик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>".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 xml:space="preserve">Танцевальный 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>: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Финал:</w:t>
      </w:r>
    </w:p>
    <w:p w:rsid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 xml:space="preserve">«Песенка о лете» (из </w:t>
      </w:r>
      <w:proofErr w:type="gramStart"/>
      <w:r w:rsidRPr="0063168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316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 xml:space="preserve"> «Дед Мороз и лето») — для общего хоровода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687" w:rsidRDefault="00631687" w:rsidP="006316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687">
        <w:rPr>
          <w:rFonts w:ascii="Times New Roman" w:hAnsi="Times New Roman" w:cs="Times New Roman"/>
          <w:b/>
          <w:sz w:val="24"/>
          <w:szCs w:val="24"/>
        </w:rPr>
        <w:t>Художественная литература и фольклор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Панфилова М. А. «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 xml:space="preserve"> общения: Тесты и коррекционные игры». — М.: 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>. (Методики для развития эмоционального интеллекта и чувства юмора).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lastRenderedPageBreak/>
        <w:t>Губанова Н. Ф. «Игровая деятельность в детском саду.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 xml:space="preserve"> Программа и методические рекомендации».</w:t>
      </w:r>
    </w:p>
    <w:p w:rsidR="00E52365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Чуковский К. И. «Путаница», «Радость». (Классические примеры «перевертышей» для сценария).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Выход героев / Фон: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 xml:space="preserve">«Сюрприз» (из </w:t>
      </w:r>
      <w:proofErr w:type="gramStart"/>
      <w:r w:rsidRPr="0063168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316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 xml:space="preserve"> «Незнайка») — идеально для появления клоунов.</w:t>
      </w:r>
    </w:p>
    <w:p w:rsid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 xml:space="preserve">Владимир 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 xml:space="preserve"> — «Улыбка» (инструментальная 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ремикс-версия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 xml:space="preserve">) — для создания настроения. 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«Танец маленьких утят» (в современной обработке)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Активные игры и эстафеты: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«Полька» (И. Штраус или С. Рахманинов) — для быстрых перебежек в галошах.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  <w:r w:rsidRPr="00631687">
        <w:rPr>
          <w:rFonts w:ascii="Times New Roman" w:hAnsi="Times New Roman" w:cs="Times New Roman"/>
          <w:sz w:val="24"/>
          <w:szCs w:val="24"/>
        </w:rPr>
        <w:t>Песня «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Барбарики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>» — «Друзья» (</w:t>
      </w:r>
      <w:proofErr w:type="spellStart"/>
      <w:r w:rsidRPr="00631687">
        <w:rPr>
          <w:rFonts w:ascii="Times New Roman" w:hAnsi="Times New Roman" w:cs="Times New Roman"/>
          <w:sz w:val="24"/>
          <w:szCs w:val="24"/>
        </w:rPr>
        <w:t>минусовка</w:t>
      </w:r>
      <w:proofErr w:type="spellEnd"/>
      <w:r w:rsidRPr="00631687">
        <w:rPr>
          <w:rFonts w:ascii="Times New Roman" w:hAnsi="Times New Roman" w:cs="Times New Roman"/>
          <w:sz w:val="24"/>
          <w:szCs w:val="24"/>
        </w:rPr>
        <w:t xml:space="preserve"> или оригинал) — для динамичных пауз.</w:t>
      </w:r>
    </w:p>
    <w:p w:rsidR="00631687" w:rsidRPr="00631687" w:rsidRDefault="00631687" w:rsidP="006316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1687" w:rsidRPr="00631687" w:rsidSect="00E5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687"/>
    <w:rsid w:val="00631687"/>
    <w:rsid w:val="008664E5"/>
    <w:rsid w:val="008D16C9"/>
    <w:rsid w:val="00E5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2796</Characters>
  <Application>Microsoft Office Word</Application>
  <DocSecurity>0</DocSecurity>
  <Lines>23</Lines>
  <Paragraphs>6</Paragraphs>
  <ScaleCrop>false</ScaleCrop>
  <Company>Microsoft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2026-03-12T11:38:00Z</dcterms:created>
  <dcterms:modified xsi:type="dcterms:W3CDTF">2026-03-12T11:58:00Z</dcterms:modified>
</cp:coreProperties>
</file>